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tbl>
      <w:tblPr>
        <w:tblStyle w:val="Grilledutableau"/>
        <w:tblW w:w="0" w:type="auto"/>
        <w:tblLook w:val="04A0" w:firstRow="1" w:lastRow="0" w:firstColumn="1" w:lastColumn="0" w:noHBand="0" w:noVBand="1"/>
      </w:tblPr>
      <w:tblGrid>
        <w:gridCol w:w="1360"/>
        <w:gridCol w:w="8108"/>
      </w:tblGrid>
      <w:tr w:rsidRPr="001B5605" w:rsidR="008714BB" w:rsidTr="55EF17A1" w14:paraId="4F72D723" w14:textId="77777777">
        <w:tc>
          <w:tcPr>
            <w:tcW w:w="1384" w:type="dxa"/>
            <w:tcBorders>
              <w:top w:val="nil"/>
              <w:left w:val="nil"/>
              <w:bottom w:val="nil"/>
            </w:tcBorders>
            <w:tcMar/>
          </w:tcPr>
          <w:p w:rsidRPr="001B5605" w:rsidR="00625902" w:rsidP="00540DA7" w:rsidRDefault="00625902" w14:paraId="4821ED41" w14:textId="77777777">
            <w:pPr>
              <w:rPr>
                <w:rFonts w:cs="Arial" w:asciiTheme="minorHAnsi" w:hAnsiTheme="minorHAnsi"/>
                <w:b/>
                <w:sz w:val="28"/>
              </w:rPr>
            </w:pPr>
          </w:p>
        </w:tc>
        <w:tc>
          <w:tcPr>
            <w:tcW w:w="8224" w:type="dxa"/>
            <w:tcBorders>
              <w:top w:val="nil"/>
              <w:bottom w:val="single" w:color="auto" w:sz="4" w:space="0"/>
              <w:right w:val="nil"/>
            </w:tcBorders>
            <w:tcMar/>
          </w:tcPr>
          <w:p w:rsidRPr="001B5605" w:rsidR="00625902" w:rsidP="009D60D5" w:rsidRDefault="00625902" w14:paraId="5897B7CB" w14:textId="77777777">
            <w:pPr>
              <w:rPr>
                <w:rFonts w:asciiTheme="minorHAnsi" w:hAnsiTheme="minorHAnsi"/>
                <w:b/>
                <w:sz w:val="28"/>
              </w:rPr>
            </w:pPr>
            <w:bookmarkStart w:name="_Toc392669625" w:id="0"/>
            <w:r>
              <w:rPr>
                <w:rFonts w:asciiTheme="minorHAnsi" w:hAnsiTheme="minorHAnsi"/>
                <w:b/>
                <w:bCs/>
                <w:sz w:val="36"/>
                <w:lang w:val="en"/>
              </w:rPr>
              <w:t>PROCUREMENT CONTRACT</w:t>
            </w:r>
            <w:bookmarkEnd w:id="0"/>
          </w:p>
        </w:tc>
      </w:tr>
      <w:tr w:rsidRPr="001B5605" w:rsidR="009D60D5" w:rsidTr="55EF17A1" w14:paraId="2E3C7B90" w14:textId="77777777">
        <w:tc>
          <w:tcPr>
            <w:tcW w:w="1384" w:type="dxa"/>
            <w:tcBorders>
              <w:top w:val="nil"/>
              <w:left w:val="nil"/>
              <w:bottom w:val="nil"/>
            </w:tcBorders>
            <w:tcMar/>
          </w:tcPr>
          <w:p w:rsidRPr="001B5605" w:rsidR="009D60D5" w:rsidP="009D60D5" w:rsidRDefault="009D60D5" w14:paraId="03B4453E" w14:textId="77777777">
            <w:pPr>
              <w:rPr>
                <w:rFonts w:cs="Arial" w:asciiTheme="minorHAnsi" w:hAnsiTheme="minorHAnsi"/>
                <w:b/>
                <w:sz w:val="24"/>
              </w:rPr>
            </w:pPr>
          </w:p>
        </w:tc>
        <w:tc>
          <w:tcPr>
            <w:tcW w:w="8224" w:type="dxa"/>
            <w:tcBorders>
              <w:bottom w:val="single" w:color="auto" w:sz="4" w:space="0"/>
              <w:right w:val="nil"/>
            </w:tcBorders>
            <w:tcMar/>
          </w:tcPr>
          <w:p w:rsidRPr="001B5605" w:rsidR="009D60D5" w:rsidP="009D60D5" w:rsidRDefault="005A6FF6" w14:paraId="35D101BD" w14:textId="06341BBA">
            <w:pPr>
              <w:rPr>
                <w:rFonts w:asciiTheme="minorHAnsi" w:hAnsiTheme="minorHAnsi"/>
                <w:b/>
                <w:sz w:val="24"/>
              </w:rPr>
            </w:pPr>
            <w:sdt>
              <w:sdtPr>
                <w:rPr>
                  <w:rFonts w:eastAsia="MS Gothic" w:cs="Segoe UI Symbol" w:asciiTheme="minorHAnsi" w:hAnsiTheme="minorHAnsi"/>
                  <w:b/>
                  <w:smallCaps/>
                  <w:sz w:val="24"/>
                </w:rPr>
                <w:id w:val="-50693993"/>
                <w14:checkbox>
                  <w14:checked w14:val="1"/>
                  <w14:checkedState w14:val="2612" w14:font="MS Gothic"/>
                  <w14:uncheckedState w14:val="2610" w14:font="MS Gothic"/>
                </w14:checkbox>
              </w:sdtPr>
              <w:sdtEndPr/>
              <w:sdtContent>
                <w:r w:rsidR="0026244F">
                  <w:rPr>
                    <w:rFonts w:hint="eastAsia" w:ascii="MS Gothic" w:hAnsi="MS Gothic" w:eastAsia="MS Gothic" w:cs="Segoe UI Symbol"/>
                    <w:b/>
                    <w:smallCaps/>
                    <w:sz w:val="24"/>
                  </w:rPr>
                  <w:t>☒</w:t>
                </w:r>
              </w:sdtContent>
            </w:sdt>
            <w:r w:rsidR="00614104">
              <w:rPr>
                <w:rFonts w:eastAsia="MS Gothic" w:cs="Segoe UI Symbol" w:asciiTheme="minorHAnsi" w:hAnsiTheme="minorHAnsi"/>
                <w:b/>
                <w:bCs/>
                <w:smallCaps/>
                <w:sz w:val="24"/>
                <w:lang w:val="en"/>
              </w:rPr>
              <w:t xml:space="preserve">Service – </w:t>
            </w:r>
            <w:sdt>
              <w:sdtPr>
                <w:rPr>
                  <w:rFonts w:eastAsia="MS Gothic" w:cs="Segoe UI Symbol" w:asciiTheme="minorHAnsi" w:hAnsiTheme="minorHAnsi"/>
                  <w:b/>
                  <w:smallCaps/>
                  <w:sz w:val="24"/>
                </w:rPr>
                <w:id w:val="519277967"/>
                <w14:checkbox>
                  <w14:checked w14:val="0"/>
                  <w14:checkedState w14:val="2612" w14:font="MS Gothic"/>
                  <w14:uncheckedState w14:val="2610" w14:font="MS Gothic"/>
                </w14:checkbox>
              </w:sdtPr>
              <w:sdtEndPr/>
              <w:sdtContent>
                <w:r w:rsidR="00263FD0">
                  <w:rPr>
                    <w:rFonts w:hint="eastAsia" w:ascii="MS Gothic" w:hAnsi="MS Gothic" w:eastAsia="MS Gothic" w:cs="Segoe UI Symbol"/>
                    <w:b/>
                    <w:smallCaps/>
                    <w:sz w:val="24"/>
                  </w:rPr>
                  <w:t>☐</w:t>
                </w:r>
              </w:sdtContent>
            </w:sdt>
            <w:r w:rsidR="00614104">
              <w:rPr>
                <w:rFonts w:eastAsia="MS Gothic" w:cs="Segoe UI Symbol" w:asciiTheme="minorHAnsi" w:hAnsiTheme="minorHAnsi"/>
                <w:b/>
                <w:bCs/>
                <w:smallCaps/>
                <w:sz w:val="24"/>
                <w:lang w:val="en"/>
              </w:rPr>
              <w:t>Supplies</w:t>
            </w:r>
          </w:p>
        </w:tc>
      </w:tr>
      <w:tr w:rsidRPr="001B5605" w:rsidR="00C2145A" w:rsidTr="55EF17A1" w14:paraId="77D5A562" w14:textId="77777777">
        <w:tc>
          <w:tcPr>
            <w:tcW w:w="1384" w:type="dxa"/>
            <w:tcBorders>
              <w:top w:val="nil"/>
              <w:left w:val="nil"/>
              <w:bottom w:val="nil"/>
            </w:tcBorders>
            <w:tcMar/>
          </w:tcPr>
          <w:p w:rsidRPr="001B5605" w:rsidR="00C2145A" w:rsidP="00357B46" w:rsidRDefault="00C2145A" w14:paraId="615D1D3A" w14:textId="77777777">
            <w:pPr>
              <w:rPr>
                <w:rFonts w:cs="Arial" w:asciiTheme="minorHAnsi" w:hAnsiTheme="minorHAnsi"/>
                <w:b/>
                <w:sz w:val="24"/>
              </w:rPr>
            </w:pPr>
          </w:p>
        </w:tc>
        <w:tc>
          <w:tcPr>
            <w:tcW w:w="8224" w:type="dxa"/>
            <w:tcBorders>
              <w:bottom w:val="single" w:color="auto" w:sz="4" w:space="0"/>
              <w:right w:val="nil"/>
            </w:tcBorders>
            <w:tcMar/>
          </w:tcPr>
          <w:p w:rsidRPr="001B5605" w:rsidR="00C2145A" w:rsidP="55EF17A1" w:rsidRDefault="00C2145A" w14:paraId="4C3712B6" w14:textId="77777777">
            <w:pPr>
              <w:rPr>
                <w:rFonts w:ascii="Calibri" w:hAnsi="Calibri" w:asciiTheme="minorAscii" w:hAnsiTheme="minorAscii"/>
                <w:b w:val="1"/>
                <w:bCs w:val="1"/>
                <w:sz w:val="24"/>
                <w:szCs w:val="24"/>
                <w:highlight w:val="magenta"/>
              </w:rPr>
            </w:pPr>
            <w:r w:rsidRPr="55EF17A1" w:rsidR="00C2145A">
              <w:rPr>
                <w:rFonts w:ascii="Calibri" w:hAnsi="Calibri" w:asciiTheme="minorAscii" w:hAnsiTheme="minorAscii"/>
                <w:b w:val="1"/>
                <w:bCs w:val="1"/>
                <w:smallCaps w:val="1"/>
                <w:sz w:val="24"/>
                <w:szCs w:val="24"/>
                <w:highlight w:val="magenta"/>
                <w:lang w:val="en"/>
              </w:rPr>
              <w:t>Number</w:t>
            </w:r>
            <w:r w:rsidRPr="55EF17A1" w:rsidR="00C2145A">
              <w:rPr>
                <w:rFonts w:ascii="Calibri" w:hAnsi="Calibri" w:asciiTheme="minorAscii" w:hAnsiTheme="minorAscii"/>
                <w:b w:val="1"/>
                <w:bCs w:val="1"/>
                <w:smallCaps w:val="1"/>
                <w:sz w:val="24"/>
                <w:szCs w:val="24"/>
                <w:highlight w:val="magenta"/>
                <w:lang w:val="en"/>
              </w:rPr>
              <w:t>:</w:t>
            </w:r>
            <w:r w:rsidRPr="55EF17A1" w:rsidR="00C2145A">
              <w:rPr>
                <w:rFonts w:ascii="Calibri" w:hAnsi="Calibri" w:asciiTheme="minorAscii" w:hAnsiTheme="minorAscii"/>
                <w:b w:val="1"/>
                <w:bCs w:val="1"/>
                <w:smallCaps w:val="1"/>
                <w:sz w:val="24"/>
                <w:szCs w:val="24"/>
                <w:lang w:val="en"/>
              </w:rPr>
              <w:t xml:space="preserve"> </w:t>
            </w:r>
          </w:p>
        </w:tc>
      </w:tr>
      <w:tr w:rsidRPr="001B5605" w:rsidR="008714BB" w:rsidTr="55EF17A1" w14:paraId="7B14A3FA" w14:textId="77777777">
        <w:tc>
          <w:tcPr>
            <w:tcW w:w="9608" w:type="dxa"/>
            <w:gridSpan w:val="2"/>
            <w:tcBorders>
              <w:top w:val="nil"/>
              <w:left w:val="nil"/>
              <w:bottom w:val="nil"/>
              <w:right w:val="nil"/>
            </w:tcBorders>
            <w:tcMar/>
          </w:tcPr>
          <w:p w:rsidRPr="001B5605" w:rsidR="00741D2D" w:rsidP="00540DA7" w:rsidRDefault="00741D2D" w14:paraId="5A369590" w14:textId="77777777">
            <w:pPr>
              <w:rPr>
                <w:rFonts w:cs="Arial" w:asciiTheme="minorHAnsi" w:hAnsiTheme="minorHAnsi"/>
                <w:b/>
                <w:sz w:val="24"/>
              </w:rPr>
            </w:pPr>
          </w:p>
        </w:tc>
      </w:tr>
      <w:tr w:rsidRPr="00A05B55" w:rsidR="008714BB" w:rsidTr="55EF17A1" w14:paraId="34BFBF45" w14:textId="77777777">
        <w:tc>
          <w:tcPr>
            <w:tcW w:w="1384" w:type="dxa"/>
            <w:tcBorders>
              <w:top w:val="nil"/>
              <w:left w:val="nil"/>
              <w:bottom w:val="nil"/>
              <w:right w:val="single" w:color="auto" w:sz="4" w:space="0"/>
            </w:tcBorders>
            <w:tcMar/>
          </w:tcPr>
          <w:p w:rsidRPr="001B5605" w:rsidR="00741D2D" w:rsidP="00540DA7" w:rsidRDefault="00741D2D" w14:paraId="61E3B8E3" w14:textId="77777777">
            <w:pPr>
              <w:rPr>
                <w:rFonts w:cs="Arial" w:asciiTheme="minorHAnsi" w:hAnsiTheme="minorHAnsi"/>
                <w:b/>
                <w:sz w:val="24"/>
              </w:rPr>
            </w:pPr>
          </w:p>
        </w:tc>
        <w:tc>
          <w:tcPr>
            <w:tcW w:w="8224" w:type="dxa"/>
            <w:tcBorders>
              <w:top w:val="nil"/>
              <w:left w:val="single" w:color="auto" w:sz="4" w:space="0"/>
              <w:bottom w:val="single" w:color="auto" w:sz="4" w:space="0"/>
              <w:right w:val="nil"/>
            </w:tcBorders>
            <w:tcMar/>
          </w:tcPr>
          <w:p w:rsidRPr="00263FD0" w:rsidR="00741D2D" w:rsidP="00540DA7" w:rsidRDefault="009D60D5" w14:paraId="7838BB19" w14:textId="77777777">
            <w:pPr>
              <w:rPr>
                <w:rFonts w:asciiTheme="minorHAnsi" w:hAnsiTheme="minorHAnsi"/>
                <w:b/>
                <w:caps/>
                <w:smallCaps/>
                <w:sz w:val="24"/>
                <w:lang w:val="en-GB"/>
              </w:rPr>
            </w:pPr>
            <w:bookmarkStart w:name="_Toc392669627" w:id="2"/>
            <w:r>
              <w:rPr>
                <w:rFonts w:asciiTheme="minorHAnsi" w:hAnsiTheme="minorHAnsi"/>
                <w:b/>
                <w:bCs/>
                <w:caps/>
                <w:sz w:val="24"/>
                <w:lang w:val="en"/>
              </w:rPr>
              <w:t>Object of the contract</w:t>
            </w:r>
            <w:r>
              <w:rPr>
                <w:rFonts w:asciiTheme="minorHAnsi" w:hAnsiTheme="minorHAnsi"/>
                <w:b/>
                <w:bCs/>
                <w:smallCaps/>
                <w:sz w:val="24"/>
                <w:lang w:val="en"/>
              </w:rPr>
              <w:t>:</w:t>
            </w:r>
            <w:bookmarkEnd w:id="2"/>
          </w:p>
          <w:p w:rsidRPr="00263FD0" w:rsidR="00741D2D" w:rsidP="3A3CECDC" w:rsidRDefault="0026244F" w14:paraId="336E97BB" w14:textId="55D907E2">
            <w:pPr>
              <w:rPr>
                <w:rFonts w:ascii="Calibri" w:hAnsi="Calibri" w:cs="Arial" w:asciiTheme="minorAscii" w:hAnsiTheme="minorAscii"/>
                <w:i w:val="1"/>
                <w:iCs w:val="1"/>
                <w:sz w:val="24"/>
                <w:szCs w:val="24"/>
                <w:lang w:val="en-US"/>
              </w:rPr>
            </w:pPr>
            <w:r w:rsidRPr="3A3CECDC" w:rsidR="02063F18">
              <w:rPr>
                <w:rFonts w:ascii="Calibri" w:hAnsi="Calibri" w:cs="Arial" w:asciiTheme="minorAscii" w:hAnsiTheme="minorAscii"/>
                <w:i w:val="1"/>
                <w:iCs w:val="1"/>
                <w:sz w:val="24"/>
                <w:szCs w:val="24"/>
                <w:lang w:val="en-US"/>
              </w:rPr>
              <w:t>L</w:t>
            </w:r>
            <w:r w:rsidRPr="3A3CECDC" w:rsidR="02063F18">
              <w:rPr>
                <w:rFonts w:ascii="Calibri" w:hAnsi="Calibri" w:cs="Arial" w:asciiTheme="minorAscii" w:hAnsiTheme="minorAscii"/>
                <w:i w:val="1"/>
                <w:iCs w:val="1"/>
                <w:sz w:val="24"/>
                <w:szCs w:val="24"/>
                <w:lang w:val="en-US"/>
              </w:rPr>
              <w:t xml:space="preserve">OT </w:t>
            </w:r>
            <w:r w:rsidRPr="3A3CECDC" w:rsidR="02063F18">
              <w:rPr>
                <w:rFonts w:ascii="Calibri" w:hAnsi="Calibri" w:cs="Arial" w:asciiTheme="minorAscii" w:hAnsiTheme="minorAscii"/>
                <w:i w:val="1"/>
                <w:iCs w:val="1"/>
                <w:sz w:val="24"/>
                <w:szCs w:val="24"/>
                <w:lang w:val="en-US"/>
              </w:rPr>
              <w:t>1 :</w:t>
            </w:r>
            <w:r w:rsidRPr="3A3CECDC" w:rsidR="02063F18">
              <w:rPr>
                <w:rFonts w:ascii="Calibri" w:hAnsi="Calibri" w:cs="Arial" w:asciiTheme="minorAscii" w:hAnsiTheme="minorAscii"/>
                <w:i w:val="1"/>
                <w:iCs w:val="1"/>
                <w:sz w:val="24"/>
                <w:szCs w:val="24"/>
                <w:lang w:val="en-US"/>
              </w:rPr>
              <w:t xml:space="preserve"> </w:t>
            </w:r>
            <w:r w:rsidRPr="3A3CECDC" w:rsidR="75EF5E53">
              <w:rPr>
                <w:rFonts w:ascii="Calibri" w:hAnsi="Calibri" w:cs="Arial" w:asciiTheme="minorAscii" w:hAnsiTheme="minorAscii"/>
                <w:i w:val="1"/>
                <w:iCs w:val="1"/>
                <w:sz w:val="24"/>
                <w:szCs w:val="24"/>
                <w:lang w:val="en-US"/>
              </w:rPr>
              <w:t>Enhance the quality and relevance of pre-service teachers’ training in Sudan, through updating and better harmonizing teachers’ education curricula and contribute to improve the coordination for teachers’ education and professional development across the continuum of pre-service and in-service teachers’ training</w:t>
            </w:r>
            <w:r w:rsidRPr="3A3CECDC" w:rsidR="64BBD4B7">
              <w:rPr>
                <w:rFonts w:ascii="Calibri" w:hAnsi="Calibri" w:cs="Arial" w:asciiTheme="minorAscii" w:hAnsiTheme="minorAscii"/>
                <w:i w:val="1"/>
                <w:iCs w:val="1"/>
                <w:sz w:val="24"/>
                <w:szCs w:val="24"/>
                <w:lang w:val="en-US"/>
              </w:rPr>
              <w:t xml:space="preserve"> (action 1 &amp; 2 of the CAP)</w:t>
            </w:r>
          </w:p>
        </w:tc>
      </w:tr>
      <w:tr w:rsidRPr="00A05B55" w:rsidR="008714BB" w:rsidTr="55EF17A1" w14:paraId="5D7D31C6" w14:textId="77777777">
        <w:trPr>
          <w:trHeight w:val="318"/>
        </w:trPr>
        <w:tc>
          <w:tcPr>
            <w:tcW w:w="9608" w:type="dxa"/>
            <w:gridSpan w:val="2"/>
            <w:tcBorders>
              <w:top w:val="nil"/>
              <w:left w:val="nil"/>
              <w:bottom w:val="nil"/>
              <w:right w:val="nil"/>
            </w:tcBorders>
            <w:tcMar/>
          </w:tcPr>
          <w:p w:rsidRPr="00263FD0" w:rsidR="00741D2D" w:rsidP="00540DA7" w:rsidRDefault="00741D2D" w14:paraId="3B1987D8" w14:textId="77777777">
            <w:pPr>
              <w:rPr>
                <w:rFonts w:cs="Arial" w:asciiTheme="minorHAnsi" w:hAnsiTheme="minorHAnsi"/>
                <w:b/>
                <w:sz w:val="24"/>
                <w:lang w:val="en-GB"/>
              </w:rPr>
            </w:pPr>
          </w:p>
        </w:tc>
      </w:tr>
      <w:tr w:rsidRPr="00A05B55" w:rsidR="008714BB" w:rsidTr="55EF17A1" w14:paraId="44082ED9" w14:textId="77777777">
        <w:tc>
          <w:tcPr>
            <w:tcW w:w="1384" w:type="dxa"/>
            <w:tcBorders>
              <w:top w:val="nil"/>
              <w:left w:val="nil"/>
              <w:bottom w:val="nil"/>
              <w:right w:val="single" w:color="auto" w:sz="4" w:space="0"/>
            </w:tcBorders>
            <w:tcMar/>
          </w:tcPr>
          <w:p w:rsidRPr="00263FD0" w:rsidR="00741D2D" w:rsidP="00540DA7" w:rsidRDefault="00741D2D" w14:paraId="26EB5DA3" w14:textId="77777777">
            <w:pPr>
              <w:rPr>
                <w:rFonts w:cs="Arial" w:asciiTheme="minorHAnsi" w:hAnsiTheme="minorHAnsi"/>
                <w:b/>
                <w:sz w:val="24"/>
                <w:lang w:val="en-GB"/>
              </w:rPr>
            </w:pPr>
          </w:p>
        </w:tc>
        <w:tc>
          <w:tcPr>
            <w:tcW w:w="8224" w:type="dxa"/>
            <w:tcBorders>
              <w:top w:val="nil"/>
              <w:left w:val="single" w:color="auto" w:sz="4" w:space="0"/>
              <w:bottom w:val="single" w:color="auto" w:sz="4" w:space="0"/>
              <w:right w:val="nil"/>
            </w:tcBorders>
            <w:tcMar/>
          </w:tcPr>
          <w:p w:rsidRPr="00263FD0" w:rsidR="00741D2D" w:rsidP="00540DA7" w:rsidRDefault="00540DA7" w14:paraId="2E73EE7D" w14:textId="77777777">
            <w:pPr>
              <w:rPr>
                <w:rFonts w:asciiTheme="minorHAnsi" w:hAnsiTheme="minorHAnsi"/>
                <w:b/>
                <w:caps/>
                <w:smallCaps/>
                <w:sz w:val="24"/>
                <w:lang w:val="en-GB"/>
              </w:rPr>
            </w:pPr>
            <w:bookmarkStart w:name="_Toc392669628" w:id="3"/>
            <w:r>
              <w:rPr>
                <w:rFonts w:asciiTheme="minorHAnsi" w:hAnsiTheme="minorHAnsi"/>
                <w:b/>
                <w:bCs/>
                <w:smallCaps/>
                <w:sz w:val="24"/>
                <w:lang w:val="en"/>
              </w:rPr>
              <w:t>MAXIMUM AMOUNT OF THE CONTRACT:</w:t>
            </w:r>
            <w:bookmarkEnd w:id="3"/>
          </w:p>
          <w:p w:rsidRPr="00263FD0" w:rsidR="00741D2D" w:rsidP="3843CC81" w:rsidRDefault="002E04A8" w14:paraId="3090F4B2" w14:textId="0102DCBC">
            <w:pPr>
              <w:rPr>
                <w:rFonts w:ascii="Calibri" w:hAnsi="Calibri" w:cs="Arial" w:asciiTheme="minorAscii" w:hAnsiTheme="minorAscii"/>
                <w:sz w:val="24"/>
                <w:szCs w:val="24"/>
                <w:lang w:val="en-GB"/>
              </w:rPr>
            </w:pPr>
            <w:r w:rsidRPr="3A3CECDC" w:rsidR="187BFF1E">
              <w:rPr>
                <w:rFonts w:ascii="Calibri" w:hAnsi="Calibri" w:cs="Arial" w:asciiTheme="minorAscii" w:hAnsiTheme="minorAscii"/>
                <w:i w:val="1"/>
                <w:iCs w:val="1"/>
                <w:sz w:val="24"/>
                <w:szCs w:val="24"/>
                <w:highlight w:val="yellow"/>
                <w:lang w:val="en"/>
              </w:rPr>
              <w:t>State</w:t>
            </w:r>
            <w:r w:rsidRPr="3A3CECDC" w:rsidR="7B05B20A">
              <w:rPr>
                <w:rFonts w:ascii="Calibri" w:hAnsi="Calibri" w:cs="Arial" w:asciiTheme="minorAscii" w:hAnsiTheme="minorAscii"/>
                <w:i w:val="1"/>
                <w:iCs w:val="1"/>
                <w:sz w:val="24"/>
                <w:szCs w:val="24"/>
                <w:highlight w:val="yellow"/>
                <w:lang w:val="en"/>
              </w:rPr>
              <w:t xml:space="preserve"> here the </w:t>
            </w:r>
            <w:r w:rsidRPr="3A3CECDC" w:rsidR="7B05B20A">
              <w:rPr>
                <w:rFonts w:ascii="Calibri" w:hAnsi="Calibri" w:cs="Arial" w:asciiTheme="minorAscii" w:hAnsiTheme="minorAscii"/>
                <w:i w:val="1"/>
                <w:iCs w:val="1"/>
                <w:sz w:val="24"/>
                <w:szCs w:val="24"/>
                <w:highlight w:val="yellow"/>
                <w:lang w:val="en"/>
              </w:rPr>
              <w:t>maximum</w:t>
            </w:r>
            <w:r w:rsidRPr="3A3CECDC" w:rsidR="7B05B20A">
              <w:rPr>
                <w:rFonts w:ascii="Calibri" w:hAnsi="Calibri" w:cs="Arial" w:asciiTheme="minorAscii" w:hAnsiTheme="minorAscii"/>
                <w:i w:val="1"/>
                <w:iCs w:val="1"/>
                <w:sz w:val="24"/>
                <w:szCs w:val="24"/>
                <w:highlight w:val="yellow"/>
                <w:lang w:val="en"/>
              </w:rPr>
              <w:t xml:space="preserve"> amount of all services/supplies that may be delivered under the contract (prices of firm items </w:t>
            </w:r>
            <w:r w:rsidRPr="3A3CECDC" w:rsidR="7B05B20A">
              <w:rPr>
                <w:rFonts w:ascii="Calibri" w:hAnsi="Calibri" w:cs="Arial" w:asciiTheme="minorAscii" w:hAnsiTheme="minorAscii"/>
                <w:i w:val="1"/>
                <w:iCs w:val="1"/>
                <w:sz w:val="24"/>
                <w:szCs w:val="24"/>
                <w:highlight w:val="yellow"/>
                <w:lang w:val="en"/>
              </w:rPr>
              <w:t>)</w:t>
            </w:r>
          </w:p>
        </w:tc>
      </w:tr>
      <w:tr w:rsidRPr="00A05B55" w:rsidR="008714BB" w:rsidTr="55EF17A1" w14:paraId="2CFE4928" w14:textId="77777777">
        <w:trPr>
          <w:trHeight w:val="7018"/>
        </w:trPr>
        <w:tc>
          <w:tcPr>
            <w:tcW w:w="9608" w:type="dxa"/>
            <w:gridSpan w:val="2"/>
            <w:tcBorders>
              <w:top w:val="nil"/>
              <w:left w:val="nil"/>
              <w:bottom w:val="nil"/>
              <w:right w:val="nil"/>
            </w:tcBorders>
            <w:tcMar/>
          </w:tcPr>
          <w:p w:rsidRPr="00263FD0" w:rsidR="00495C01" w:rsidP="3843CC81" w:rsidRDefault="00495C01" w14:paraId="1EA7D628" w14:textId="64FF1337">
            <w:pPr>
              <w:pStyle w:val="Normal"/>
              <w:rPr>
                <w:rFonts w:ascii="Calibri" w:hAnsi="Calibri" w:cs="Arial" w:asciiTheme="minorAscii" w:hAnsiTheme="minorAscii"/>
                <w:sz w:val="22"/>
                <w:szCs w:val="22"/>
                <w:lang w:val="en-GB"/>
              </w:rPr>
            </w:pPr>
          </w:p>
          <w:p w:rsidRPr="00263FD0" w:rsidR="001B5605" w:rsidP="002F072C" w:rsidRDefault="001B5605" w14:paraId="5F2803E1" w14:textId="77777777">
            <w:pPr>
              <w:rPr>
                <w:rFonts w:cs="Arial" w:asciiTheme="minorHAnsi" w:hAnsiTheme="minorHAnsi"/>
                <w:sz w:val="22"/>
                <w:szCs w:val="22"/>
                <w:lang w:val="en-GB"/>
              </w:rPr>
            </w:pPr>
          </w:p>
          <w:tbl>
            <w:tblPr>
              <w:tblW w:w="0" w:type="auto"/>
              <w:tblBorders>
                <w:top w:val="single" w:color="auto" w:sz="4" w:space="0"/>
                <w:left w:val="single" w:color="auto" w:sz="4" w:space="0"/>
                <w:bottom w:val="single" w:color="auto" w:sz="4" w:space="0"/>
                <w:right w:val="single" w:color="auto" w:sz="4" w:space="0"/>
              </w:tblBorders>
              <w:tblLook w:val="04A0" w:firstRow="1" w:lastRow="0" w:firstColumn="1" w:lastColumn="0" w:noHBand="0" w:noVBand="1"/>
            </w:tblPr>
            <w:tblGrid>
              <w:gridCol w:w="4644"/>
            </w:tblGrid>
            <w:tr w:rsidRPr="00A05B55" w:rsidR="002129B8" w:rsidTr="6772A548" w14:paraId="6400F2BE" w14:textId="77777777">
              <w:trPr>
                <w:trHeight w:val="702"/>
              </w:trPr>
              <w:tc>
                <w:tcPr>
                  <w:tcW w:w="4644" w:type="dxa"/>
                  <w:shd w:val="clear" w:color="auto" w:fill="D9D9D9" w:themeFill="background1" w:themeFillShade="D9"/>
                  <w:tcMar/>
                  <w:vAlign w:val="center"/>
                </w:tcPr>
                <w:p w:rsidRPr="00263FD0" w:rsidR="002129B8" w:rsidP="6772A548" w:rsidRDefault="002129B8" w14:paraId="1D29B491" w14:textId="77777777">
                  <w:pPr>
                    <w:spacing w:before="120" w:after="120"/>
                    <w:rPr>
                      <w:rFonts w:ascii="Calibri" w:hAnsi="Calibri" w:asciiTheme="minorAscii" w:hAnsiTheme="minorAscii"/>
                      <w:b w:val="1"/>
                      <w:bCs w:val="1"/>
                      <w:smallCaps w:val="1"/>
                      <w:sz w:val="22"/>
                      <w:szCs w:val="22"/>
                      <w:lang w:val="en-GB"/>
                    </w:rPr>
                  </w:pPr>
                  <w:r w:rsidRPr="6772A548" w:rsidR="002129B8">
                    <w:rPr>
                      <w:rFonts w:ascii="Calibri" w:hAnsi="Calibri" w:asciiTheme="minorAscii" w:hAnsiTheme="minorAscii"/>
                      <w:b w:val="1"/>
                      <w:bCs w:val="1"/>
                      <w:smallCaps w:val="1"/>
                      <w:sz w:val="22"/>
                      <w:szCs w:val="22"/>
                      <w:lang w:val="en"/>
                    </w:rPr>
                    <w:t>Award date:</w:t>
                  </w:r>
                  <w:r>
                    <w:tab/>
                  </w:r>
                  <w:r>
                    <w:tab/>
                  </w:r>
                </w:p>
              </w:tc>
            </w:tr>
          </w:tbl>
          <w:p w:rsidRPr="00707D55" w:rsidR="00495C01" w:rsidP="00495C01" w:rsidRDefault="00495C01" w14:paraId="38D1503A" w14:textId="77777777">
            <w:pPr>
              <w:rPr>
                <w:rFonts w:cs="Arial" w:asciiTheme="minorHAnsi" w:hAnsiTheme="minorHAnsi"/>
                <w:sz w:val="22"/>
                <w:szCs w:val="22"/>
                <w:lang w:val="en-GB"/>
              </w:rPr>
            </w:pPr>
          </w:p>
          <w:p w:rsidRPr="00707D55" w:rsidR="00495C01" w:rsidP="00495C01" w:rsidRDefault="00495C01" w14:paraId="50FF8208" w14:textId="77777777">
            <w:pPr>
              <w:rPr>
                <w:rFonts w:cs="Arial" w:asciiTheme="minorHAnsi" w:hAnsiTheme="minorHAnsi"/>
                <w:sz w:val="22"/>
                <w:szCs w:val="22"/>
                <w:lang w:val="en-GB"/>
              </w:rPr>
            </w:pPr>
          </w:p>
          <w:p w:rsidRPr="00707D55" w:rsidR="00495C01" w:rsidP="00495C01" w:rsidRDefault="00495C01" w14:paraId="752C5940" w14:textId="77777777">
            <w:pPr>
              <w:rPr>
                <w:rFonts w:cs="Arial" w:asciiTheme="minorHAnsi" w:hAnsiTheme="minorHAnsi"/>
                <w:sz w:val="22"/>
                <w:szCs w:val="22"/>
                <w:lang w:val="en-GB"/>
              </w:rPr>
            </w:pPr>
          </w:p>
          <w:p w:rsidRPr="00707D55" w:rsidR="00495C01" w:rsidP="00495C01" w:rsidRDefault="00495C01" w14:paraId="4168DF1E" w14:textId="77777777">
            <w:pPr>
              <w:rPr>
                <w:rFonts w:cs="Arial" w:asciiTheme="minorHAnsi" w:hAnsiTheme="minorHAnsi"/>
                <w:sz w:val="22"/>
                <w:szCs w:val="22"/>
                <w:lang w:val="en-GB"/>
              </w:rPr>
            </w:pPr>
          </w:p>
          <w:p w:rsidRPr="00707D55" w:rsidR="00495C01" w:rsidP="00495C01" w:rsidRDefault="00495C01" w14:paraId="72545F42" w14:textId="77777777">
            <w:pPr>
              <w:rPr>
                <w:rFonts w:cs="Arial" w:asciiTheme="minorHAnsi" w:hAnsiTheme="minorHAnsi"/>
                <w:sz w:val="22"/>
                <w:szCs w:val="22"/>
                <w:lang w:val="en-GB"/>
              </w:rPr>
            </w:pPr>
          </w:p>
          <w:p w:rsidRPr="00707D55" w:rsidR="00495C01" w:rsidP="00495C01" w:rsidRDefault="00495C01" w14:paraId="28C34F09" w14:textId="77777777">
            <w:pPr>
              <w:rPr>
                <w:rFonts w:cs="Arial" w:asciiTheme="minorHAnsi" w:hAnsiTheme="minorHAnsi"/>
                <w:sz w:val="22"/>
                <w:szCs w:val="22"/>
                <w:lang w:val="en-GB"/>
              </w:rPr>
            </w:pPr>
          </w:p>
          <w:p w:rsidRPr="00707D55" w:rsidR="00495C01" w:rsidP="00495C01" w:rsidRDefault="00495C01" w14:paraId="6F4446E8" w14:textId="77777777">
            <w:pPr>
              <w:pBdr>
                <w:top w:val="single" w:color="auto" w:sz="4" w:space="1"/>
              </w:pBdr>
              <w:tabs>
                <w:tab w:val="right" w:pos="9356"/>
              </w:tabs>
              <w:rPr>
                <w:rFonts w:asciiTheme="minorHAnsi" w:hAnsiTheme="minorHAnsi" w:cstheme="minorHAnsi"/>
                <w:sz w:val="22"/>
                <w:szCs w:val="22"/>
                <w:lang w:val="en-GB"/>
              </w:rPr>
            </w:pPr>
          </w:p>
          <w:p w:rsidRPr="00263FD0" w:rsidR="00801ECC" w:rsidP="00E36430" w:rsidRDefault="00554974" w14:paraId="13311691" w14:textId="1EFAC11E">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w:history="1" r:id="rId14">
              <w:r>
                <w:rPr>
                  <w:rStyle w:val="Lienhypertexte"/>
                  <w:lang w:val="en"/>
                </w:rPr>
                <w:t>Order No. 2018-1074 issued on 26 November 2018</w:t>
              </w:r>
            </w:hyperlink>
            <w:r>
              <w:rPr>
                <w:rFonts w:asciiTheme="minorHAnsi" w:hAnsiTheme="minorHAnsi"/>
                <w:sz w:val="22"/>
                <w:szCs w:val="22"/>
                <w:lang w:val="en"/>
              </w:rPr>
              <w:t xml:space="preserve"> and its Implementation </w:t>
            </w:r>
            <w:hyperlink w:history="1" r:id="rId15">
              <w:r>
                <w:rPr>
                  <w:rStyle w:val="Lienhypertexte"/>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rsidRPr="0026244F" w:rsidR="00707B69" w:rsidP="3843CC81" w:rsidRDefault="00801ECC" w14:paraId="012CC13F" w14:textId="62E732E4">
            <w:pPr>
              <w:tabs>
                <w:tab w:val="left" w:pos="510"/>
                <w:tab w:val="left" w:pos="10977"/>
              </w:tabs>
              <w:spacing w:before="120"/>
              <w:ind w:right="83"/>
              <w:jc w:val="both"/>
              <w:rPr>
                <w:rFonts w:ascii="Calibri" w:hAnsi="Calibri" w:asciiTheme="minorAscii" w:hAnsiTheme="minorAscii"/>
                <w:sz w:val="22"/>
                <w:szCs w:val="22"/>
                <w:lang w:val="en-GB"/>
              </w:rPr>
            </w:pPr>
            <w:r w:rsidRPr="3843CC81" w:rsidR="00DB87D0">
              <w:rPr>
                <w:rFonts w:ascii="Calibri" w:hAnsi="Calibri" w:asciiTheme="minorAscii" w:hAnsiTheme="minorAscii"/>
                <w:sz w:val="22"/>
                <w:szCs w:val="22"/>
                <w:lang w:val="en"/>
              </w:rPr>
              <w:t xml:space="preserve">It is awarded </w:t>
            </w:r>
            <w:r w:rsidRPr="3843CC81" w:rsidR="00DB87D0">
              <w:rPr>
                <w:rFonts w:ascii="Calibri" w:hAnsi="Calibri" w:asciiTheme="minorAscii" w:hAnsiTheme="minorAscii"/>
                <w:sz w:val="22"/>
                <w:szCs w:val="22"/>
                <w:lang w:val="en"/>
              </w:rPr>
              <w:t>by means of</w:t>
            </w:r>
            <w:r w:rsidRPr="3843CC81" w:rsidR="53A34385">
              <w:rPr>
                <w:rFonts w:ascii="Calibri" w:hAnsi="Calibri" w:asciiTheme="minorAscii" w:hAnsiTheme="minorAscii"/>
                <w:sz w:val="22"/>
                <w:szCs w:val="22"/>
                <w:lang w:val="en"/>
              </w:rPr>
              <w:t xml:space="preserve"> an </w:t>
            </w:r>
            <w:r w:rsidRPr="3843CC81" w:rsidR="00DB87D0">
              <w:rPr>
                <w:rFonts w:ascii="Calibri" w:hAnsi="Calibri" w:asciiTheme="minorAscii" w:hAnsiTheme="minorAscii"/>
                <w:sz w:val="22"/>
                <w:szCs w:val="22"/>
                <w:lang w:val="en"/>
              </w:rPr>
              <w:t xml:space="preserve">open tender in application of L. 2124-2, R. 2161-2, R. 2161-3, R. </w:t>
            </w:r>
            <w:r w:rsidRPr="3843CC81" w:rsidR="00DB87D0">
              <w:rPr>
                <w:rFonts w:ascii="Calibri" w:hAnsi="Calibri" w:asciiTheme="minorAscii" w:hAnsiTheme="minorAscii"/>
                <w:sz w:val="22"/>
                <w:szCs w:val="22"/>
                <w:lang w:val="en"/>
              </w:rPr>
              <w:t>2161-4</w:t>
            </w:r>
            <w:r w:rsidRPr="3843CC81" w:rsidR="00DB87D0">
              <w:rPr>
                <w:rFonts w:ascii="Calibri" w:hAnsi="Calibri" w:asciiTheme="minorAscii" w:hAnsiTheme="minorAscii"/>
                <w:sz w:val="22"/>
                <w:szCs w:val="22"/>
                <w:lang w:val="en"/>
              </w:rPr>
              <w:t xml:space="preserve"> and R. 2161-5 of CCP</w:t>
            </w:r>
            <w:r w:rsidRPr="3843CC81" w:rsidR="03B38DBE">
              <w:rPr>
                <w:rFonts w:ascii="Calibri" w:hAnsi="Calibri" w:asciiTheme="minorAscii" w:hAnsiTheme="minorAscii"/>
                <w:sz w:val="22"/>
                <w:szCs w:val="22"/>
                <w:lang w:val="en"/>
              </w:rPr>
              <w:t>.</w:t>
            </w:r>
          </w:p>
        </w:tc>
      </w:tr>
    </w:tbl>
    <w:p w:rsidRPr="00263FD0" w:rsidR="00656639" w:rsidRDefault="00656639" w14:paraId="32495102" w14:textId="77777777">
      <w:pPr>
        <w:rPr>
          <w:rFonts w:cs="Arial" w:asciiTheme="minorHAnsi" w:hAnsiTheme="minorHAnsi"/>
          <w:sz w:val="18"/>
          <w:lang w:val="en-GB"/>
        </w:rPr>
        <w:sectPr w:rsidRPr="00263FD0" w:rsidR="00656639" w:rsidSect="007418B3">
          <w:headerReference w:type="default" r:id="rId16"/>
          <w:footerReference w:type="default" r:id="rId17"/>
          <w:headerReference w:type="first" r:id="rId18"/>
          <w:footerReference w:type="first" r:id="rId19"/>
          <w:type w:val="continuous"/>
          <w:pgSz w:w="11906" w:h="16838" w:orient="portrait"/>
          <w:pgMar w:top="272" w:right="680" w:bottom="851" w:left="1758" w:header="709" w:footer="709" w:gutter="0"/>
          <w:cols w:space="709"/>
          <w:titlePg/>
        </w:sectPr>
      </w:pPr>
    </w:p>
    <w:sdt>
      <w:sdtPr>
        <w:id w:val="-549693124"/>
        <w:docPartObj>
          <w:docPartGallery w:val="Table of Contents"/>
          <w:docPartUnique/>
        </w:docPartObj>
        <w:rPr>
          <w:rFonts w:ascii="Calibri" w:hAnsi="Calibri" w:eastAsia="Times" w:cs="Times New Roman" w:asciiTheme="minorAscii" w:hAnsiTheme="minorAscii"/>
          <w:b w:val="0"/>
          <w:bCs w:val="0"/>
          <w:color w:val="auto"/>
          <w:sz w:val="20"/>
          <w:szCs w:val="20"/>
        </w:rPr>
      </w:sdtPr>
      <w:sdtEndPr>
        <w:rPr>
          <w:rFonts w:ascii="Calibri" w:hAnsi="Calibri" w:eastAsia="Times" w:cs="Times New Roman" w:asciiTheme="minorAscii" w:hAnsiTheme="minorAscii"/>
          <w:b w:val="0"/>
          <w:bCs w:val="0"/>
          <w:color w:val="auto"/>
          <w:sz w:val="20"/>
          <w:szCs w:val="20"/>
        </w:rPr>
      </w:sdtEndPr>
      <w:sdtContent>
        <w:p w:rsidRPr="001B5605" w:rsidR="002C46DE" w:rsidP="002C46DE" w:rsidRDefault="007E2198" w14:paraId="6E95FBA6" w14:textId="77777777">
          <w:pPr>
            <w:pStyle w:val="En-ttedetabledesmatires"/>
            <w:rPr>
              <w:rFonts w:asciiTheme="minorHAnsi" w:hAnsiTheme="minorHAnsi"/>
              <w:color w:val="auto"/>
              <w:sz w:val="32"/>
            </w:rPr>
          </w:pPr>
          <w:r>
            <w:rPr>
              <w:rFonts w:asciiTheme="minorHAnsi" w:hAnsiTheme="minorHAnsi"/>
              <w:color w:val="auto"/>
              <w:sz w:val="32"/>
              <w:u w:val="single"/>
              <w:lang w:val="en"/>
            </w:rPr>
            <w:t>TABLE OF CONTENTS</w:t>
          </w:r>
        </w:p>
        <w:p w:rsidR="00546580" w:rsidRDefault="002C46DE" w14:paraId="6438457B" w14:textId="77777777">
          <w:pPr>
            <w:pStyle w:val="TM1"/>
            <w:tabs>
              <w:tab w:val="right" w:leader="dot" w:pos="9736"/>
            </w:tabs>
            <w:rPr>
              <w:rFonts w:asciiTheme="minorHAnsi" w:hAnsiTheme="minorHAnsi" w:eastAsiaTheme="minorEastAsia" w:cstheme="minorBidi"/>
              <w:noProof/>
              <w:sz w:val="22"/>
              <w:szCs w:val="22"/>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history="1" w:anchor="_Toc140836304">
            <w:r w:rsidRPr="00303837" w:rsidR="00546580">
              <w:rPr>
                <w:rStyle w:val="Lienhypertexte"/>
                <w:b/>
                <w:bCs/>
                <w:caps/>
                <w:noProof/>
                <w:lang w:val="en"/>
              </w:rPr>
              <w:t>special conditions – commitment procedure</w:t>
            </w:r>
            <w:r w:rsidR="00546580">
              <w:rPr>
                <w:noProof/>
                <w:webHidden/>
              </w:rPr>
              <w:tab/>
            </w:r>
            <w:r w:rsidR="00546580">
              <w:rPr>
                <w:noProof/>
                <w:webHidden/>
              </w:rPr>
              <w:fldChar w:fldCharType="begin"/>
            </w:r>
            <w:r w:rsidR="00546580">
              <w:rPr>
                <w:noProof/>
                <w:webHidden/>
              </w:rPr>
              <w:instrText xml:space="preserve"> PAGEREF _Toc140836304 \h </w:instrText>
            </w:r>
            <w:r w:rsidR="00546580">
              <w:rPr>
                <w:noProof/>
                <w:webHidden/>
              </w:rPr>
            </w:r>
            <w:r w:rsidR="00546580">
              <w:rPr>
                <w:noProof/>
                <w:webHidden/>
              </w:rPr>
              <w:fldChar w:fldCharType="separate"/>
            </w:r>
            <w:r w:rsidR="00546580">
              <w:rPr>
                <w:noProof/>
                <w:webHidden/>
              </w:rPr>
              <w:t>5</w:t>
            </w:r>
            <w:r w:rsidR="00546580">
              <w:rPr>
                <w:noProof/>
                <w:webHidden/>
              </w:rPr>
              <w:fldChar w:fldCharType="end"/>
            </w:r>
          </w:hyperlink>
        </w:p>
        <w:p w:rsidR="00546580" w:rsidRDefault="00546580" w14:paraId="5DCE6356" w14:textId="77777777">
          <w:pPr>
            <w:pStyle w:val="TM1"/>
            <w:tabs>
              <w:tab w:val="left" w:pos="1540"/>
              <w:tab w:val="right" w:leader="dot" w:pos="9736"/>
            </w:tabs>
            <w:rPr>
              <w:rFonts w:asciiTheme="minorHAnsi" w:hAnsiTheme="minorHAnsi" w:eastAsiaTheme="minorEastAsia" w:cstheme="minorBidi"/>
              <w:noProof/>
              <w:sz w:val="22"/>
              <w:szCs w:val="22"/>
            </w:rPr>
          </w:pPr>
          <w:hyperlink w:history="1" w:anchor="_Toc140836305">
            <w:r w:rsidRPr="00303837">
              <w:rPr>
                <w:rStyle w:val="Lienhypertexte"/>
                <w:b/>
                <w:caps/>
                <w:noProof/>
              </w:rPr>
              <w:t>ARTICLE 1:</w:t>
            </w:r>
            <w:r>
              <w:rPr>
                <w:rFonts w:asciiTheme="minorHAnsi" w:hAnsiTheme="minorHAnsi" w:eastAsiaTheme="minorEastAsia" w:cstheme="minorBidi"/>
                <w:noProof/>
                <w:sz w:val="22"/>
                <w:szCs w:val="22"/>
              </w:rPr>
              <w:tab/>
            </w:r>
            <w:r w:rsidRPr="00303837">
              <w:rPr>
                <w:rStyle w:val="Lienhypertexte"/>
                <w:b/>
                <w:bCs/>
                <w:caps/>
                <w:noProof/>
                <w:lang w:val="en"/>
              </w:rPr>
              <w:t>Object of the contract</w:t>
            </w:r>
            <w:r>
              <w:rPr>
                <w:noProof/>
                <w:webHidden/>
              </w:rPr>
              <w:tab/>
            </w:r>
            <w:r>
              <w:rPr>
                <w:noProof/>
                <w:webHidden/>
              </w:rPr>
              <w:fldChar w:fldCharType="begin"/>
            </w:r>
            <w:r>
              <w:rPr>
                <w:noProof/>
                <w:webHidden/>
              </w:rPr>
              <w:instrText xml:space="preserve"> PAGEREF _Toc140836305 \h </w:instrText>
            </w:r>
            <w:r>
              <w:rPr>
                <w:noProof/>
                <w:webHidden/>
              </w:rPr>
            </w:r>
            <w:r>
              <w:rPr>
                <w:noProof/>
                <w:webHidden/>
              </w:rPr>
              <w:fldChar w:fldCharType="separate"/>
            </w:r>
            <w:r>
              <w:rPr>
                <w:noProof/>
                <w:webHidden/>
              </w:rPr>
              <w:t>6</w:t>
            </w:r>
            <w:r>
              <w:rPr>
                <w:noProof/>
                <w:webHidden/>
              </w:rPr>
              <w:fldChar w:fldCharType="end"/>
            </w:r>
          </w:hyperlink>
        </w:p>
        <w:p w:rsidR="00546580" w:rsidRDefault="00546580" w14:paraId="51C5CA69" w14:textId="77777777">
          <w:pPr>
            <w:pStyle w:val="TM1"/>
            <w:tabs>
              <w:tab w:val="left" w:pos="1540"/>
              <w:tab w:val="right" w:leader="dot" w:pos="9736"/>
            </w:tabs>
            <w:rPr>
              <w:rFonts w:asciiTheme="minorHAnsi" w:hAnsiTheme="minorHAnsi" w:eastAsiaTheme="minorEastAsia" w:cstheme="minorBidi"/>
              <w:noProof/>
              <w:sz w:val="22"/>
              <w:szCs w:val="22"/>
            </w:rPr>
          </w:pPr>
          <w:hyperlink w:history="1" w:anchor="_Toc140836306">
            <w:r w:rsidRPr="00303837">
              <w:rPr>
                <w:rStyle w:val="Lienhypertexte"/>
                <w:b/>
                <w:caps/>
                <w:noProof/>
              </w:rPr>
              <w:t>ARTICLE 2:</w:t>
            </w:r>
            <w:r>
              <w:rPr>
                <w:rFonts w:asciiTheme="minorHAnsi" w:hAnsiTheme="minorHAnsi" w:eastAsiaTheme="minorEastAsia" w:cstheme="minorBidi"/>
                <w:noProof/>
                <w:sz w:val="22"/>
                <w:szCs w:val="22"/>
              </w:rPr>
              <w:tab/>
            </w:r>
            <w:r w:rsidRPr="00303837">
              <w:rPr>
                <w:rStyle w:val="Lienhypertexte"/>
                <w:b/>
                <w:bCs/>
                <w:caps/>
                <w:noProof/>
                <w:lang w:val="en"/>
              </w:rPr>
              <w:t>Contractual documents</w:t>
            </w:r>
            <w:r>
              <w:rPr>
                <w:noProof/>
                <w:webHidden/>
              </w:rPr>
              <w:tab/>
            </w:r>
            <w:r>
              <w:rPr>
                <w:noProof/>
                <w:webHidden/>
              </w:rPr>
              <w:fldChar w:fldCharType="begin"/>
            </w:r>
            <w:r>
              <w:rPr>
                <w:noProof/>
                <w:webHidden/>
              </w:rPr>
              <w:instrText xml:space="preserve"> PAGEREF _Toc140836306 \h </w:instrText>
            </w:r>
            <w:r>
              <w:rPr>
                <w:noProof/>
                <w:webHidden/>
              </w:rPr>
            </w:r>
            <w:r>
              <w:rPr>
                <w:noProof/>
                <w:webHidden/>
              </w:rPr>
              <w:fldChar w:fldCharType="separate"/>
            </w:r>
            <w:r>
              <w:rPr>
                <w:noProof/>
                <w:webHidden/>
              </w:rPr>
              <w:t>6</w:t>
            </w:r>
            <w:r>
              <w:rPr>
                <w:noProof/>
                <w:webHidden/>
              </w:rPr>
              <w:fldChar w:fldCharType="end"/>
            </w:r>
          </w:hyperlink>
        </w:p>
        <w:p w:rsidR="00546580" w:rsidRDefault="00546580" w14:paraId="2BF2F4C3" w14:textId="77777777">
          <w:pPr>
            <w:pStyle w:val="TM1"/>
            <w:tabs>
              <w:tab w:val="left" w:pos="1540"/>
              <w:tab w:val="right" w:leader="dot" w:pos="9736"/>
            </w:tabs>
            <w:rPr>
              <w:rFonts w:asciiTheme="minorHAnsi" w:hAnsiTheme="minorHAnsi" w:eastAsiaTheme="minorEastAsia" w:cstheme="minorBidi"/>
              <w:noProof/>
              <w:sz w:val="22"/>
              <w:szCs w:val="22"/>
            </w:rPr>
          </w:pPr>
          <w:hyperlink w:history="1" w:anchor="_Toc140836307">
            <w:r w:rsidRPr="00303837">
              <w:rPr>
                <w:rStyle w:val="Lienhypertexte"/>
                <w:b/>
                <w:caps/>
                <w:noProof/>
              </w:rPr>
              <w:t>ARTICLE 3:</w:t>
            </w:r>
            <w:r>
              <w:rPr>
                <w:rFonts w:asciiTheme="minorHAnsi" w:hAnsiTheme="minorHAnsi" w:eastAsiaTheme="minorEastAsia" w:cstheme="minorBidi"/>
                <w:noProof/>
                <w:sz w:val="22"/>
                <w:szCs w:val="22"/>
              </w:rPr>
              <w:tab/>
            </w:r>
            <w:r w:rsidRPr="00303837">
              <w:rPr>
                <w:rStyle w:val="Lienhypertexte"/>
                <w:b/>
                <w:bCs/>
                <w:caps/>
                <w:noProof/>
                <w:lang w:val="en"/>
              </w:rPr>
              <w:t>General characteristics of the Contract</w:t>
            </w:r>
            <w:r>
              <w:rPr>
                <w:noProof/>
                <w:webHidden/>
              </w:rPr>
              <w:tab/>
            </w:r>
            <w:r>
              <w:rPr>
                <w:noProof/>
                <w:webHidden/>
              </w:rPr>
              <w:fldChar w:fldCharType="begin"/>
            </w:r>
            <w:r>
              <w:rPr>
                <w:noProof/>
                <w:webHidden/>
              </w:rPr>
              <w:instrText xml:space="preserve"> PAGEREF _Toc140836307 \h </w:instrText>
            </w:r>
            <w:r>
              <w:rPr>
                <w:noProof/>
                <w:webHidden/>
              </w:rPr>
            </w:r>
            <w:r>
              <w:rPr>
                <w:noProof/>
                <w:webHidden/>
              </w:rPr>
              <w:fldChar w:fldCharType="separate"/>
            </w:r>
            <w:r>
              <w:rPr>
                <w:noProof/>
                <w:webHidden/>
              </w:rPr>
              <w:t>7</w:t>
            </w:r>
            <w:r>
              <w:rPr>
                <w:noProof/>
                <w:webHidden/>
              </w:rPr>
              <w:fldChar w:fldCharType="end"/>
            </w:r>
          </w:hyperlink>
        </w:p>
        <w:p w:rsidR="00546580" w:rsidRDefault="00546580" w14:paraId="22A4B5C8" w14:textId="77777777">
          <w:pPr>
            <w:pStyle w:val="TM2"/>
            <w:rPr>
              <w:noProof/>
            </w:rPr>
          </w:pPr>
          <w:hyperlink w:history="1" w:anchor="_Toc140836308">
            <w:r w:rsidRPr="00303837">
              <w:rPr>
                <w:rStyle w:val="Lienhypertexte"/>
                <w:rFonts w:cstheme="minorHAnsi"/>
                <w:noProof/>
                <w:lang w:val="en"/>
              </w:rPr>
              <w:t>Form of the Contract</w:t>
            </w:r>
            <w:r>
              <w:rPr>
                <w:noProof/>
                <w:webHidden/>
              </w:rPr>
              <w:tab/>
            </w:r>
            <w:r>
              <w:rPr>
                <w:noProof/>
                <w:webHidden/>
              </w:rPr>
              <w:fldChar w:fldCharType="begin"/>
            </w:r>
            <w:r>
              <w:rPr>
                <w:noProof/>
                <w:webHidden/>
              </w:rPr>
              <w:instrText xml:space="preserve"> PAGEREF _Toc140836308 \h </w:instrText>
            </w:r>
            <w:r>
              <w:rPr>
                <w:noProof/>
                <w:webHidden/>
              </w:rPr>
            </w:r>
            <w:r>
              <w:rPr>
                <w:noProof/>
                <w:webHidden/>
              </w:rPr>
              <w:fldChar w:fldCharType="separate"/>
            </w:r>
            <w:r>
              <w:rPr>
                <w:noProof/>
                <w:webHidden/>
              </w:rPr>
              <w:t>7</w:t>
            </w:r>
            <w:r>
              <w:rPr>
                <w:noProof/>
                <w:webHidden/>
              </w:rPr>
              <w:fldChar w:fldCharType="end"/>
            </w:r>
          </w:hyperlink>
        </w:p>
        <w:p w:rsidR="00546580" w:rsidRDefault="00546580" w14:paraId="23DE8470" w14:textId="77777777">
          <w:pPr>
            <w:pStyle w:val="TM2"/>
            <w:rPr>
              <w:noProof/>
            </w:rPr>
          </w:pPr>
          <w:hyperlink w:history="1" w:anchor="_Toc140836309">
            <w:r w:rsidRPr="00303837">
              <w:rPr>
                <w:rStyle w:val="Lienhypertexte"/>
                <w:rFonts w:cstheme="minorHAnsi"/>
                <w:noProof/>
                <w:lang w:val="en"/>
              </w:rPr>
              <w:t>Term of the Contract</w:t>
            </w:r>
            <w:r>
              <w:rPr>
                <w:noProof/>
                <w:webHidden/>
              </w:rPr>
              <w:tab/>
            </w:r>
            <w:r>
              <w:rPr>
                <w:noProof/>
                <w:webHidden/>
              </w:rPr>
              <w:fldChar w:fldCharType="begin"/>
            </w:r>
            <w:r>
              <w:rPr>
                <w:noProof/>
                <w:webHidden/>
              </w:rPr>
              <w:instrText xml:space="preserve"> PAGEREF _Toc140836309 \h </w:instrText>
            </w:r>
            <w:r>
              <w:rPr>
                <w:noProof/>
                <w:webHidden/>
              </w:rPr>
            </w:r>
            <w:r>
              <w:rPr>
                <w:noProof/>
                <w:webHidden/>
              </w:rPr>
              <w:fldChar w:fldCharType="separate"/>
            </w:r>
            <w:r>
              <w:rPr>
                <w:noProof/>
                <w:webHidden/>
              </w:rPr>
              <w:t>8</w:t>
            </w:r>
            <w:r>
              <w:rPr>
                <w:noProof/>
                <w:webHidden/>
              </w:rPr>
              <w:fldChar w:fldCharType="end"/>
            </w:r>
          </w:hyperlink>
        </w:p>
        <w:p w:rsidR="00546580" w:rsidRDefault="00546580" w14:paraId="2A8B7ACE" w14:textId="77777777">
          <w:pPr>
            <w:pStyle w:val="TM2"/>
            <w:rPr>
              <w:noProof/>
            </w:rPr>
          </w:pPr>
          <w:hyperlink w:history="1" w:anchor="_Toc140836310">
            <w:r w:rsidRPr="00303837">
              <w:rPr>
                <w:rStyle w:val="Lienhypertexte"/>
                <w:rFonts w:cstheme="minorHAnsi"/>
                <w:noProof/>
                <w:lang w:val="en"/>
              </w:rPr>
              <w:t>Commencement and deadline of [service provision][supply delivery]</w:t>
            </w:r>
            <w:r>
              <w:rPr>
                <w:noProof/>
                <w:webHidden/>
              </w:rPr>
              <w:tab/>
            </w:r>
            <w:r>
              <w:rPr>
                <w:noProof/>
                <w:webHidden/>
              </w:rPr>
              <w:fldChar w:fldCharType="begin"/>
            </w:r>
            <w:r>
              <w:rPr>
                <w:noProof/>
                <w:webHidden/>
              </w:rPr>
              <w:instrText xml:space="preserve"> PAGEREF _Toc140836310 \h </w:instrText>
            </w:r>
            <w:r>
              <w:rPr>
                <w:noProof/>
                <w:webHidden/>
              </w:rPr>
            </w:r>
            <w:r>
              <w:rPr>
                <w:noProof/>
                <w:webHidden/>
              </w:rPr>
              <w:fldChar w:fldCharType="separate"/>
            </w:r>
            <w:r>
              <w:rPr>
                <w:noProof/>
                <w:webHidden/>
              </w:rPr>
              <w:t>8</w:t>
            </w:r>
            <w:r>
              <w:rPr>
                <w:noProof/>
                <w:webHidden/>
              </w:rPr>
              <w:fldChar w:fldCharType="end"/>
            </w:r>
          </w:hyperlink>
        </w:p>
        <w:p w:rsidR="00546580" w:rsidRDefault="00546580" w14:paraId="43F2FA91" w14:textId="77777777">
          <w:pPr>
            <w:pStyle w:val="TM2"/>
            <w:rPr>
              <w:noProof/>
            </w:rPr>
          </w:pPr>
          <w:hyperlink w:history="1" w:anchor="_Toc140836311">
            <w:r w:rsidRPr="00303837">
              <w:rPr>
                <w:rStyle w:val="Lienhypertexte"/>
                <w:rFonts w:cstheme="minorHAnsi"/>
                <w:noProof/>
                <w:lang w:val="en"/>
              </w:rPr>
              <w:t>Procedure for the issuance of purchase orders</w:t>
            </w:r>
            <w:r>
              <w:rPr>
                <w:noProof/>
                <w:webHidden/>
              </w:rPr>
              <w:tab/>
            </w:r>
            <w:r>
              <w:rPr>
                <w:noProof/>
                <w:webHidden/>
              </w:rPr>
              <w:fldChar w:fldCharType="begin"/>
            </w:r>
            <w:r>
              <w:rPr>
                <w:noProof/>
                <w:webHidden/>
              </w:rPr>
              <w:instrText xml:space="preserve"> PAGEREF _Toc140836311 \h </w:instrText>
            </w:r>
            <w:r>
              <w:rPr>
                <w:noProof/>
                <w:webHidden/>
              </w:rPr>
            </w:r>
            <w:r>
              <w:rPr>
                <w:noProof/>
                <w:webHidden/>
              </w:rPr>
              <w:fldChar w:fldCharType="separate"/>
            </w:r>
            <w:r>
              <w:rPr>
                <w:noProof/>
                <w:webHidden/>
              </w:rPr>
              <w:t>8</w:t>
            </w:r>
            <w:r>
              <w:rPr>
                <w:noProof/>
                <w:webHidden/>
              </w:rPr>
              <w:fldChar w:fldCharType="end"/>
            </w:r>
          </w:hyperlink>
        </w:p>
        <w:p w:rsidR="00546580" w:rsidRDefault="00546580" w14:paraId="5B835C53" w14:textId="77777777">
          <w:pPr>
            <w:pStyle w:val="TM2"/>
            <w:rPr>
              <w:noProof/>
            </w:rPr>
          </w:pPr>
          <w:hyperlink w:history="1" w:anchor="_Toc140836312">
            <w:r w:rsidRPr="00303837">
              <w:rPr>
                <w:rStyle w:val="Lienhypertexte"/>
                <w:rFonts w:cstheme="minorHAnsi"/>
                <w:noProof/>
                <w:lang w:val="en"/>
              </w:rPr>
              <w:t>Firming-up of order tranches</w:t>
            </w:r>
            <w:r>
              <w:rPr>
                <w:noProof/>
                <w:webHidden/>
              </w:rPr>
              <w:tab/>
            </w:r>
            <w:r>
              <w:rPr>
                <w:noProof/>
                <w:webHidden/>
              </w:rPr>
              <w:fldChar w:fldCharType="begin"/>
            </w:r>
            <w:r>
              <w:rPr>
                <w:noProof/>
                <w:webHidden/>
              </w:rPr>
              <w:instrText xml:space="preserve"> PAGEREF _Toc140836312 \h </w:instrText>
            </w:r>
            <w:r>
              <w:rPr>
                <w:noProof/>
                <w:webHidden/>
              </w:rPr>
            </w:r>
            <w:r>
              <w:rPr>
                <w:noProof/>
                <w:webHidden/>
              </w:rPr>
              <w:fldChar w:fldCharType="separate"/>
            </w:r>
            <w:r>
              <w:rPr>
                <w:noProof/>
                <w:webHidden/>
              </w:rPr>
              <w:t>9</w:t>
            </w:r>
            <w:r>
              <w:rPr>
                <w:noProof/>
                <w:webHidden/>
              </w:rPr>
              <w:fldChar w:fldCharType="end"/>
            </w:r>
          </w:hyperlink>
        </w:p>
        <w:p w:rsidR="00546580" w:rsidRDefault="00546580" w14:paraId="5979B936" w14:textId="77777777">
          <w:pPr>
            <w:pStyle w:val="TM1"/>
            <w:tabs>
              <w:tab w:val="left" w:pos="1540"/>
              <w:tab w:val="right" w:leader="dot" w:pos="9736"/>
            </w:tabs>
            <w:rPr>
              <w:rFonts w:asciiTheme="minorHAnsi" w:hAnsiTheme="minorHAnsi" w:eastAsiaTheme="minorEastAsia" w:cstheme="minorBidi"/>
              <w:noProof/>
              <w:sz w:val="22"/>
              <w:szCs w:val="22"/>
            </w:rPr>
          </w:pPr>
          <w:hyperlink w:history="1" w:anchor="_Toc140836313">
            <w:r w:rsidRPr="00303837">
              <w:rPr>
                <w:rStyle w:val="Lienhypertexte"/>
                <w:b/>
                <w:caps/>
                <w:noProof/>
              </w:rPr>
              <w:t>ARTICLE 4:</w:t>
            </w:r>
            <w:r>
              <w:rPr>
                <w:rFonts w:asciiTheme="minorHAnsi" w:hAnsiTheme="minorHAnsi" w:eastAsiaTheme="minorEastAsia" w:cstheme="minorBidi"/>
                <w:noProof/>
                <w:sz w:val="22"/>
                <w:szCs w:val="22"/>
              </w:rPr>
              <w:tab/>
            </w:r>
            <w:r w:rsidRPr="00303837">
              <w:rPr>
                <w:rStyle w:val="Lienhypertexte"/>
                <w:b/>
                <w:bCs/>
                <w:caps/>
                <w:noProof/>
                <w:lang w:val="en"/>
              </w:rPr>
              <w:t>Financial provisions</w:t>
            </w:r>
            <w:r>
              <w:rPr>
                <w:noProof/>
                <w:webHidden/>
              </w:rPr>
              <w:tab/>
            </w:r>
            <w:r>
              <w:rPr>
                <w:noProof/>
                <w:webHidden/>
              </w:rPr>
              <w:fldChar w:fldCharType="begin"/>
            </w:r>
            <w:r>
              <w:rPr>
                <w:noProof/>
                <w:webHidden/>
              </w:rPr>
              <w:instrText xml:space="preserve"> PAGEREF _Toc140836313 \h </w:instrText>
            </w:r>
            <w:r>
              <w:rPr>
                <w:noProof/>
                <w:webHidden/>
              </w:rPr>
            </w:r>
            <w:r>
              <w:rPr>
                <w:noProof/>
                <w:webHidden/>
              </w:rPr>
              <w:fldChar w:fldCharType="separate"/>
            </w:r>
            <w:r>
              <w:rPr>
                <w:noProof/>
                <w:webHidden/>
              </w:rPr>
              <w:t>9</w:t>
            </w:r>
            <w:r>
              <w:rPr>
                <w:noProof/>
                <w:webHidden/>
              </w:rPr>
              <w:fldChar w:fldCharType="end"/>
            </w:r>
          </w:hyperlink>
        </w:p>
        <w:p w:rsidR="00546580" w:rsidRDefault="00546580" w14:paraId="2DC33D63" w14:textId="77777777">
          <w:pPr>
            <w:pStyle w:val="TM2"/>
            <w:rPr>
              <w:noProof/>
            </w:rPr>
          </w:pPr>
          <w:hyperlink w:history="1" w:anchor="_Toc140836314">
            <w:r w:rsidRPr="00303837">
              <w:rPr>
                <w:rStyle w:val="Lienhypertexte"/>
                <w:rFonts w:cstheme="minorHAnsi"/>
                <w:noProof/>
                <w:lang w:val="en"/>
              </w:rPr>
              <w:t>Amount of the Contract</w:t>
            </w:r>
            <w:r>
              <w:rPr>
                <w:noProof/>
                <w:webHidden/>
              </w:rPr>
              <w:tab/>
            </w:r>
            <w:r>
              <w:rPr>
                <w:noProof/>
                <w:webHidden/>
              </w:rPr>
              <w:fldChar w:fldCharType="begin"/>
            </w:r>
            <w:r>
              <w:rPr>
                <w:noProof/>
                <w:webHidden/>
              </w:rPr>
              <w:instrText xml:space="preserve"> PAGEREF _Toc140836314 \h </w:instrText>
            </w:r>
            <w:r>
              <w:rPr>
                <w:noProof/>
                <w:webHidden/>
              </w:rPr>
            </w:r>
            <w:r>
              <w:rPr>
                <w:noProof/>
                <w:webHidden/>
              </w:rPr>
              <w:fldChar w:fldCharType="separate"/>
            </w:r>
            <w:r>
              <w:rPr>
                <w:noProof/>
                <w:webHidden/>
              </w:rPr>
              <w:t>9</w:t>
            </w:r>
            <w:r>
              <w:rPr>
                <w:noProof/>
                <w:webHidden/>
              </w:rPr>
              <w:fldChar w:fldCharType="end"/>
            </w:r>
          </w:hyperlink>
        </w:p>
        <w:p w:rsidR="00546580" w:rsidRDefault="00546580" w14:paraId="3616C09A" w14:textId="77777777">
          <w:pPr>
            <w:pStyle w:val="TM2"/>
            <w:rPr>
              <w:noProof/>
            </w:rPr>
          </w:pPr>
          <w:hyperlink w:history="1" w:anchor="_Toc140836315">
            <w:r w:rsidRPr="00303837">
              <w:rPr>
                <w:rStyle w:val="Lienhypertexte"/>
                <w:rFonts w:cstheme="minorHAnsi"/>
                <w:noProof/>
                <w:lang w:val="en"/>
              </w:rPr>
              <w:t>Form of prices</w:t>
            </w:r>
            <w:r>
              <w:rPr>
                <w:noProof/>
                <w:webHidden/>
              </w:rPr>
              <w:tab/>
            </w:r>
            <w:r>
              <w:rPr>
                <w:noProof/>
                <w:webHidden/>
              </w:rPr>
              <w:fldChar w:fldCharType="begin"/>
            </w:r>
            <w:r>
              <w:rPr>
                <w:noProof/>
                <w:webHidden/>
              </w:rPr>
              <w:instrText xml:space="preserve"> PAGEREF _Toc140836315 \h </w:instrText>
            </w:r>
            <w:r>
              <w:rPr>
                <w:noProof/>
                <w:webHidden/>
              </w:rPr>
            </w:r>
            <w:r>
              <w:rPr>
                <w:noProof/>
                <w:webHidden/>
              </w:rPr>
              <w:fldChar w:fldCharType="separate"/>
            </w:r>
            <w:r>
              <w:rPr>
                <w:noProof/>
                <w:webHidden/>
              </w:rPr>
              <w:t>12</w:t>
            </w:r>
            <w:r>
              <w:rPr>
                <w:noProof/>
                <w:webHidden/>
              </w:rPr>
              <w:fldChar w:fldCharType="end"/>
            </w:r>
          </w:hyperlink>
        </w:p>
        <w:p w:rsidR="00546580" w:rsidRDefault="00546580" w14:paraId="21E7B248" w14:textId="77777777">
          <w:pPr>
            <w:pStyle w:val="TM2"/>
            <w:rPr>
              <w:noProof/>
            </w:rPr>
          </w:pPr>
          <w:hyperlink w:history="1" w:anchor="_Toc140836316">
            <w:r w:rsidRPr="00303837">
              <w:rPr>
                <w:rStyle w:val="Lienhypertexte"/>
                <w:rFonts w:cstheme="minorHAnsi"/>
                <w:noProof/>
                <w:lang w:val="en"/>
              </w:rPr>
              <w:t>Advance</w:t>
            </w:r>
            <w:r>
              <w:rPr>
                <w:noProof/>
                <w:webHidden/>
              </w:rPr>
              <w:tab/>
            </w:r>
            <w:r>
              <w:rPr>
                <w:noProof/>
                <w:webHidden/>
              </w:rPr>
              <w:fldChar w:fldCharType="begin"/>
            </w:r>
            <w:r>
              <w:rPr>
                <w:noProof/>
                <w:webHidden/>
              </w:rPr>
              <w:instrText xml:space="preserve"> PAGEREF _Toc140836316 \h </w:instrText>
            </w:r>
            <w:r>
              <w:rPr>
                <w:noProof/>
                <w:webHidden/>
              </w:rPr>
            </w:r>
            <w:r>
              <w:rPr>
                <w:noProof/>
                <w:webHidden/>
              </w:rPr>
              <w:fldChar w:fldCharType="separate"/>
            </w:r>
            <w:r>
              <w:rPr>
                <w:noProof/>
                <w:webHidden/>
              </w:rPr>
              <w:t>12</w:t>
            </w:r>
            <w:r>
              <w:rPr>
                <w:noProof/>
                <w:webHidden/>
              </w:rPr>
              <w:fldChar w:fldCharType="end"/>
            </w:r>
          </w:hyperlink>
        </w:p>
        <w:p w:rsidR="00546580" w:rsidRDefault="00546580" w14:paraId="50AF41EE" w14:textId="77777777">
          <w:pPr>
            <w:pStyle w:val="TM2"/>
            <w:rPr>
              <w:noProof/>
            </w:rPr>
          </w:pPr>
          <w:hyperlink w:history="1" w:anchor="_Toc140836317">
            <w:r w:rsidRPr="00303837">
              <w:rPr>
                <w:rStyle w:val="Lienhypertexte"/>
                <w:rFonts w:cstheme="minorHAnsi"/>
                <w:noProof/>
                <w:lang w:val="en"/>
              </w:rPr>
              <w:t>Payment procedure</w:t>
            </w:r>
            <w:r>
              <w:rPr>
                <w:noProof/>
                <w:webHidden/>
              </w:rPr>
              <w:tab/>
            </w:r>
            <w:r>
              <w:rPr>
                <w:noProof/>
                <w:webHidden/>
              </w:rPr>
              <w:fldChar w:fldCharType="begin"/>
            </w:r>
            <w:r>
              <w:rPr>
                <w:noProof/>
                <w:webHidden/>
              </w:rPr>
              <w:instrText xml:space="preserve"> PAGEREF _Toc140836317 \h </w:instrText>
            </w:r>
            <w:r>
              <w:rPr>
                <w:noProof/>
                <w:webHidden/>
              </w:rPr>
            </w:r>
            <w:r>
              <w:rPr>
                <w:noProof/>
                <w:webHidden/>
              </w:rPr>
              <w:fldChar w:fldCharType="separate"/>
            </w:r>
            <w:r>
              <w:rPr>
                <w:noProof/>
                <w:webHidden/>
              </w:rPr>
              <w:t>12</w:t>
            </w:r>
            <w:r>
              <w:rPr>
                <w:noProof/>
                <w:webHidden/>
              </w:rPr>
              <w:fldChar w:fldCharType="end"/>
            </w:r>
          </w:hyperlink>
        </w:p>
        <w:p w:rsidR="00546580" w:rsidRDefault="00546580" w14:paraId="6E813621" w14:textId="77777777">
          <w:pPr>
            <w:pStyle w:val="TM2"/>
            <w:rPr>
              <w:noProof/>
            </w:rPr>
          </w:pPr>
          <w:hyperlink w:history="1" w:anchor="_Toc140836318">
            <w:r w:rsidRPr="00303837">
              <w:rPr>
                <w:rStyle w:val="Lienhypertexte"/>
                <w:noProof/>
                <w:lang w:val="en"/>
              </w:rPr>
              <w:t>Payment terms and late payment interest</w:t>
            </w:r>
            <w:r>
              <w:rPr>
                <w:noProof/>
                <w:webHidden/>
              </w:rPr>
              <w:tab/>
            </w:r>
            <w:r>
              <w:rPr>
                <w:noProof/>
                <w:webHidden/>
              </w:rPr>
              <w:fldChar w:fldCharType="begin"/>
            </w:r>
            <w:r>
              <w:rPr>
                <w:noProof/>
                <w:webHidden/>
              </w:rPr>
              <w:instrText xml:space="preserve"> PAGEREF _Toc140836318 \h </w:instrText>
            </w:r>
            <w:r>
              <w:rPr>
                <w:noProof/>
                <w:webHidden/>
              </w:rPr>
            </w:r>
            <w:r>
              <w:rPr>
                <w:noProof/>
                <w:webHidden/>
              </w:rPr>
              <w:fldChar w:fldCharType="separate"/>
            </w:r>
            <w:r>
              <w:rPr>
                <w:noProof/>
                <w:webHidden/>
              </w:rPr>
              <w:t>13</w:t>
            </w:r>
            <w:r>
              <w:rPr>
                <w:noProof/>
                <w:webHidden/>
              </w:rPr>
              <w:fldChar w:fldCharType="end"/>
            </w:r>
          </w:hyperlink>
        </w:p>
        <w:p w:rsidR="00546580" w:rsidRDefault="00546580" w14:paraId="6E0674B0" w14:textId="77777777">
          <w:pPr>
            <w:pStyle w:val="TM2"/>
            <w:rPr>
              <w:noProof/>
            </w:rPr>
          </w:pPr>
          <w:hyperlink w:history="1" w:anchor="_Toc140836319">
            <w:r w:rsidRPr="00303837">
              <w:rPr>
                <w:rStyle w:val="Lienhypertexte"/>
                <w:noProof/>
                <w:lang w:val="en"/>
              </w:rPr>
              <w:t>Presentation of payment demands</w:t>
            </w:r>
            <w:r>
              <w:rPr>
                <w:noProof/>
                <w:webHidden/>
              </w:rPr>
              <w:tab/>
            </w:r>
            <w:r>
              <w:rPr>
                <w:noProof/>
                <w:webHidden/>
              </w:rPr>
              <w:fldChar w:fldCharType="begin"/>
            </w:r>
            <w:r>
              <w:rPr>
                <w:noProof/>
                <w:webHidden/>
              </w:rPr>
              <w:instrText xml:space="preserve"> PAGEREF _Toc140836319 \h </w:instrText>
            </w:r>
            <w:r>
              <w:rPr>
                <w:noProof/>
                <w:webHidden/>
              </w:rPr>
            </w:r>
            <w:r>
              <w:rPr>
                <w:noProof/>
                <w:webHidden/>
              </w:rPr>
              <w:fldChar w:fldCharType="separate"/>
            </w:r>
            <w:r>
              <w:rPr>
                <w:noProof/>
                <w:webHidden/>
              </w:rPr>
              <w:t>13</w:t>
            </w:r>
            <w:r>
              <w:rPr>
                <w:noProof/>
                <w:webHidden/>
              </w:rPr>
              <w:fldChar w:fldCharType="end"/>
            </w:r>
          </w:hyperlink>
        </w:p>
        <w:p w:rsidR="00546580" w:rsidRDefault="00546580" w14:paraId="08B788F0" w14:textId="77777777">
          <w:pPr>
            <w:pStyle w:val="TM2"/>
            <w:rPr>
              <w:noProof/>
            </w:rPr>
          </w:pPr>
          <w:hyperlink w:history="1" w:anchor="_Toc140836320">
            <w:r w:rsidRPr="00303837">
              <w:rPr>
                <w:rStyle w:val="Lienhypertexte"/>
                <w:noProof/>
                <w:lang w:val="en"/>
              </w:rPr>
              <w:t>Bank transfer</w:t>
            </w:r>
            <w:r>
              <w:rPr>
                <w:noProof/>
                <w:webHidden/>
              </w:rPr>
              <w:tab/>
            </w:r>
            <w:r>
              <w:rPr>
                <w:noProof/>
                <w:webHidden/>
              </w:rPr>
              <w:fldChar w:fldCharType="begin"/>
            </w:r>
            <w:r>
              <w:rPr>
                <w:noProof/>
                <w:webHidden/>
              </w:rPr>
              <w:instrText xml:space="preserve"> PAGEREF _Toc140836320 \h </w:instrText>
            </w:r>
            <w:r>
              <w:rPr>
                <w:noProof/>
                <w:webHidden/>
              </w:rPr>
            </w:r>
            <w:r>
              <w:rPr>
                <w:noProof/>
                <w:webHidden/>
              </w:rPr>
              <w:fldChar w:fldCharType="separate"/>
            </w:r>
            <w:r>
              <w:rPr>
                <w:noProof/>
                <w:webHidden/>
              </w:rPr>
              <w:t>14</w:t>
            </w:r>
            <w:r>
              <w:rPr>
                <w:noProof/>
                <w:webHidden/>
              </w:rPr>
              <w:fldChar w:fldCharType="end"/>
            </w:r>
          </w:hyperlink>
        </w:p>
        <w:p w:rsidR="00546580" w:rsidRDefault="00546580" w14:paraId="040D228D" w14:textId="77777777">
          <w:pPr>
            <w:pStyle w:val="TM2"/>
            <w:rPr>
              <w:noProof/>
            </w:rPr>
          </w:pPr>
          <w:hyperlink w:history="1" w:anchor="_Toc140836321">
            <w:r w:rsidRPr="00303837">
              <w:rPr>
                <w:rStyle w:val="Lienhypertexte"/>
                <w:noProof/>
                <w:lang w:val="en"/>
              </w:rPr>
              <w:t>Value added tax (VAT)</w:t>
            </w:r>
            <w:r>
              <w:rPr>
                <w:noProof/>
                <w:webHidden/>
              </w:rPr>
              <w:tab/>
            </w:r>
            <w:r>
              <w:rPr>
                <w:noProof/>
                <w:webHidden/>
              </w:rPr>
              <w:fldChar w:fldCharType="begin"/>
            </w:r>
            <w:r>
              <w:rPr>
                <w:noProof/>
                <w:webHidden/>
              </w:rPr>
              <w:instrText xml:space="preserve"> PAGEREF _Toc140836321 \h </w:instrText>
            </w:r>
            <w:r>
              <w:rPr>
                <w:noProof/>
                <w:webHidden/>
              </w:rPr>
            </w:r>
            <w:r>
              <w:rPr>
                <w:noProof/>
                <w:webHidden/>
              </w:rPr>
              <w:fldChar w:fldCharType="separate"/>
            </w:r>
            <w:r>
              <w:rPr>
                <w:noProof/>
                <w:webHidden/>
              </w:rPr>
              <w:t>14</w:t>
            </w:r>
            <w:r>
              <w:rPr>
                <w:noProof/>
                <w:webHidden/>
              </w:rPr>
              <w:fldChar w:fldCharType="end"/>
            </w:r>
          </w:hyperlink>
        </w:p>
        <w:p w:rsidR="00546580" w:rsidRDefault="00546580" w14:paraId="06F33A04" w14:textId="77777777">
          <w:pPr>
            <w:pStyle w:val="TM2"/>
            <w:rPr>
              <w:noProof/>
            </w:rPr>
          </w:pPr>
          <w:hyperlink w:history="1" w:anchor="_Toc140836322">
            <w:r w:rsidRPr="00303837">
              <w:rPr>
                <w:rStyle w:val="Lienhypertexte"/>
                <w:noProof/>
                <w:lang w:val="en"/>
              </w:rPr>
              <w:t>Taxes and duties</w:t>
            </w:r>
            <w:r>
              <w:rPr>
                <w:noProof/>
                <w:webHidden/>
              </w:rPr>
              <w:tab/>
            </w:r>
            <w:r>
              <w:rPr>
                <w:noProof/>
                <w:webHidden/>
              </w:rPr>
              <w:fldChar w:fldCharType="begin"/>
            </w:r>
            <w:r>
              <w:rPr>
                <w:noProof/>
                <w:webHidden/>
              </w:rPr>
              <w:instrText xml:space="preserve"> PAGEREF _Toc140836322 \h </w:instrText>
            </w:r>
            <w:r>
              <w:rPr>
                <w:noProof/>
                <w:webHidden/>
              </w:rPr>
            </w:r>
            <w:r>
              <w:rPr>
                <w:noProof/>
                <w:webHidden/>
              </w:rPr>
              <w:fldChar w:fldCharType="separate"/>
            </w:r>
            <w:r>
              <w:rPr>
                <w:noProof/>
                <w:webHidden/>
              </w:rPr>
              <w:t>14</w:t>
            </w:r>
            <w:r>
              <w:rPr>
                <w:noProof/>
                <w:webHidden/>
              </w:rPr>
              <w:fldChar w:fldCharType="end"/>
            </w:r>
          </w:hyperlink>
        </w:p>
        <w:p w:rsidR="00546580" w:rsidRDefault="00546580" w14:paraId="3C05672C" w14:textId="77777777">
          <w:pPr>
            <w:pStyle w:val="TM1"/>
            <w:tabs>
              <w:tab w:val="left" w:pos="1540"/>
              <w:tab w:val="right" w:leader="dot" w:pos="9736"/>
            </w:tabs>
            <w:rPr>
              <w:rFonts w:asciiTheme="minorHAnsi" w:hAnsiTheme="minorHAnsi" w:eastAsiaTheme="minorEastAsia" w:cstheme="minorBidi"/>
              <w:noProof/>
              <w:sz w:val="22"/>
              <w:szCs w:val="22"/>
            </w:rPr>
          </w:pPr>
          <w:hyperlink w:history="1" w:anchor="_Toc140836323">
            <w:r w:rsidRPr="00303837">
              <w:rPr>
                <w:rStyle w:val="Lienhypertexte"/>
                <w:b/>
                <w:caps/>
                <w:noProof/>
              </w:rPr>
              <w:t>ARTICLE 5:</w:t>
            </w:r>
            <w:r>
              <w:rPr>
                <w:rFonts w:asciiTheme="minorHAnsi" w:hAnsiTheme="minorHAnsi" w:eastAsiaTheme="minorEastAsia" w:cstheme="minorBidi"/>
                <w:noProof/>
                <w:sz w:val="22"/>
                <w:szCs w:val="22"/>
              </w:rPr>
              <w:tab/>
            </w:r>
            <w:r w:rsidRPr="00303837">
              <w:rPr>
                <w:rStyle w:val="Lienhypertexte"/>
                <w:b/>
                <w:bCs/>
                <w:caps/>
                <w:noProof/>
                <w:lang w:val="en"/>
              </w:rPr>
              <w:t>inspection and acceptance activities</w:t>
            </w:r>
            <w:r>
              <w:rPr>
                <w:noProof/>
                <w:webHidden/>
              </w:rPr>
              <w:tab/>
            </w:r>
            <w:r>
              <w:rPr>
                <w:noProof/>
                <w:webHidden/>
              </w:rPr>
              <w:fldChar w:fldCharType="begin"/>
            </w:r>
            <w:r>
              <w:rPr>
                <w:noProof/>
                <w:webHidden/>
              </w:rPr>
              <w:instrText xml:space="preserve"> PAGEREF _Toc140836323 \h </w:instrText>
            </w:r>
            <w:r>
              <w:rPr>
                <w:noProof/>
                <w:webHidden/>
              </w:rPr>
            </w:r>
            <w:r>
              <w:rPr>
                <w:noProof/>
                <w:webHidden/>
              </w:rPr>
              <w:fldChar w:fldCharType="separate"/>
            </w:r>
            <w:r>
              <w:rPr>
                <w:noProof/>
                <w:webHidden/>
              </w:rPr>
              <w:t>14</w:t>
            </w:r>
            <w:r>
              <w:rPr>
                <w:noProof/>
                <w:webHidden/>
              </w:rPr>
              <w:fldChar w:fldCharType="end"/>
            </w:r>
          </w:hyperlink>
        </w:p>
        <w:p w:rsidR="00546580" w:rsidRDefault="00546580" w14:paraId="3653D3E8" w14:textId="77777777">
          <w:pPr>
            <w:pStyle w:val="TM2"/>
            <w:rPr>
              <w:noProof/>
            </w:rPr>
          </w:pPr>
          <w:hyperlink w:history="1" w:anchor="_Toc140836324">
            <w:r w:rsidRPr="00303837">
              <w:rPr>
                <w:rStyle w:val="Lienhypertexte"/>
                <w:noProof/>
                <w:lang w:val="en"/>
              </w:rPr>
              <w:t>Inspection activities</w:t>
            </w:r>
            <w:r>
              <w:rPr>
                <w:noProof/>
                <w:webHidden/>
              </w:rPr>
              <w:tab/>
            </w:r>
            <w:r>
              <w:rPr>
                <w:noProof/>
                <w:webHidden/>
              </w:rPr>
              <w:fldChar w:fldCharType="begin"/>
            </w:r>
            <w:r>
              <w:rPr>
                <w:noProof/>
                <w:webHidden/>
              </w:rPr>
              <w:instrText xml:space="preserve"> PAGEREF _Toc140836324 \h </w:instrText>
            </w:r>
            <w:r>
              <w:rPr>
                <w:noProof/>
                <w:webHidden/>
              </w:rPr>
            </w:r>
            <w:r>
              <w:rPr>
                <w:noProof/>
                <w:webHidden/>
              </w:rPr>
              <w:fldChar w:fldCharType="separate"/>
            </w:r>
            <w:r>
              <w:rPr>
                <w:noProof/>
                <w:webHidden/>
              </w:rPr>
              <w:t>14</w:t>
            </w:r>
            <w:r>
              <w:rPr>
                <w:noProof/>
                <w:webHidden/>
              </w:rPr>
              <w:fldChar w:fldCharType="end"/>
            </w:r>
          </w:hyperlink>
        </w:p>
        <w:p w:rsidR="00546580" w:rsidRDefault="00546580" w14:paraId="48F54BB7" w14:textId="77777777">
          <w:pPr>
            <w:pStyle w:val="TM2"/>
            <w:rPr>
              <w:noProof/>
            </w:rPr>
          </w:pPr>
          <w:hyperlink w:history="1" w:anchor="_Toc140836325">
            <w:r w:rsidRPr="00303837">
              <w:rPr>
                <w:rStyle w:val="Lienhypertexte"/>
                <w:noProof/>
                <w:lang w:val="en"/>
              </w:rPr>
              <w:t>Acceptance of services and supplies</w:t>
            </w:r>
            <w:r>
              <w:rPr>
                <w:noProof/>
                <w:webHidden/>
              </w:rPr>
              <w:tab/>
            </w:r>
            <w:r>
              <w:rPr>
                <w:noProof/>
                <w:webHidden/>
              </w:rPr>
              <w:fldChar w:fldCharType="begin"/>
            </w:r>
            <w:r>
              <w:rPr>
                <w:noProof/>
                <w:webHidden/>
              </w:rPr>
              <w:instrText xml:space="preserve"> PAGEREF _Toc140836325 \h </w:instrText>
            </w:r>
            <w:r>
              <w:rPr>
                <w:noProof/>
                <w:webHidden/>
              </w:rPr>
            </w:r>
            <w:r>
              <w:rPr>
                <w:noProof/>
                <w:webHidden/>
              </w:rPr>
              <w:fldChar w:fldCharType="separate"/>
            </w:r>
            <w:r>
              <w:rPr>
                <w:noProof/>
                <w:webHidden/>
              </w:rPr>
              <w:t>14</w:t>
            </w:r>
            <w:r>
              <w:rPr>
                <w:noProof/>
                <w:webHidden/>
              </w:rPr>
              <w:fldChar w:fldCharType="end"/>
            </w:r>
          </w:hyperlink>
        </w:p>
        <w:p w:rsidR="00546580" w:rsidRDefault="00546580" w14:paraId="05667C8F" w14:textId="77777777">
          <w:pPr>
            <w:pStyle w:val="TM1"/>
            <w:tabs>
              <w:tab w:val="left" w:pos="1540"/>
              <w:tab w:val="right" w:leader="dot" w:pos="9736"/>
            </w:tabs>
            <w:rPr>
              <w:rFonts w:asciiTheme="minorHAnsi" w:hAnsiTheme="minorHAnsi" w:eastAsiaTheme="minorEastAsia" w:cstheme="minorBidi"/>
              <w:noProof/>
              <w:sz w:val="22"/>
              <w:szCs w:val="22"/>
            </w:rPr>
          </w:pPr>
          <w:hyperlink w:history="1" w:anchor="_Toc140836326">
            <w:r w:rsidRPr="00303837">
              <w:rPr>
                <w:rStyle w:val="Lienhypertexte"/>
                <w:b/>
                <w:caps/>
                <w:noProof/>
              </w:rPr>
              <w:t>ARTICLE 6:</w:t>
            </w:r>
            <w:r>
              <w:rPr>
                <w:rFonts w:asciiTheme="minorHAnsi" w:hAnsiTheme="minorHAnsi" w:eastAsiaTheme="minorEastAsia" w:cstheme="minorBidi"/>
                <w:noProof/>
                <w:sz w:val="22"/>
                <w:szCs w:val="22"/>
              </w:rPr>
              <w:tab/>
            </w:r>
            <w:r w:rsidRPr="00303837">
              <w:rPr>
                <w:rStyle w:val="Lienhypertexte"/>
                <w:b/>
                <w:bCs/>
                <w:caps/>
                <w:noProof/>
                <w:lang w:val="en"/>
              </w:rPr>
              <w:t>Specific terms of execution</w:t>
            </w:r>
            <w:r>
              <w:rPr>
                <w:noProof/>
                <w:webHidden/>
              </w:rPr>
              <w:tab/>
            </w:r>
            <w:r>
              <w:rPr>
                <w:noProof/>
                <w:webHidden/>
              </w:rPr>
              <w:fldChar w:fldCharType="begin"/>
            </w:r>
            <w:r>
              <w:rPr>
                <w:noProof/>
                <w:webHidden/>
              </w:rPr>
              <w:instrText xml:space="preserve"> PAGEREF _Toc140836326 \h </w:instrText>
            </w:r>
            <w:r>
              <w:rPr>
                <w:noProof/>
                <w:webHidden/>
              </w:rPr>
            </w:r>
            <w:r>
              <w:rPr>
                <w:noProof/>
                <w:webHidden/>
              </w:rPr>
              <w:fldChar w:fldCharType="separate"/>
            </w:r>
            <w:r>
              <w:rPr>
                <w:noProof/>
                <w:webHidden/>
              </w:rPr>
              <w:t>15</w:t>
            </w:r>
            <w:r>
              <w:rPr>
                <w:noProof/>
                <w:webHidden/>
              </w:rPr>
              <w:fldChar w:fldCharType="end"/>
            </w:r>
          </w:hyperlink>
        </w:p>
        <w:p w:rsidR="00546580" w:rsidRDefault="00546580" w14:paraId="47C51B98" w14:textId="77777777">
          <w:pPr>
            <w:pStyle w:val="TM2"/>
            <w:rPr>
              <w:noProof/>
            </w:rPr>
          </w:pPr>
          <w:hyperlink w:history="1" w:anchor="_Toc140836327">
            <w:r w:rsidRPr="00303837">
              <w:rPr>
                <w:rStyle w:val="Lienhypertexte"/>
                <w:rFonts w:cstheme="minorHAnsi"/>
                <w:noProof/>
                <w:lang w:val="en"/>
              </w:rPr>
              <w:t>Deliverables table</w:t>
            </w:r>
            <w:r>
              <w:rPr>
                <w:noProof/>
                <w:webHidden/>
              </w:rPr>
              <w:tab/>
            </w:r>
            <w:r>
              <w:rPr>
                <w:noProof/>
                <w:webHidden/>
              </w:rPr>
              <w:fldChar w:fldCharType="begin"/>
            </w:r>
            <w:r>
              <w:rPr>
                <w:noProof/>
                <w:webHidden/>
              </w:rPr>
              <w:instrText xml:space="preserve"> PAGEREF _Toc140836327 \h </w:instrText>
            </w:r>
            <w:r>
              <w:rPr>
                <w:noProof/>
                <w:webHidden/>
              </w:rPr>
            </w:r>
            <w:r>
              <w:rPr>
                <w:noProof/>
                <w:webHidden/>
              </w:rPr>
              <w:fldChar w:fldCharType="separate"/>
            </w:r>
            <w:r>
              <w:rPr>
                <w:noProof/>
                <w:webHidden/>
              </w:rPr>
              <w:t>15</w:t>
            </w:r>
            <w:r>
              <w:rPr>
                <w:noProof/>
                <w:webHidden/>
              </w:rPr>
              <w:fldChar w:fldCharType="end"/>
            </w:r>
          </w:hyperlink>
        </w:p>
        <w:p w:rsidR="00546580" w:rsidRDefault="00546580" w14:paraId="6FC05F0C" w14:textId="77777777">
          <w:pPr>
            <w:pStyle w:val="TM2"/>
            <w:rPr>
              <w:noProof/>
            </w:rPr>
          </w:pPr>
          <w:hyperlink w:history="1" w:anchor="_Toc140836328">
            <w:r w:rsidRPr="00303837">
              <w:rPr>
                <w:rStyle w:val="Lienhypertexte"/>
                <w:rFonts w:cstheme="minorHAnsi"/>
                <w:noProof/>
                <w:lang w:val="en"/>
              </w:rPr>
              <w:t>Expert in charge of the assignment</w:t>
            </w:r>
            <w:r>
              <w:rPr>
                <w:noProof/>
                <w:webHidden/>
              </w:rPr>
              <w:tab/>
            </w:r>
            <w:r>
              <w:rPr>
                <w:noProof/>
                <w:webHidden/>
              </w:rPr>
              <w:fldChar w:fldCharType="begin"/>
            </w:r>
            <w:r>
              <w:rPr>
                <w:noProof/>
                <w:webHidden/>
              </w:rPr>
              <w:instrText xml:space="preserve"> PAGEREF _Toc140836328 \h </w:instrText>
            </w:r>
            <w:r>
              <w:rPr>
                <w:noProof/>
                <w:webHidden/>
              </w:rPr>
            </w:r>
            <w:r>
              <w:rPr>
                <w:noProof/>
                <w:webHidden/>
              </w:rPr>
              <w:fldChar w:fldCharType="separate"/>
            </w:r>
            <w:r>
              <w:rPr>
                <w:noProof/>
                <w:webHidden/>
              </w:rPr>
              <w:t>15</w:t>
            </w:r>
            <w:r>
              <w:rPr>
                <w:noProof/>
                <w:webHidden/>
              </w:rPr>
              <w:fldChar w:fldCharType="end"/>
            </w:r>
          </w:hyperlink>
        </w:p>
        <w:p w:rsidR="00546580" w:rsidRDefault="00546580" w14:paraId="420B3E7A" w14:textId="77777777">
          <w:pPr>
            <w:pStyle w:val="TM2"/>
            <w:rPr>
              <w:noProof/>
            </w:rPr>
          </w:pPr>
          <w:hyperlink w:history="1" w:anchor="_Toc140836329">
            <w:r w:rsidRPr="00303837">
              <w:rPr>
                <w:rStyle w:val="Lienhypertexte"/>
                <w:rFonts w:cstheme="minorHAnsi"/>
                <w:noProof/>
                <w:lang w:val="en"/>
              </w:rPr>
              <w:t>Place of execution</w:t>
            </w:r>
            <w:r>
              <w:rPr>
                <w:noProof/>
                <w:webHidden/>
              </w:rPr>
              <w:tab/>
            </w:r>
            <w:r>
              <w:rPr>
                <w:noProof/>
                <w:webHidden/>
              </w:rPr>
              <w:fldChar w:fldCharType="begin"/>
            </w:r>
            <w:r>
              <w:rPr>
                <w:noProof/>
                <w:webHidden/>
              </w:rPr>
              <w:instrText xml:space="preserve"> PAGEREF _Toc140836329 \h </w:instrText>
            </w:r>
            <w:r>
              <w:rPr>
                <w:noProof/>
                <w:webHidden/>
              </w:rPr>
            </w:r>
            <w:r>
              <w:rPr>
                <w:noProof/>
                <w:webHidden/>
              </w:rPr>
              <w:fldChar w:fldCharType="separate"/>
            </w:r>
            <w:r>
              <w:rPr>
                <w:noProof/>
                <w:webHidden/>
              </w:rPr>
              <w:t>15</w:t>
            </w:r>
            <w:r>
              <w:rPr>
                <w:noProof/>
                <w:webHidden/>
              </w:rPr>
              <w:fldChar w:fldCharType="end"/>
            </w:r>
          </w:hyperlink>
        </w:p>
        <w:p w:rsidR="00546580" w:rsidRDefault="00546580" w14:paraId="4468B68C" w14:textId="77777777">
          <w:pPr>
            <w:pStyle w:val="TM2"/>
            <w:rPr>
              <w:noProof/>
            </w:rPr>
          </w:pPr>
          <w:hyperlink w:history="1" w:anchor="_Toc140836330">
            <w:r w:rsidRPr="00303837">
              <w:rPr>
                <w:rStyle w:val="Lienhypertexte"/>
                <w:rFonts w:cstheme="minorHAnsi"/>
                <w:noProof/>
                <w:lang w:val="en"/>
              </w:rPr>
              <w:t>Delivery</w:t>
            </w:r>
            <w:r>
              <w:rPr>
                <w:noProof/>
                <w:webHidden/>
              </w:rPr>
              <w:tab/>
            </w:r>
            <w:r>
              <w:rPr>
                <w:noProof/>
                <w:webHidden/>
              </w:rPr>
              <w:fldChar w:fldCharType="begin"/>
            </w:r>
            <w:r>
              <w:rPr>
                <w:noProof/>
                <w:webHidden/>
              </w:rPr>
              <w:instrText xml:space="preserve"> PAGEREF _Toc140836330 \h </w:instrText>
            </w:r>
            <w:r>
              <w:rPr>
                <w:noProof/>
                <w:webHidden/>
              </w:rPr>
            </w:r>
            <w:r>
              <w:rPr>
                <w:noProof/>
                <w:webHidden/>
              </w:rPr>
              <w:fldChar w:fldCharType="separate"/>
            </w:r>
            <w:r>
              <w:rPr>
                <w:noProof/>
                <w:webHidden/>
              </w:rPr>
              <w:t>15</w:t>
            </w:r>
            <w:r>
              <w:rPr>
                <w:noProof/>
                <w:webHidden/>
              </w:rPr>
              <w:fldChar w:fldCharType="end"/>
            </w:r>
          </w:hyperlink>
        </w:p>
        <w:p w:rsidR="00546580" w:rsidRDefault="00546580" w14:paraId="002FE5BD" w14:textId="77777777">
          <w:pPr>
            <w:pStyle w:val="TM2"/>
            <w:rPr>
              <w:noProof/>
            </w:rPr>
          </w:pPr>
          <w:hyperlink w:history="1" w:anchor="_Toc140836331">
            <w:r w:rsidRPr="00303837">
              <w:rPr>
                <w:rStyle w:val="Lienhypertexte"/>
                <w:noProof/>
                <w:lang w:val="en"/>
              </w:rPr>
              <w:t>Export control</w:t>
            </w:r>
            <w:r>
              <w:rPr>
                <w:noProof/>
                <w:webHidden/>
              </w:rPr>
              <w:tab/>
            </w:r>
            <w:r>
              <w:rPr>
                <w:noProof/>
                <w:webHidden/>
              </w:rPr>
              <w:fldChar w:fldCharType="begin"/>
            </w:r>
            <w:r>
              <w:rPr>
                <w:noProof/>
                <w:webHidden/>
              </w:rPr>
              <w:instrText xml:space="preserve"> PAGEREF _Toc140836331 \h </w:instrText>
            </w:r>
            <w:r>
              <w:rPr>
                <w:noProof/>
                <w:webHidden/>
              </w:rPr>
            </w:r>
            <w:r>
              <w:rPr>
                <w:noProof/>
                <w:webHidden/>
              </w:rPr>
              <w:fldChar w:fldCharType="separate"/>
            </w:r>
            <w:r>
              <w:rPr>
                <w:noProof/>
                <w:webHidden/>
              </w:rPr>
              <w:t>16</w:t>
            </w:r>
            <w:r>
              <w:rPr>
                <w:noProof/>
                <w:webHidden/>
              </w:rPr>
              <w:fldChar w:fldCharType="end"/>
            </w:r>
          </w:hyperlink>
        </w:p>
        <w:p w:rsidR="00546580" w:rsidRDefault="00546580" w14:paraId="488D4513" w14:textId="77777777">
          <w:pPr>
            <w:pStyle w:val="TM2"/>
            <w:rPr>
              <w:noProof/>
            </w:rPr>
          </w:pPr>
          <w:hyperlink w:history="1" w:anchor="_Toc140836332">
            <w:r w:rsidRPr="00303837">
              <w:rPr>
                <w:rStyle w:val="Lienhypertexte"/>
                <w:noProof/>
                <w:lang w:val="en"/>
              </w:rPr>
              <w:t xml:space="preserve">Language of the </w:t>
            </w:r>
            <w:r w:rsidRPr="00303837">
              <w:rPr>
                <w:rStyle w:val="Lienhypertexte"/>
                <w:rFonts w:cstheme="minorHAnsi"/>
                <w:smallCaps/>
                <w:noProof/>
                <w:lang w:val="en"/>
              </w:rPr>
              <w:t>Contract</w:t>
            </w:r>
            <w:r>
              <w:rPr>
                <w:noProof/>
                <w:webHidden/>
              </w:rPr>
              <w:tab/>
            </w:r>
            <w:r>
              <w:rPr>
                <w:noProof/>
                <w:webHidden/>
              </w:rPr>
              <w:fldChar w:fldCharType="begin"/>
            </w:r>
            <w:r>
              <w:rPr>
                <w:noProof/>
                <w:webHidden/>
              </w:rPr>
              <w:instrText xml:space="preserve"> PAGEREF _Toc140836332 \h </w:instrText>
            </w:r>
            <w:r>
              <w:rPr>
                <w:noProof/>
                <w:webHidden/>
              </w:rPr>
            </w:r>
            <w:r>
              <w:rPr>
                <w:noProof/>
                <w:webHidden/>
              </w:rPr>
              <w:fldChar w:fldCharType="separate"/>
            </w:r>
            <w:r>
              <w:rPr>
                <w:noProof/>
                <w:webHidden/>
              </w:rPr>
              <w:t>16</w:t>
            </w:r>
            <w:r>
              <w:rPr>
                <w:noProof/>
                <w:webHidden/>
              </w:rPr>
              <w:fldChar w:fldCharType="end"/>
            </w:r>
          </w:hyperlink>
        </w:p>
        <w:p w:rsidR="00546580" w:rsidRDefault="00546580" w14:paraId="6E9FB355" w14:textId="77777777">
          <w:pPr>
            <w:pStyle w:val="TM2"/>
            <w:rPr>
              <w:noProof/>
            </w:rPr>
          </w:pPr>
          <w:hyperlink w:history="1" w:anchor="_Toc140836333">
            <w:r w:rsidRPr="00303837">
              <w:rPr>
                <w:rStyle w:val="Lienhypertexte"/>
                <w:noProof/>
                <w:lang w:val="en"/>
              </w:rPr>
              <w:t xml:space="preserve">Commitments of the </w:t>
            </w:r>
            <w:r w:rsidRPr="00303837">
              <w:rPr>
                <w:rStyle w:val="Lienhypertexte"/>
                <w:rFonts w:cstheme="minorHAnsi"/>
                <w:smallCaps/>
                <w:noProof/>
                <w:lang w:val="en"/>
              </w:rPr>
              <w:t>Contractor</w:t>
            </w:r>
            <w:r>
              <w:rPr>
                <w:noProof/>
                <w:webHidden/>
              </w:rPr>
              <w:tab/>
            </w:r>
            <w:r>
              <w:rPr>
                <w:noProof/>
                <w:webHidden/>
              </w:rPr>
              <w:fldChar w:fldCharType="begin"/>
            </w:r>
            <w:r>
              <w:rPr>
                <w:noProof/>
                <w:webHidden/>
              </w:rPr>
              <w:instrText xml:space="preserve"> PAGEREF _Toc140836333 \h </w:instrText>
            </w:r>
            <w:r>
              <w:rPr>
                <w:noProof/>
                <w:webHidden/>
              </w:rPr>
            </w:r>
            <w:r>
              <w:rPr>
                <w:noProof/>
                <w:webHidden/>
              </w:rPr>
              <w:fldChar w:fldCharType="separate"/>
            </w:r>
            <w:r>
              <w:rPr>
                <w:noProof/>
                <w:webHidden/>
              </w:rPr>
              <w:t>16</w:t>
            </w:r>
            <w:r>
              <w:rPr>
                <w:noProof/>
                <w:webHidden/>
              </w:rPr>
              <w:fldChar w:fldCharType="end"/>
            </w:r>
          </w:hyperlink>
        </w:p>
        <w:p w:rsidR="00546580" w:rsidRDefault="00546580" w14:paraId="7FAFAC66" w14:textId="77777777">
          <w:pPr>
            <w:pStyle w:val="TM2"/>
            <w:rPr>
              <w:noProof/>
            </w:rPr>
          </w:pPr>
          <w:hyperlink w:history="1" w:anchor="_Toc140836334">
            <w:r w:rsidRPr="00303837">
              <w:rPr>
                <w:rStyle w:val="Lienhypertexte"/>
                <w:noProof/>
                <w:lang w:val="en"/>
              </w:rPr>
              <w:t>Confidentiality</w:t>
            </w:r>
            <w:r>
              <w:rPr>
                <w:noProof/>
                <w:webHidden/>
              </w:rPr>
              <w:tab/>
            </w:r>
            <w:r>
              <w:rPr>
                <w:noProof/>
                <w:webHidden/>
              </w:rPr>
              <w:fldChar w:fldCharType="begin"/>
            </w:r>
            <w:r>
              <w:rPr>
                <w:noProof/>
                <w:webHidden/>
              </w:rPr>
              <w:instrText xml:space="preserve"> PAGEREF _Toc140836334 \h </w:instrText>
            </w:r>
            <w:r>
              <w:rPr>
                <w:noProof/>
                <w:webHidden/>
              </w:rPr>
            </w:r>
            <w:r>
              <w:rPr>
                <w:noProof/>
                <w:webHidden/>
              </w:rPr>
              <w:fldChar w:fldCharType="separate"/>
            </w:r>
            <w:r>
              <w:rPr>
                <w:noProof/>
                <w:webHidden/>
              </w:rPr>
              <w:t>17</w:t>
            </w:r>
            <w:r>
              <w:rPr>
                <w:noProof/>
                <w:webHidden/>
              </w:rPr>
              <w:fldChar w:fldCharType="end"/>
            </w:r>
          </w:hyperlink>
        </w:p>
        <w:p w:rsidR="00546580" w:rsidRDefault="00546580" w14:paraId="1175D43F" w14:textId="77777777">
          <w:pPr>
            <w:pStyle w:val="TM2"/>
            <w:rPr>
              <w:noProof/>
            </w:rPr>
          </w:pPr>
          <w:hyperlink w:history="1" w:anchor="_Toc140836335">
            <w:r w:rsidRPr="00303837">
              <w:rPr>
                <w:rStyle w:val="Lienhypertexte"/>
                <w:noProof/>
                <w:lang w:val="en"/>
              </w:rPr>
              <w:t>Provision of documents</w:t>
            </w:r>
            <w:r>
              <w:rPr>
                <w:noProof/>
                <w:webHidden/>
              </w:rPr>
              <w:tab/>
            </w:r>
            <w:r>
              <w:rPr>
                <w:noProof/>
                <w:webHidden/>
              </w:rPr>
              <w:fldChar w:fldCharType="begin"/>
            </w:r>
            <w:r>
              <w:rPr>
                <w:noProof/>
                <w:webHidden/>
              </w:rPr>
              <w:instrText xml:space="preserve"> PAGEREF _Toc140836335 \h </w:instrText>
            </w:r>
            <w:r>
              <w:rPr>
                <w:noProof/>
                <w:webHidden/>
              </w:rPr>
            </w:r>
            <w:r>
              <w:rPr>
                <w:noProof/>
                <w:webHidden/>
              </w:rPr>
              <w:fldChar w:fldCharType="separate"/>
            </w:r>
            <w:r>
              <w:rPr>
                <w:noProof/>
                <w:webHidden/>
              </w:rPr>
              <w:t>18</w:t>
            </w:r>
            <w:r>
              <w:rPr>
                <w:noProof/>
                <w:webHidden/>
              </w:rPr>
              <w:fldChar w:fldCharType="end"/>
            </w:r>
          </w:hyperlink>
        </w:p>
        <w:p w:rsidR="00546580" w:rsidRDefault="00546580" w14:paraId="705C2CDB" w14:textId="77777777">
          <w:pPr>
            <w:pStyle w:val="TM2"/>
            <w:rPr>
              <w:noProof/>
            </w:rPr>
          </w:pPr>
          <w:hyperlink w:history="1" w:anchor="_Toc140836336">
            <w:r w:rsidRPr="00303837">
              <w:rPr>
                <w:rStyle w:val="Lienhypertexte"/>
                <w:noProof/>
                <w:lang w:val="en"/>
              </w:rPr>
              <w:t>Insurance</w:t>
            </w:r>
            <w:r>
              <w:rPr>
                <w:noProof/>
                <w:webHidden/>
              </w:rPr>
              <w:tab/>
            </w:r>
            <w:r>
              <w:rPr>
                <w:noProof/>
                <w:webHidden/>
              </w:rPr>
              <w:fldChar w:fldCharType="begin"/>
            </w:r>
            <w:r>
              <w:rPr>
                <w:noProof/>
                <w:webHidden/>
              </w:rPr>
              <w:instrText xml:space="preserve"> PAGEREF _Toc140836336 \h </w:instrText>
            </w:r>
            <w:r>
              <w:rPr>
                <w:noProof/>
                <w:webHidden/>
              </w:rPr>
            </w:r>
            <w:r>
              <w:rPr>
                <w:noProof/>
                <w:webHidden/>
              </w:rPr>
              <w:fldChar w:fldCharType="separate"/>
            </w:r>
            <w:r>
              <w:rPr>
                <w:noProof/>
                <w:webHidden/>
              </w:rPr>
              <w:t>18</w:t>
            </w:r>
            <w:r>
              <w:rPr>
                <w:noProof/>
                <w:webHidden/>
              </w:rPr>
              <w:fldChar w:fldCharType="end"/>
            </w:r>
          </w:hyperlink>
        </w:p>
        <w:p w:rsidR="00546580" w:rsidRDefault="00546580" w14:paraId="1B31C1B3" w14:textId="77777777">
          <w:pPr>
            <w:pStyle w:val="TM2"/>
            <w:rPr>
              <w:noProof/>
            </w:rPr>
          </w:pPr>
          <w:hyperlink w:history="1" w:anchor="_Toc140836337">
            <w:r w:rsidRPr="00303837">
              <w:rPr>
                <w:rStyle w:val="Lienhypertexte"/>
                <w:noProof/>
                <w:lang w:val="en"/>
              </w:rPr>
              <w:t>Contact person and communication</w:t>
            </w:r>
            <w:r>
              <w:rPr>
                <w:noProof/>
                <w:webHidden/>
              </w:rPr>
              <w:tab/>
            </w:r>
            <w:r>
              <w:rPr>
                <w:noProof/>
                <w:webHidden/>
              </w:rPr>
              <w:fldChar w:fldCharType="begin"/>
            </w:r>
            <w:r>
              <w:rPr>
                <w:noProof/>
                <w:webHidden/>
              </w:rPr>
              <w:instrText xml:space="preserve"> PAGEREF _Toc140836337 \h </w:instrText>
            </w:r>
            <w:r>
              <w:rPr>
                <w:noProof/>
                <w:webHidden/>
              </w:rPr>
            </w:r>
            <w:r>
              <w:rPr>
                <w:noProof/>
                <w:webHidden/>
              </w:rPr>
              <w:fldChar w:fldCharType="separate"/>
            </w:r>
            <w:r>
              <w:rPr>
                <w:noProof/>
                <w:webHidden/>
              </w:rPr>
              <w:t>18</w:t>
            </w:r>
            <w:r>
              <w:rPr>
                <w:noProof/>
                <w:webHidden/>
              </w:rPr>
              <w:fldChar w:fldCharType="end"/>
            </w:r>
          </w:hyperlink>
        </w:p>
        <w:p w:rsidR="00546580" w:rsidRDefault="00546580" w14:paraId="5EE0B87B" w14:textId="77777777">
          <w:pPr>
            <w:pStyle w:val="TM2"/>
            <w:rPr>
              <w:noProof/>
            </w:rPr>
          </w:pPr>
          <w:hyperlink w:history="1" w:anchor="_Toc140836338">
            <w:r w:rsidRPr="00303837">
              <w:rPr>
                <w:rStyle w:val="Lienhypertexte"/>
                <w:noProof/>
                <w:lang w:val="en"/>
              </w:rPr>
              <w:t>Understaking against deforestation</w:t>
            </w:r>
            <w:r>
              <w:rPr>
                <w:noProof/>
                <w:webHidden/>
              </w:rPr>
              <w:tab/>
            </w:r>
            <w:r>
              <w:rPr>
                <w:noProof/>
                <w:webHidden/>
              </w:rPr>
              <w:fldChar w:fldCharType="begin"/>
            </w:r>
            <w:r>
              <w:rPr>
                <w:noProof/>
                <w:webHidden/>
              </w:rPr>
              <w:instrText xml:space="preserve"> PAGEREF _Toc140836338 \h </w:instrText>
            </w:r>
            <w:r>
              <w:rPr>
                <w:noProof/>
                <w:webHidden/>
              </w:rPr>
            </w:r>
            <w:r>
              <w:rPr>
                <w:noProof/>
                <w:webHidden/>
              </w:rPr>
              <w:fldChar w:fldCharType="separate"/>
            </w:r>
            <w:r>
              <w:rPr>
                <w:noProof/>
                <w:webHidden/>
              </w:rPr>
              <w:t>18</w:t>
            </w:r>
            <w:r>
              <w:rPr>
                <w:noProof/>
                <w:webHidden/>
              </w:rPr>
              <w:fldChar w:fldCharType="end"/>
            </w:r>
          </w:hyperlink>
        </w:p>
        <w:p w:rsidR="00546580" w:rsidRDefault="00546580" w14:paraId="6E123952" w14:textId="77777777">
          <w:pPr>
            <w:pStyle w:val="TM1"/>
            <w:tabs>
              <w:tab w:val="left" w:pos="1540"/>
              <w:tab w:val="right" w:leader="dot" w:pos="9736"/>
            </w:tabs>
            <w:rPr>
              <w:rFonts w:asciiTheme="minorHAnsi" w:hAnsiTheme="minorHAnsi" w:eastAsiaTheme="minorEastAsia" w:cstheme="minorBidi"/>
              <w:noProof/>
              <w:sz w:val="22"/>
              <w:szCs w:val="22"/>
            </w:rPr>
          </w:pPr>
          <w:hyperlink w:history="1" w:anchor="_Toc140836339">
            <w:r w:rsidRPr="00303837">
              <w:rPr>
                <w:rStyle w:val="Lienhypertexte"/>
                <w:b/>
                <w:caps/>
                <w:noProof/>
              </w:rPr>
              <w:t>ARTICLE 7:</w:t>
            </w:r>
            <w:r>
              <w:rPr>
                <w:rFonts w:asciiTheme="minorHAnsi" w:hAnsiTheme="minorHAnsi" w:eastAsiaTheme="minorEastAsia" w:cstheme="minorBidi"/>
                <w:noProof/>
                <w:sz w:val="22"/>
                <w:szCs w:val="22"/>
              </w:rPr>
              <w:tab/>
            </w:r>
            <w:r w:rsidRPr="00303837">
              <w:rPr>
                <w:rStyle w:val="Lienhypertexte"/>
                <w:b/>
                <w:bCs/>
                <w:caps/>
                <w:noProof/>
                <w:lang w:val="en"/>
              </w:rPr>
              <w:t>Re-examination clause</w:t>
            </w:r>
            <w:r>
              <w:rPr>
                <w:noProof/>
                <w:webHidden/>
              </w:rPr>
              <w:tab/>
            </w:r>
            <w:r>
              <w:rPr>
                <w:noProof/>
                <w:webHidden/>
              </w:rPr>
              <w:fldChar w:fldCharType="begin"/>
            </w:r>
            <w:r>
              <w:rPr>
                <w:noProof/>
                <w:webHidden/>
              </w:rPr>
              <w:instrText xml:space="preserve"> PAGEREF _Toc140836339 \h </w:instrText>
            </w:r>
            <w:r>
              <w:rPr>
                <w:noProof/>
                <w:webHidden/>
              </w:rPr>
            </w:r>
            <w:r>
              <w:rPr>
                <w:noProof/>
                <w:webHidden/>
              </w:rPr>
              <w:fldChar w:fldCharType="separate"/>
            </w:r>
            <w:r>
              <w:rPr>
                <w:noProof/>
                <w:webHidden/>
              </w:rPr>
              <w:t>19</w:t>
            </w:r>
            <w:r>
              <w:rPr>
                <w:noProof/>
                <w:webHidden/>
              </w:rPr>
              <w:fldChar w:fldCharType="end"/>
            </w:r>
          </w:hyperlink>
        </w:p>
        <w:p w:rsidR="00546580" w:rsidRDefault="00546580" w14:paraId="4C2DFB8B" w14:textId="77777777">
          <w:pPr>
            <w:pStyle w:val="TM1"/>
            <w:tabs>
              <w:tab w:val="left" w:pos="1540"/>
              <w:tab w:val="right" w:leader="dot" w:pos="9736"/>
            </w:tabs>
            <w:rPr>
              <w:rFonts w:asciiTheme="minorHAnsi" w:hAnsiTheme="minorHAnsi" w:eastAsiaTheme="minorEastAsia" w:cstheme="minorBidi"/>
              <w:noProof/>
              <w:sz w:val="22"/>
              <w:szCs w:val="22"/>
            </w:rPr>
          </w:pPr>
          <w:hyperlink w:history="1" w:anchor="_Toc140836340">
            <w:r w:rsidRPr="00303837">
              <w:rPr>
                <w:rStyle w:val="Lienhypertexte"/>
                <w:b/>
                <w:caps/>
                <w:noProof/>
              </w:rPr>
              <w:t>ARTICLE 8:</w:t>
            </w:r>
            <w:r>
              <w:rPr>
                <w:rFonts w:asciiTheme="minorHAnsi" w:hAnsiTheme="minorHAnsi" w:eastAsiaTheme="minorEastAsia" w:cstheme="minorBidi"/>
                <w:noProof/>
                <w:sz w:val="22"/>
                <w:szCs w:val="22"/>
              </w:rPr>
              <w:tab/>
            </w:r>
            <w:r w:rsidRPr="00303837">
              <w:rPr>
                <w:rStyle w:val="Lienhypertexte"/>
                <w:b/>
                <w:bCs/>
                <w:caps/>
                <w:noProof/>
                <w:lang w:val="en"/>
              </w:rPr>
              <w:t>Similar services</w:t>
            </w:r>
            <w:r>
              <w:rPr>
                <w:noProof/>
                <w:webHidden/>
              </w:rPr>
              <w:tab/>
            </w:r>
            <w:r>
              <w:rPr>
                <w:noProof/>
                <w:webHidden/>
              </w:rPr>
              <w:fldChar w:fldCharType="begin"/>
            </w:r>
            <w:r>
              <w:rPr>
                <w:noProof/>
                <w:webHidden/>
              </w:rPr>
              <w:instrText xml:space="preserve"> PAGEREF _Toc140836340 \h </w:instrText>
            </w:r>
            <w:r>
              <w:rPr>
                <w:noProof/>
                <w:webHidden/>
              </w:rPr>
            </w:r>
            <w:r>
              <w:rPr>
                <w:noProof/>
                <w:webHidden/>
              </w:rPr>
              <w:fldChar w:fldCharType="separate"/>
            </w:r>
            <w:r>
              <w:rPr>
                <w:noProof/>
                <w:webHidden/>
              </w:rPr>
              <w:t>19</w:t>
            </w:r>
            <w:r>
              <w:rPr>
                <w:noProof/>
                <w:webHidden/>
              </w:rPr>
              <w:fldChar w:fldCharType="end"/>
            </w:r>
          </w:hyperlink>
        </w:p>
        <w:p w:rsidR="00546580" w:rsidRDefault="00546580" w14:paraId="1B17EDF9" w14:textId="77777777">
          <w:pPr>
            <w:pStyle w:val="TM1"/>
            <w:tabs>
              <w:tab w:val="left" w:pos="1540"/>
              <w:tab w:val="right" w:leader="dot" w:pos="9736"/>
            </w:tabs>
            <w:rPr>
              <w:rFonts w:asciiTheme="minorHAnsi" w:hAnsiTheme="minorHAnsi" w:eastAsiaTheme="minorEastAsia" w:cstheme="minorBidi"/>
              <w:noProof/>
              <w:sz w:val="22"/>
              <w:szCs w:val="22"/>
            </w:rPr>
          </w:pPr>
          <w:hyperlink w:history="1" w:anchor="_Toc140836341">
            <w:r w:rsidRPr="00303837">
              <w:rPr>
                <w:rStyle w:val="Lienhypertexte"/>
                <w:b/>
                <w:caps/>
                <w:noProof/>
              </w:rPr>
              <w:t>ARTICLE 9:</w:t>
            </w:r>
            <w:r>
              <w:rPr>
                <w:rFonts w:asciiTheme="minorHAnsi" w:hAnsiTheme="minorHAnsi" w:eastAsiaTheme="minorEastAsia" w:cstheme="minorBidi"/>
                <w:noProof/>
                <w:sz w:val="22"/>
                <w:szCs w:val="22"/>
              </w:rPr>
              <w:tab/>
            </w:r>
            <w:r w:rsidRPr="00303837">
              <w:rPr>
                <w:rStyle w:val="Lienhypertexte"/>
                <w:b/>
                <w:bCs/>
                <w:caps/>
                <w:noProof/>
                <w:lang w:val="en"/>
              </w:rPr>
              <w:t>penalties</w:t>
            </w:r>
            <w:r>
              <w:rPr>
                <w:noProof/>
                <w:webHidden/>
              </w:rPr>
              <w:tab/>
            </w:r>
            <w:r>
              <w:rPr>
                <w:noProof/>
                <w:webHidden/>
              </w:rPr>
              <w:fldChar w:fldCharType="begin"/>
            </w:r>
            <w:r>
              <w:rPr>
                <w:noProof/>
                <w:webHidden/>
              </w:rPr>
              <w:instrText xml:space="preserve"> PAGEREF _Toc140836341 \h </w:instrText>
            </w:r>
            <w:r>
              <w:rPr>
                <w:noProof/>
                <w:webHidden/>
              </w:rPr>
            </w:r>
            <w:r>
              <w:rPr>
                <w:noProof/>
                <w:webHidden/>
              </w:rPr>
              <w:fldChar w:fldCharType="separate"/>
            </w:r>
            <w:r>
              <w:rPr>
                <w:noProof/>
                <w:webHidden/>
              </w:rPr>
              <w:t>19</w:t>
            </w:r>
            <w:r>
              <w:rPr>
                <w:noProof/>
                <w:webHidden/>
              </w:rPr>
              <w:fldChar w:fldCharType="end"/>
            </w:r>
          </w:hyperlink>
        </w:p>
        <w:p w:rsidR="00546580" w:rsidRDefault="00546580" w14:paraId="00112135" w14:textId="77777777">
          <w:pPr>
            <w:pStyle w:val="TM2"/>
            <w:rPr>
              <w:noProof/>
            </w:rPr>
          </w:pPr>
          <w:hyperlink w:history="1" w:anchor="_Toc140836342">
            <w:r w:rsidRPr="00303837">
              <w:rPr>
                <w:rStyle w:val="Lienhypertexte"/>
                <w:noProof/>
                <w:lang w:val="en"/>
              </w:rPr>
              <w:t>Penalties for periodic documentary deliverables</w:t>
            </w:r>
            <w:r>
              <w:rPr>
                <w:noProof/>
                <w:webHidden/>
              </w:rPr>
              <w:tab/>
            </w:r>
            <w:r>
              <w:rPr>
                <w:noProof/>
                <w:webHidden/>
              </w:rPr>
              <w:fldChar w:fldCharType="begin"/>
            </w:r>
            <w:r>
              <w:rPr>
                <w:noProof/>
                <w:webHidden/>
              </w:rPr>
              <w:instrText xml:space="preserve"> PAGEREF _Toc140836342 \h </w:instrText>
            </w:r>
            <w:r>
              <w:rPr>
                <w:noProof/>
                <w:webHidden/>
              </w:rPr>
            </w:r>
            <w:r>
              <w:rPr>
                <w:noProof/>
                <w:webHidden/>
              </w:rPr>
              <w:fldChar w:fldCharType="separate"/>
            </w:r>
            <w:r>
              <w:rPr>
                <w:noProof/>
                <w:webHidden/>
              </w:rPr>
              <w:t>19</w:t>
            </w:r>
            <w:r>
              <w:rPr>
                <w:noProof/>
                <w:webHidden/>
              </w:rPr>
              <w:fldChar w:fldCharType="end"/>
            </w:r>
          </w:hyperlink>
        </w:p>
        <w:p w:rsidR="00546580" w:rsidRDefault="00546580" w14:paraId="2C33A720" w14:textId="77777777">
          <w:pPr>
            <w:pStyle w:val="TM2"/>
            <w:rPr>
              <w:noProof/>
            </w:rPr>
          </w:pPr>
          <w:hyperlink w:history="1" w:anchor="_Toc140836343">
            <w:r w:rsidRPr="00303837">
              <w:rPr>
                <w:rStyle w:val="Lienhypertexte"/>
                <w:noProof/>
                <w:lang w:val="en"/>
              </w:rPr>
              <w:t>Penalties applicable to submission of final deliverables</w:t>
            </w:r>
            <w:r>
              <w:rPr>
                <w:noProof/>
                <w:webHidden/>
              </w:rPr>
              <w:tab/>
            </w:r>
            <w:r>
              <w:rPr>
                <w:noProof/>
                <w:webHidden/>
              </w:rPr>
              <w:fldChar w:fldCharType="begin"/>
            </w:r>
            <w:r>
              <w:rPr>
                <w:noProof/>
                <w:webHidden/>
              </w:rPr>
              <w:instrText xml:space="preserve"> PAGEREF _Toc140836343 \h </w:instrText>
            </w:r>
            <w:r>
              <w:rPr>
                <w:noProof/>
                <w:webHidden/>
              </w:rPr>
            </w:r>
            <w:r>
              <w:rPr>
                <w:noProof/>
                <w:webHidden/>
              </w:rPr>
              <w:fldChar w:fldCharType="separate"/>
            </w:r>
            <w:r>
              <w:rPr>
                <w:noProof/>
                <w:webHidden/>
              </w:rPr>
              <w:t>20</w:t>
            </w:r>
            <w:r>
              <w:rPr>
                <w:noProof/>
                <w:webHidden/>
              </w:rPr>
              <w:fldChar w:fldCharType="end"/>
            </w:r>
          </w:hyperlink>
        </w:p>
        <w:p w:rsidR="00546580" w:rsidRDefault="00546580" w14:paraId="549F4B4B" w14:textId="77777777">
          <w:pPr>
            <w:pStyle w:val="TM1"/>
            <w:tabs>
              <w:tab w:val="left" w:pos="1540"/>
              <w:tab w:val="right" w:leader="dot" w:pos="9736"/>
            </w:tabs>
            <w:rPr>
              <w:rFonts w:asciiTheme="minorHAnsi" w:hAnsiTheme="minorHAnsi" w:eastAsiaTheme="minorEastAsia" w:cstheme="minorBidi"/>
              <w:noProof/>
              <w:sz w:val="22"/>
              <w:szCs w:val="22"/>
            </w:rPr>
          </w:pPr>
          <w:hyperlink w:history="1" w:anchor="_Toc140836344">
            <w:r w:rsidRPr="00303837">
              <w:rPr>
                <w:rStyle w:val="Lienhypertexte"/>
                <w:b/>
                <w:caps/>
                <w:noProof/>
              </w:rPr>
              <w:t>ARTICLE 10:</w:t>
            </w:r>
            <w:r>
              <w:rPr>
                <w:rFonts w:asciiTheme="minorHAnsi" w:hAnsiTheme="minorHAnsi" w:eastAsiaTheme="minorEastAsia" w:cstheme="minorBidi"/>
                <w:noProof/>
                <w:sz w:val="22"/>
                <w:szCs w:val="22"/>
              </w:rPr>
              <w:tab/>
            </w:r>
            <w:r w:rsidRPr="00303837">
              <w:rPr>
                <w:rStyle w:val="Lienhypertexte"/>
                <w:b/>
                <w:bCs/>
                <w:caps/>
                <w:noProof/>
                <w:lang w:val="en"/>
              </w:rPr>
              <w:t>intellectual property</w:t>
            </w:r>
            <w:r>
              <w:rPr>
                <w:noProof/>
                <w:webHidden/>
              </w:rPr>
              <w:tab/>
            </w:r>
            <w:r>
              <w:rPr>
                <w:noProof/>
                <w:webHidden/>
              </w:rPr>
              <w:fldChar w:fldCharType="begin"/>
            </w:r>
            <w:r>
              <w:rPr>
                <w:noProof/>
                <w:webHidden/>
              </w:rPr>
              <w:instrText xml:space="preserve"> PAGEREF _Toc140836344 \h </w:instrText>
            </w:r>
            <w:r>
              <w:rPr>
                <w:noProof/>
                <w:webHidden/>
              </w:rPr>
            </w:r>
            <w:r>
              <w:rPr>
                <w:noProof/>
                <w:webHidden/>
              </w:rPr>
              <w:fldChar w:fldCharType="separate"/>
            </w:r>
            <w:r>
              <w:rPr>
                <w:noProof/>
                <w:webHidden/>
              </w:rPr>
              <w:t>20</w:t>
            </w:r>
            <w:r>
              <w:rPr>
                <w:noProof/>
                <w:webHidden/>
              </w:rPr>
              <w:fldChar w:fldCharType="end"/>
            </w:r>
          </w:hyperlink>
        </w:p>
        <w:p w:rsidR="00546580" w:rsidRDefault="00546580" w14:paraId="7E186D76" w14:textId="77777777">
          <w:pPr>
            <w:pStyle w:val="TM2"/>
            <w:rPr>
              <w:noProof/>
            </w:rPr>
          </w:pPr>
          <w:hyperlink w:history="1" w:anchor="_Toc140836345">
            <w:r w:rsidRPr="00303837">
              <w:rPr>
                <w:rStyle w:val="Lienhypertexte"/>
                <w:noProof/>
                <w:lang w:val="en"/>
              </w:rPr>
              <w:t>Definitions</w:t>
            </w:r>
            <w:r>
              <w:rPr>
                <w:noProof/>
                <w:webHidden/>
              </w:rPr>
              <w:tab/>
            </w:r>
            <w:r>
              <w:rPr>
                <w:noProof/>
                <w:webHidden/>
              </w:rPr>
              <w:fldChar w:fldCharType="begin"/>
            </w:r>
            <w:r>
              <w:rPr>
                <w:noProof/>
                <w:webHidden/>
              </w:rPr>
              <w:instrText xml:space="preserve"> PAGEREF _Toc140836345 \h </w:instrText>
            </w:r>
            <w:r>
              <w:rPr>
                <w:noProof/>
                <w:webHidden/>
              </w:rPr>
            </w:r>
            <w:r>
              <w:rPr>
                <w:noProof/>
                <w:webHidden/>
              </w:rPr>
              <w:fldChar w:fldCharType="separate"/>
            </w:r>
            <w:r>
              <w:rPr>
                <w:noProof/>
                <w:webHidden/>
              </w:rPr>
              <w:t>20</w:t>
            </w:r>
            <w:r>
              <w:rPr>
                <w:noProof/>
                <w:webHidden/>
              </w:rPr>
              <w:fldChar w:fldCharType="end"/>
            </w:r>
          </w:hyperlink>
        </w:p>
        <w:p w:rsidR="00546580" w:rsidRDefault="00546580" w14:paraId="0A2C3351" w14:textId="77777777">
          <w:pPr>
            <w:pStyle w:val="TM2"/>
            <w:rPr>
              <w:noProof/>
            </w:rPr>
          </w:pPr>
          <w:hyperlink w:history="1" w:anchor="_Toc140836346">
            <w:r w:rsidRPr="00303837">
              <w:rPr>
                <w:rStyle w:val="Lienhypertexte"/>
                <w:noProof/>
                <w:lang w:val="en"/>
              </w:rPr>
              <w:t>Ownership of results</w:t>
            </w:r>
            <w:r>
              <w:rPr>
                <w:noProof/>
                <w:webHidden/>
              </w:rPr>
              <w:tab/>
            </w:r>
            <w:r>
              <w:rPr>
                <w:noProof/>
                <w:webHidden/>
              </w:rPr>
              <w:fldChar w:fldCharType="begin"/>
            </w:r>
            <w:r>
              <w:rPr>
                <w:noProof/>
                <w:webHidden/>
              </w:rPr>
              <w:instrText xml:space="preserve"> PAGEREF _Toc140836346 \h </w:instrText>
            </w:r>
            <w:r>
              <w:rPr>
                <w:noProof/>
                <w:webHidden/>
              </w:rPr>
            </w:r>
            <w:r>
              <w:rPr>
                <w:noProof/>
                <w:webHidden/>
              </w:rPr>
              <w:fldChar w:fldCharType="separate"/>
            </w:r>
            <w:r>
              <w:rPr>
                <w:noProof/>
                <w:webHidden/>
              </w:rPr>
              <w:t>20</w:t>
            </w:r>
            <w:r>
              <w:rPr>
                <w:noProof/>
                <w:webHidden/>
              </w:rPr>
              <w:fldChar w:fldCharType="end"/>
            </w:r>
          </w:hyperlink>
        </w:p>
        <w:p w:rsidR="00546580" w:rsidRDefault="00546580" w14:paraId="5CB9702F" w14:textId="77777777">
          <w:pPr>
            <w:pStyle w:val="TM2"/>
            <w:rPr>
              <w:noProof/>
            </w:rPr>
          </w:pPr>
          <w:hyperlink w:history="1" w:anchor="_Toc140836347">
            <w:r w:rsidRPr="00303837">
              <w:rPr>
                <w:rStyle w:val="Lienhypertexte"/>
                <w:noProof/>
                <w:lang w:val="en"/>
              </w:rPr>
              <w:t>Exploitation of results</w:t>
            </w:r>
            <w:r>
              <w:rPr>
                <w:noProof/>
                <w:webHidden/>
              </w:rPr>
              <w:tab/>
            </w:r>
            <w:r>
              <w:rPr>
                <w:noProof/>
                <w:webHidden/>
              </w:rPr>
              <w:fldChar w:fldCharType="begin"/>
            </w:r>
            <w:r>
              <w:rPr>
                <w:noProof/>
                <w:webHidden/>
              </w:rPr>
              <w:instrText xml:space="preserve"> PAGEREF _Toc140836347 \h </w:instrText>
            </w:r>
            <w:r>
              <w:rPr>
                <w:noProof/>
                <w:webHidden/>
              </w:rPr>
            </w:r>
            <w:r>
              <w:rPr>
                <w:noProof/>
                <w:webHidden/>
              </w:rPr>
              <w:fldChar w:fldCharType="separate"/>
            </w:r>
            <w:r>
              <w:rPr>
                <w:noProof/>
                <w:webHidden/>
              </w:rPr>
              <w:t>20</w:t>
            </w:r>
            <w:r>
              <w:rPr>
                <w:noProof/>
                <w:webHidden/>
              </w:rPr>
              <w:fldChar w:fldCharType="end"/>
            </w:r>
          </w:hyperlink>
        </w:p>
        <w:p w:rsidR="00546580" w:rsidRDefault="00546580" w14:paraId="51119909" w14:textId="77777777">
          <w:pPr>
            <w:pStyle w:val="TM2"/>
            <w:rPr>
              <w:noProof/>
            </w:rPr>
          </w:pPr>
          <w:hyperlink w:history="1" w:anchor="_Toc140836348">
            <w:r w:rsidRPr="00303837">
              <w:rPr>
                <w:rStyle w:val="Lienhypertexte"/>
                <w:noProof/>
                <w:lang w:val="en"/>
              </w:rPr>
              <w:t>Licensing of pre-existing rights</w:t>
            </w:r>
            <w:r>
              <w:rPr>
                <w:noProof/>
                <w:webHidden/>
              </w:rPr>
              <w:tab/>
            </w:r>
            <w:r>
              <w:rPr>
                <w:noProof/>
                <w:webHidden/>
              </w:rPr>
              <w:fldChar w:fldCharType="begin"/>
            </w:r>
            <w:r>
              <w:rPr>
                <w:noProof/>
                <w:webHidden/>
              </w:rPr>
              <w:instrText xml:space="preserve"> PAGEREF _Toc140836348 \h </w:instrText>
            </w:r>
            <w:r>
              <w:rPr>
                <w:noProof/>
                <w:webHidden/>
              </w:rPr>
            </w:r>
            <w:r>
              <w:rPr>
                <w:noProof/>
                <w:webHidden/>
              </w:rPr>
              <w:fldChar w:fldCharType="separate"/>
            </w:r>
            <w:r>
              <w:rPr>
                <w:noProof/>
                <w:webHidden/>
              </w:rPr>
              <w:t>21</w:t>
            </w:r>
            <w:r>
              <w:rPr>
                <w:noProof/>
                <w:webHidden/>
              </w:rPr>
              <w:fldChar w:fldCharType="end"/>
            </w:r>
          </w:hyperlink>
        </w:p>
        <w:p w:rsidR="00546580" w:rsidRDefault="00546580" w14:paraId="2B28BF91" w14:textId="77777777">
          <w:pPr>
            <w:pStyle w:val="TM2"/>
            <w:rPr>
              <w:noProof/>
            </w:rPr>
          </w:pPr>
          <w:hyperlink w:history="1" w:anchor="_Toc140836349">
            <w:r w:rsidRPr="00303837">
              <w:rPr>
                <w:rStyle w:val="Lienhypertexte"/>
                <w:noProof/>
                <w:lang w:val="en"/>
              </w:rPr>
              <w:t>Guarantees</w:t>
            </w:r>
            <w:r>
              <w:rPr>
                <w:noProof/>
                <w:webHidden/>
              </w:rPr>
              <w:tab/>
            </w:r>
            <w:r>
              <w:rPr>
                <w:noProof/>
                <w:webHidden/>
              </w:rPr>
              <w:fldChar w:fldCharType="begin"/>
            </w:r>
            <w:r>
              <w:rPr>
                <w:noProof/>
                <w:webHidden/>
              </w:rPr>
              <w:instrText xml:space="preserve"> PAGEREF _Toc140836349 \h </w:instrText>
            </w:r>
            <w:r>
              <w:rPr>
                <w:noProof/>
                <w:webHidden/>
              </w:rPr>
            </w:r>
            <w:r>
              <w:rPr>
                <w:noProof/>
                <w:webHidden/>
              </w:rPr>
              <w:fldChar w:fldCharType="separate"/>
            </w:r>
            <w:r>
              <w:rPr>
                <w:noProof/>
                <w:webHidden/>
              </w:rPr>
              <w:t>21</w:t>
            </w:r>
            <w:r>
              <w:rPr>
                <w:noProof/>
                <w:webHidden/>
              </w:rPr>
              <w:fldChar w:fldCharType="end"/>
            </w:r>
          </w:hyperlink>
        </w:p>
        <w:p w:rsidR="00546580" w:rsidRDefault="00546580" w14:paraId="5549FA96" w14:textId="77777777">
          <w:pPr>
            <w:pStyle w:val="TM2"/>
            <w:rPr>
              <w:noProof/>
            </w:rPr>
          </w:pPr>
          <w:hyperlink w:history="1" w:anchor="_Toc140836350">
            <w:r w:rsidRPr="00303837">
              <w:rPr>
                <w:rStyle w:val="Lienhypertexte"/>
                <w:noProof/>
                <w:lang w:val="en"/>
              </w:rPr>
              <w:t>Image rights</w:t>
            </w:r>
            <w:r>
              <w:rPr>
                <w:noProof/>
                <w:webHidden/>
              </w:rPr>
              <w:tab/>
            </w:r>
            <w:r>
              <w:rPr>
                <w:noProof/>
                <w:webHidden/>
              </w:rPr>
              <w:fldChar w:fldCharType="begin"/>
            </w:r>
            <w:r>
              <w:rPr>
                <w:noProof/>
                <w:webHidden/>
              </w:rPr>
              <w:instrText xml:space="preserve"> PAGEREF _Toc140836350 \h </w:instrText>
            </w:r>
            <w:r>
              <w:rPr>
                <w:noProof/>
                <w:webHidden/>
              </w:rPr>
            </w:r>
            <w:r>
              <w:rPr>
                <w:noProof/>
                <w:webHidden/>
              </w:rPr>
              <w:fldChar w:fldCharType="separate"/>
            </w:r>
            <w:r>
              <w:rPr>
                <w:noProof/>
                <w:webHidden/>
              </w:rPr>
              <w:t>21</w:t>
            </w:r>
            <w:r>
              <w:rPr>
                <w:noProof/>
                <w:webHidden/>
              </w:rPr>
              <w:fldChar w:fldCharType="end"/>
            </w:r>
          </w:hyperlink>
        </w:p>
        <w:p w:rsidR="00546580" w:rsidRDefault="00546580" w14:paraId="121F2F53" w14:textId="77777777">
          <w:pPr>
            <w:pStyle w:val="TM1"/>
            <w:tabs>
              <w:tab w:val="left" w:pos="1540"/>
              <w:tab w:val="right" w:leader="dot" w:pos="9736"/>
            </w:tabs>
            <w:rPr>
              <w:rFonts w:asciiTheme="minorHAnsi" w:hAnsiTheme="minorHAnsi" w:eastAsiaTheme="minorEastAsia" w:cstheme="minorBidi"/>
              <w:noProof/>
              <w:sz w:val="22"/>
              <w:szCs w:val="22"/>
            </w:rPr>
          </w:pPr>
          <w:hyperlink w:history="1" w:anchor="_Toc140836351">
            <w:r w:rsidRPr="00303837">
              <w:rPr>
                <w:rStyle w:val="Lienhypertexte"/>
                <w:b/>
                <w:caps/>
                <w:noProof/>
              </w:rPr>
              <w:t>ARTICLE 11:</w:t>
            </w:r>
            <w:r>
              <w:rPr>
                <w:rFonts w:asciiTheme="minorHAnsi" w:hAnsiTheme="minorHAnsi" w:eastAsiaTheme="minorEastAsia" w:cstheme="minorBidi"/>
                <w:noProof/>
                <w:sz w:val="22"/>
                <w:szCs w:val="22"/>
              </w:rPr>
              <w:tab/>
            </w:r>
            <w:r w:rsidRPr="00303837">
              <w:rPr>
                <w:rStyle w:val="Lienhypertexte"/>
                <w:b/>
                <w:bCs/>
                <w:caps/>
                <w:noProof/>
                <w:lang w:val="en"/>
              </w:rPr>
              <w:t>Termination of the contract</w:t>
            </w:r>
            <w:r>
              <w:rPr>
                <w:noProof/>
                <w:webHidden/>
              </w:rPr>
              <w:tab/>
            </w:r>
            <w:r>
              <w:rPr>
                <w:noProof/>
                <w:webHidden/>
              </w:rPr>
              <w:fldChar w:fldCharType="begin"/>
            </w:r>
            <w:r>
              <w:rPr>
                <w:noProof/>
                <w:webHidden/>
              </w:rPr>
              <w:instrText xml:space="preserve"> PAGEREF _Toc140836351 \h </w:instrText>
            </w:r>
            <w:r>
              <w:rPr>
                <w:noProof/>
                <w:webHidden/>
              </w:rPr>
            </w:r>
            <w:r>
              <w:rPr>
                <w:noProof/>
                <w:webHidden/>
              </w:rPr>
              <w:fldChar w:fldCharType="separate"/>
            </w:r>
            <w:r>
              <w:rPr>
                <w:noProof/>
                <w:webHidden/>
              </w:rPr>
              <w:t>21</w:t>
            </w:r>
            <w:r>
              <w:rPr>
                <w:noProof/>
                <w:webHidden/>
              </w:rPr>
              <w:fldChar w:fldCharType="end"/>
            </w:r>
          </w:hyperlink>
        </w:p>
        <w:p w:rsidR="00546580" w:rsidRDefault="00546580" w14:paraId="51674D08" w14:textId="77777777">
          <w:pPr>
            <w:pStyle w:val="TM2"/>
            <w:rPr>
              <w:noProof/>
            </w:rPr>
          </w:pPr>
          <w:hyperlink w:history="1" w:anchor="_Toc140836352">
            <w:r w:rsidRPr="00303837">
              <w:rPr>
                <w:rStyle w:val="Lienhypertexte"/>
                <w:rFonts w:cstheme="minorHAnsi"/>
                <w:noProof/>
                <w:lang w:val="en"/>
              </w:rPr>
              <w:t>General terms of performance</w:t>
            </w:r>
            <w:r>
              <w:rPr>
                <w:noProof/>
                <w:webHidden/>
              </w:rPr>
              <w:tab/>
            </w:r>
            <w:r>
              <w:rPr>
                <w:noProof/>
                <w:webHidden/>
              </w:rPr>
              <w:fldChar w:fldCharType="begin"/>
            </w:r>
            <w:r>
              <w:rPr>
                <w:noProof/>
                <w:webHidden/>
              </w:rPr>
              <w:instrText xml:space="preserve"> PAGEREF _Toc140836352 \h </w:instrText>
            </w:r>
            <w:r>
              <w:rPr>
                <w:noProof/>
                <w:webHidden/>
              </w:rPr>
            </w:r>
            <w:r>
              <w:rPr>
                <w:noProof/>
                <w:webHidden/>
              </w:rPr>
              <w:fldChar w:fldCharType="separate"/>
            </w:r>
            <w:r>
              <w:rPr>
                <w:noProof/>
                <w:webHidden/>
              </w:rPr>
              <w:t>21</w:t>
            </w:r>
            <w:r>
              <w:rPr>
                <w:noProof/>
                <w:webHidden/>
              </w:rPr>
              <w:fldChar w:fldCharType="end"/>
            </w:r>
          </w:hyperlink>
        </w:p>
        <w:p w:rsidR="00546580" w:rsidRDefault="00546580" w14:paraId="0303097F" w14:textId="77777777">
          <w:pPr>
            <w:pStyle w:val="TM2"/>
            <w:rPr>
              <w:noProof/>
            </w:rPr>
          </w:pPr>
          <w:hyperlink w:history="1" w:anchor="_Toc140836353">
            <w:r w:rsidRPr="00303837">
              <w:rPr>
                <w:rStyle w:val="Lienhypertexte"/>
                <w:rFonts w:cstheme="minorHAnsi"/>
                <w:noProof/>
                <w:lang w:val="en"/>
              </w:rPr>
              <w:t>Termination of the Contract due to the non-availability of a designated expert</w:t>
            </w:r>
            <w:r>
              <w:rPr>
                <w:noProof/>
                <w:webHidden/>
              </w:rPr>
              <w:tab/>
            </w:r>
            <w:r>
              <w:rPr>
                <w:noProof/>
                <w:webHidden/>
              </w:rPr>
              <w:fldChar w:fldCharType="begin"/>
            </w:r>
            <w:r>
              <w:rPr>
                <w:noProof/>
                <w:webHidden/>
              </w:rPr>
              <w:instrText xml:space="preserve"> PAGEREF _Toc140836353 \h </w:instrText>
            </w:r>
            <w:r>
              <w:rPr>
                <w:noProof/>
                <w:webHidden/>
              </w:rPr>
            </w:r>
            <w:r>
              <w:rPr>
                <w:noProof/>
                <w:webHidden/>
              </w:rPr>
              <w:fldChar w:fldCharType="separate"/>
            </w:r>
            <w:r>
              <w:rPr>
                <w:noProof/>
                <w:webHidden/>
              </w:rPr>
              <w:t>21</w:t>
            </w:r>
            <w:r>
              <w:rPr>
                <w:noProof/>
                <w:webHidden/>
              </w:rPr>
              <w:fldChar w:fldCharType="end"/>
            </w:r>
          </w:hyperlink>
        </w:p>
        <w:p w:rsidR="00546580" w:rsidRDefault="00546580" w14:paraId="268FFB98" w14:textId="77777777">
          <w:pPr>
            <w:pStyle w:val="TM2"/>
            <w:rPr>
              <w:noProof/>
            </w:rPr>
          </w:pPr>
          <w:hyperlink w:history="1" w:anchor="_Toc140836354">
            <w:r w:rsidRPr="00303837">
              <w:rPr>
                <w:rStyle w:val="Lienhypertexte"/>
                <w:rFonts w:cstheme="minorHAnsi"/>
                <w:noProof/>
                <w:lang w:val="en"/>
              </w:rPr>
              <w:t>Procedure</w:t>
            </w:r>
            <w:r>
              <w:rPr>
                <w:noProof/>
                <w:webHidden/>
              </w:rPr>
              <w:tab/>
            </w:r>
            <w:r>
              <w:rPr>
                <w:noProof/>
                <w:webHidden/>
              </w:rPr>
              <w:fldChar w:fldCharType="begin"/>
            </w:r>
            <w:r>
              <w:rPr>
                <w:noProof/>
                <w:webHidden/>
              </w:rPr>
              <w:instrText xml:space="preserve"> PAGEREF _Toc140836354 \h </w:instrText>
            </w:r>
            <w:r>
              <w:rPr>
                <w:noProof/>
                <w:webHidden/>
              </w:rPr>
            </w:r>
            <w:r>
              <w:rPr>
                <w:noProof/>
                <w:webHidden/>
              </w:rPr>
              <w:fldChar w:fldCharType="separate"/>
            </w:r>
            <w:r>
              <w:rPr>
                <w:noProof/>
                <w:webHidden/>
              </w:rPr>
              <w:t>22</w:t>
            </w:r>
            <w:r>
              <w:rPr>
                <w:noProof/>
                <w:webHidden/>
              </w:rPr>
              <w:fldChar w:fldCharType="end"/>
            </w:r>
          </w:hyperlink>
        </w:p>
        <w:p w:rsidR="00546580" w:rsidRDefault="00546580" w14:paraId="7CB3C15F" w14:textId="77777777">
          <w:pPr>
            <w:pStyle w:val="TM1"/>
            <w:tabs>
              <w:tab w:val="left" w:pos="1540"/>
              <w:tab w:val="right" w:leader="dot" w:pos="9736"/>
            </w:tabs>
            <w:rPr>
              <w:rFonts w:asciiTheme="minorHAnsi" w:hAnsiTheme="minorHAnsi" w:eastAsiaTheme="minorEastAsia" w:cstheme="minorBidi"/>
              <w:noProof/>
              <w:sz w:val="22"/>
              <w:szCs w:val="22"/>
            </w:rPr>
          </w:pPr>
          <w:hyperlink w:history="1" w:anchor="_Toc140836355">
            <w:r w:rsidRPr="00303837">
              <w:rPr>
                <w:rStyle w:val="Lienhypertexte"/>
                <w:b/>
                <w:caps/>
                <w:noProof/>
                <w:lang w:val="en-GB"/>
              </w:rPr>
              <w:t>ARTICLE 12:</w:t>
            </w:r>
            <w:r>
              <w:rPr>
                <w:rFonts w:asciiTheme="minorHAnsi" w:hAnsiTheme="minorHAnsi" w:eastAsiaTheme="minorEastAsia" w:cstheme="minorBidi"/>
                <w:noProof/>
                <w:sz w:val="22"/>
                <w:szCs w:val="22"/>
              </w:rPr>
              <w:tab/>
            </w:r>
            <w:r w:rsidRPr="00303837">
              <w:rPr>
                <w:rStyle w:val="Lienhypertexte"/>
                <w:b/>
                <w:bCs/>
                <w:caps/>
                <w:noProof/>
                <w:lang w:val="en"/>
              </w:rPr>
              <w:t>safety and security measures and responsabilities</w:t>
            </w:r>
            <w:r>
              <w:rPr>
                <w:noProof/>
                <w:webHidden/>
              </w:rPr>
              <w:tab/>
            </w:r>
            <w:r>
              <w:rPr>
                <w:noProof/>
                <w:webHidden/>
              </w:rPr>
              <w:fldChar w:fldCharType="begin"/>
            </w:r>
            <w:r>
              <w:rPr>
                <w:noProof/>
                <w:webHidden/>
              </w:rPr>
              <w:instrText xml:space="preserve"> PAGEREF _Toc140836355 \h </w:instrText>
            </w:r>
            <w:r>
              <w:rPr>
                <w:noProof/>
                <w:webHidden/>
              </w:rPr>
            </w:r>
            <w:r>
              <w:rPr>
                <w:noProof/>
                <w:webHidden/>
              </w:rPr>
              <w:fldChar w:fldCharType="separate"/>
            </w:r>
            <w:r>
              <w:rPr>
                <w:noProof/>
                <w:webHidden/>
              </w:rPr>
              <w:t>22</w:t>
            </w:r>
            <w:r>
              <w:rPr>
                <w:noProof/>
                <w:webHidden/>
              </w:rPr>
              <w:fldChar w:fldCharType="end"/>
            </w:r>
          </w:hyperlink>
        </w:p>
        <w:p w:rsidR="00546580" w:rsidRDefault="00546580" w14:paraId="170E517A" w14:textId="77777777">
          <w:pPr>
            <w:pStyle w:val="TM1"/>
            <w:tabs>
              <w:tab w:val="left" w:pos="1540"/>
              <w:tab w:val="right" w:leader="dot" w:pos="9736"/>
            </w:tabs>
            <w:rPr>
              <w:rFonts w:asciiTheme="minorHAnsi" w:hAnsiTheme="minorHAnsi" w:eastAsiaTheme="minorEastAsia" w:cstheme="minorBidi"/>
              <w:noProof/>
              <w:sz w:val="22"/>
              <w:szCs w:val="22"/>
            </w:rPr>
          </w:pPr>
          <w:hyperlink w:history="1" w:anchor="_Toc140836357">
            <w:r w:rsidRPr="00303837">
              <w:rPr>
                <w:rStyle w:val="Lienhypertexte"/>
                <w:b/>
                <w:caps/>
                <w:noProof/>
                <w:lang w:val="en-GB"/>
              </w:rPr>
              <w:t>ARTICLE 13:</w:t>
            </w:r>
            <w:r>
              <w:rPr>
                <w:rFonts w:asciiTheme="minorHAnsi" w:hAnsiTheme="minorHAnsi" w:eastAsiaTheme="minorEastAsia" w:cstheme="minorBidi"/>
                <w:noProof/>
                <w:sz w:val="22"/>
                <w:szCs w:val="22"/>
              </w:rPr>
              <w:tab/>
            </w:r>
            <w:r w:rsidRPr="00303837">
              <w:rPr>
                <w:rStyle w:val="Lienhypertexte"/>
                <w:b/>
                <w:bCs/>
                <w:caps/>
                <w:noProof/>
                <w:lang w:val="en"/>
              </w:rPr>
              <w:t>ethics</w:t>
            </w:r>
            <w:r>
              <w:rPr>
                <w:noProof/>
                <w:webHidden/>
              </w:rPr>
              <w:tab/>
            </w:r>
            <w:r>
              <w:rPr>
                <w:noProof/>
                <w:webHidden/>
              </w:rPr>
              <w:fldChar w:fldCharType="begin"/>
            </w:r>
            <w:r>
              <w:rPr>
                <w:noProof/>
                <w:webHidden/>
              </w:rPr>
              <w:instrText xml:space="preserve"> PAGEREF _Toc140836357 \h </w:instrText>
            </w:r>
            <w:r>
              <w:rPr>
                <w:noProof/>
                <w:webHidden/>
              </w:rPr>
            </w:r>
            <w:r>
              <w:rPr>
                <w:noProof/>
                <w:webHidden/>
              </w:rPr>
              <w:fldChar w:fldCharType="separate"/>
            </w:r>
            <w:r>
              <w:rPr>
                <w:noProof/>
                <w:webHidden/>
              </w:rPr>
              <w:t>22</w:t>
            </w:r>
            <w:r>
              <w:rPr>
                <w:noProof/>
                <w:webHidden/>
              </w:rPr>
              <w:fldChar w:fldCharType="end"/>
            </w:r>
          </w:hyperlink>
        </w:p>
        <w:p w:rsidR="00546580" w:rsidRDefault="00546580" w14:paraId="1B586175" w14:textId="77777777">
          <w:pPr>
            <w:pStyle w:val="TM1"/>
            <w:tabs>
              <w:tab w:val="left" w:pos="1540"/>
              <w:tab w:val="right" w:leader="dot" w:pos="9736"/>
            </w:tabs>
            <w:rPr>
              <w:rFonts w:asciiTheme="minorHAnsi" w:hAnsiTheme="minorHAnsi" w:eastAsiaTheme="minorEastAsia" w:cstheme="minorBidi"/>
              <w:noProof/>
              <w:sz w:val="22"/>
              <w:szCs w:val="22"/>
            </w:rPr>
          </w:pPr>
          <w:hyperlink w:history="1" w:anchor="_Toc140836358">
            <w:r w:rsidRPr="00303837">
              <w:rPr>
                <w:rStyle w:val="Lienhypertexte"/>
                <w:b/>
                <w:caps/>
                <w:noProof/>
              </w:rPr>
              <w:t>ARTICLE 14:</w:t>
            </w:r>
            <w:r>
              <w:rPr>
                <w:rFonts w:asciiTheme="minorHAnsi" w:hAnsiTheme="minorHAnsi" w:eastAsiaTheme="minorEastAsia" w:cstheme="minorBidi"/>
                <w:noProof/>
                <w:sz w:val="22"/>
                <w:szCs w:val="22"/>
              </w:rPr>
              <w:tab/>
            </w:r>
            <w:r w:rsidRPr="00303837">
              <w:rPr>
                <w:rStyle w:val="Lienhypertexte"/>
                <w:b/>
                <w:bCs/>
                <w:caps/>
                <w:noProof/>
                <w:lang w:val="en"/>
              </w:rPr>
              <w:t>Administration of personal data</w:t>
            </w:r>
            <w:r>
              <w:rPr>
                <w:noProof/>
                <w:webHidden/>
              </w:rPr>
              <w:tab/>
            </w:r>
            <w:r>
              <w:rPr>
                <w:noProof/>
                <w:webHidden/>
              </w:rPr>
              <w:fldChar w:fldCharType="begin"/>
            </w:r>
            <w:r>
              <w:rPr>
                <w:noProof/>
                <w:webHidden/>
              </w:rPr>
              <w:instrText xml:space="preserve"> PAGEREF _Toc140836358 \h </w:instrText>
            </w:r>
            <w:r>
              <w:rPr>
                <w:noProof/>
                <w:webHidden/>
              </w:rPr>
            </w:r>
            <w:r>
              <w:rPr>
                <w:noProof/>
                <w:webHidden/>
              </w:rPr>
              <w:fldChar w:fldCharType="separate"/>
            </w:r>
            <w:r>
              <w:rPr>
                <w:noProof/>
                <w:webHidden/>
              </w:rPr>
              <w:t>22</w:t>
            </w:r>
            <w:r>
              <w:rPr>
                <w:noProof/>
                <w:webHidden/>
              </w:rPr>
              <w:fldChar w:fldCharType="end"/>
            </w:r>
          </w:hyperlink>
        </w:p>
        <w:p w:rsidR="00546580" w:rsidRDefault="00546580" w14:paraId="289F7875" w14:textId="77777777">
          <w:pPr>
            <w:pStyle w:val="TM1"/>
            <w:tabs>
              <w:tab w:val="left" w:pos="1540"/>
              <w:tab w:val="right" w:leader="dot" w:pos="9736"/>
            </w:tabs>
            <w:rPr>
              <w:rFonts w:asciiTheme="minorHAnsi" w:hAnsiTheme="minorHAnsi" w:eastAsiaTheme="minorEastAsia" w:cstheme="minorBidi"/>
              <w:noProof/>
              <w:sz w:val="22"/>
              <w:szCs w:val="22"/>
            </w:rPr>
          </w:pPr>
          <w:hyperlink w:history="1" w:anchor="_Toc140836359">
            <w:r w:rsidRPr="00303837">
              <w:rPr>
                <w:rStyle w:val="Lienhypertexte"/>
                <w:b/>
                <w:caps/>
                <w:noProof/>
              </w:rPr>
              <w:t>ARTICLE 15:</w:t>
            </w:r>
            <w:r>
              <w:rPr>
                <w:rFonts w:asciiTheme="minorHAnsi" w:hAnsiTheme="minorHAnsi" w:eastAsiaTheme="minorEastAsia" w:cstheme="minorBidi"/>
                <w:noProof/>
                <w:sz w:val="22"/>
                <w:szCs w:val="22"/>
              </w:rPr>
              <w:tab/>
            </w:r>
            <w:r w:rsidRPr="00303837">
              <w:rPr>
                <w:rStyle w:val="Lienhypertexte"/>
                <w:b/>
                <w:bCs/>
                <w:caps/>
                <w:noProof/>
                <w:lang w:val="en"/>
              </w:rPr>
              <w:t>Dispute resolution - applicable law</w:t>
            </w:r>
            <w:r>
              <w:rPr>
                <w:noProof/>
                <w:webHidden/>
              </w:rPr>
              <w:tab/>
            </w:r>
            <w:r>
              <w:rPr>
                <w:noProof/>
                <w:webHidden/>
              </w:rPr>
              <w:fldChar w:fldCharType="begin"/>
            </w:r>
            <w:r>
              <w:rPr>
                <w:noProof/>
                <w:webHidden/>
              </w:rPr>
              <w:instrText xml:space="preserve"> PAGEREF _Toc140836359 \h </w:instrText>
            </w:r>
            <w:r>
              <w:rPr>
                <w:noProof/>
                <w:webHidden/>
              </w:rPr>
            </w:r>
            <w:r>
              <w:rPr>
                <w:noProof/>
                <w:webHidden/>
              </w:rPr>
              <w:fldChar w:fldCharType="separate"/>
            </w:r>
            <w:r>
              <w:rPr>
                <w:noProof/>
                <w:webHidden/>
              </w:rPr>
              <w:t>24</w:t>
            </w:r>
            <w:r>
              <w:rPr>
                <w:noProof/>
                <w:webHidden/>
              </w:rPr>
              <w:fldChar w:fldCharType="end"/>
            </w:r>
          </w:hyperlink>
        </w:p>
        <w:p w:rsidR="00546580" w:rsidRDefault="00546580" w14:paraId="08DCE7C4" w14:textId="77777777">
          <w:pPr>
            <w:pStyle w:val="TM1"/>
            <w:tabs>
              <w:tab w:val="left" w:pos="1540"/>
              <w:tab w:val="right" w:leader="dot" w:pos="9736"/>
            </w:tabs>
            <w:rPr>
              <w:rFonts w:asciiTheme="minorHAnsi" w:hAnsiTheme="minorHAnsi" w:eastAsiaTheme="minorEastAsia" w:cstheme="minorBidi"/>
              <w:noProof/>
              <w:sz w:val="22"/>
              <w:szCs w:val="22"/>
            </w:rPr>
          </w:pPr>
          <w:hyperlink w:history="1" w:anchor="_Toc140836361">
            <w:r w:rsidRPr="00303837">
              <w:rPr>
                <w:rStyle w:val="Lienhypertexte"/>
                <w:b/>
                <w:caps/>
                <w:noProof/>
              </w:rPr>
              <w:t>ARTICLE 16:</w:t>
            </w:r>
            <w:r>
              <w:rPr>
                <w:rFonts w:asciiTheme="minorHAnsi" w:hAnsiTheme="minorHAnsi" w:eastAsiaTheme="minorEastAsia" w:cstheme="minorBidi"/>
                <w:noProof/>
                <w:sz w:val="22"/>
                <w:szCs w:val="22"/>
              </w:rPr>
              <w:tab/>
            </w:r>
            <w:r w:rsidRPr="00303837">
              <w:rPr>
                <w:rStyle w:val="Lienhypertexte"/>
                <w:b/>
                <w:bCs/>
                <w:caps/>
                <w:noProof/>
                <w:lang w:val="en"/>
              </w:rPr>
              <w:t>Derogation from the CCAG</w:t>
            </w:r>
            <w:r>
              <w:rPr>
                <w:noProof/>
                <w:webHidden/>
              </w:rPr>
              <w:tab/>
            </w:r>
            <w:r>
              <w:rPr>
                <w:noProof/>
                <w:webHidden/>
              </w:rPr>
              <w:fldChar w:fldCharType="begin"/>
            </w:r>
            <w:r>
              <w:rPr>
                <w:noProof/>
                <w:webHidden/>
              </w:rPr>
              <w:instrText xml:space="preserve"> PAGEREF _Toc140836361 \h </w:instrText>
            </w:r>
            <w:r>
              <w:rPr>
                <w:noProof/>
                <w:webHidden/>
              </w:rPr>
            </w:r>
            <w:r>
              <w:rPr>
                <w:noProof/>
                <w:webHidden/>
              </w:rPr>
              <w:fldChar w:fldCharType="separate"/>
            </w:r>
            <w:r>
              <w:rPr>
                <w:noProof/>
                <w:webHidden/>
              </w:rPr>
              <w:t>24</w:t>
            </w:r>
            <w:r>
              <w:rPr>
                <w:noProof/>
                <w:webHidden/>
              </w:rPr>
              <w:fldChar w:fldCharType="end"/>
            </w:r>
          </w:hyperlink>
        </w:p>
        <w:p w:rsidR="00546580" w:rsidRDefault="00546580" w14:paraId="1DB3F3B7" w14:textId="77777777">
          <w:pPr>
            <w:pStyle w:val="TM1"/>
            <w:tabs>
              <w:tab w:val="left" w:pos="1540"/>
              <w:tab w:val="right" w:leader="dot" w:pos="9736"/>
            </w:tabs>
            <w:rPr>
              <w:rFonts w:asciiTheme="minorHAnsi" w:hAnsiTheme="minorHAnsi" w:eastAsiaTheme="minorEastAsia" w:cstheme="minorBidi"/>
              <w:noProof/>
              <w:sz w:val="22"/>
              <w:szCs w:val="22"/>
            </w:rPr>
          </w:pPr>
          <w:hyperlink w:history="1" w:anchor="_Toc140836362">
            <w:r w:rsidRPr="00303837">
              <w:rPr>
                <w:rStyle w:val="Lienhypertexte"/>
                <w:b/>
                <w:caps/>
                <w:noProof/>
              </w:rPr>
              <w:t>ARTICLE 17:</w:t>
            </w:r>
            <w:r>
              <w:rPr>
                <w:rFonts w:asciiTheme="minorHAnsi" w:hAnsiTheme="minorHAnsi" w:eastAsiaTheme="minorEastAsia" w:cstheme="minorBidi"/>
                <w:noProof/>
                <w:sz w:val="22"/>
                <w:szCs w:val="22"/>
              </w:rPr>
              <w:tab/>
            </w:r>
            <w:r w:rsidRPr="00303837">
              <w:rPr>
                <w:rStyle w:val="Lienhypertexte"/>
                <w:b/>
                <w:bCs/>
                <w:caps/>
                <w:noProof/>
                <w:lang w:val="en"/>
              </w:rPr>
              <w:t>AUDIT</w:t>
            </w:r>
            <w:r>
              <w:rPr>
                <w:noProof/>
                <w:webHidden/>
              </w:rPr>
              <w:tab/>
            </w:r>
            <w:r>
              <w:rPr>
                <w:noProof/>
                <w:webHidden/>
              </w:rPr>
              <w:fldChar w:fldCharType="begin"/>
            </w:r>
            <w:r>
              <w:rPr>
                <w:noProof/>
                <w:webHidden/>
              </w:rPr>
              <w:instrText xml:space="preserve"> PAGEREF _Toc140836362 \h </w:instrText>
            </w:r>
            <w:r>
              <w:rPr>
                <w:noProof/>
                <w:webHidden/>
              </w:rPr>
            </w:r>
            <w:r>
              <w:rPr>
                <w:noProof/>
                <w:webHidden/>
              </w:rPr>
              <w:fldChar w:fldCharType="separate"/>
            </w:r>
            <w:r>
              <w:rPr>
                <w:noProof/>
                <w:webHidden/>
              </w:rPr>
              <w:t>24</w:t>
            </w:r>
            <w:r>
              <w:rPr>
                <w:noProof/>
                <w:webHidden/>
              </w:rPr>
              <w:fldChar w:fldCharType="end"/>
            </w:r>
          </w:hyperlink>
        </w:p>
        <w:p w:rsidR="00546580" w:rsidRDefault="00546580" w14:paraId="1B997F16" w14:textId="77777777">
          <w:pPr>
            <w:pStyle w:val="TM1"/>
            <w:tabs>
              <w:tab w:val="left" w:pos="1540"/>
              <w:tab w:val="right" w:leader="dot" w:pos="9736"/>
            </w:tabs>
            <w:rPr>
              <w:rFonts w:asciiTheme="minorHAnsi" w:hAnsiTheme="minorHAnsi" w:eastAsiaTheme="minorEastAsia" w:cstheme="minorBidi"/>
              <w:noProof/>
              <w:sz w:val="22"/>
              <w:szCs w:val="22"/>
            </w:rPr>
          </w:pPr>
          <w:hyperlink w:history="1" w:anchor="_Toc140836363">
            <w:r w:rsidRPr="00303837">
              <w:rPr>
                <w:rStyle w:val="Lienhypertexte"/>
                <w:b/>
                <w:caps/>
                <w:noProof/>
              </w:rPr>
              <w:t>ARTICLE 18:</w:t>
            </w:r>
            <w:r>
              <w:rPr>
                <w:rFonts w:asciiTheme="minorHAnsi" w:hAnsiTheme="minorHAnsi" w:eastAsiaTheme="minorEastAsia" w:cstheme="minorBidi"/>
                <w:noProof/>
                <w:sz w:val="22"/>
                <w:szCs w:val="22"/>
              </w:rPr>
              <w:tab/>
            </w:r>
            <w:r w:rsidRPr="00303837">
              <w:rPr>
                <w:rStyle w:val="Lienhypertexte"/>
                <w:b/>
                <w:bCs/>
                <w:caps/>
                <w:noProof/>
                <w:lang w:val="en"/>
              </w:rPr>
              <w:t>Final provisions</w:t>
            </w:r>
            <w:r>
              <w:rPr>
                <w:noProof/>
                <w:webHidden/>
              </w:rPr>
              <w:tab/>
            </w:r>
            <w:r>
              <w:rPr>
                <w:noProof/>
                <w:webHidden/>
              </w:rPr>
              <w:fldChar w:fldCharType="begin"/>
            </w:r>
            <w:r>
              <w:rPr>
                <w:noProof/>
                <w:webHidden/>
              </w:rPr>
              <w:instrText xml:space="preserve"> PAGEREF _Toc140836363 \h </w:instrText>
            </w:r>
            <w:r>
              <w:rPr>
                <w:noProof/>
                <w:webHidden/>
              </w:rPr>
            </w:r>
            <w:r>
              <w:rPr>
                <w:noProof/>
                <w:webHidden/>
              </w:rPr>
              <w:fldChar w:fldCharType="separate"/>
            </w:r>
            <w:r>
              <w:rPr>
                <w:noProof/>
                <w:webHidden/>
              </w:rPr>
              <w:t>25</w:t>
            </w:r>
            <w:r>
              <w:rPr>
                <w:noProof/>
                <w:webHidden/>
              </w:rPr>
              <w:fldChar w:fldCharType="end"/>
            </w:r>
          </w:hyperlink>
        </w:p>
        <w:p w:rsidR="00546580" w:rsidRDefault="00546580" w14:paraId="6AAD2D08" w14:textId="77777777">
          <w:pPr>
            <w:pStyle w:val="TM2"/>
            <w:rPr>
              <w:noProof/>
            </w:rPr>
          </w:pPr>
          <w:hyperlink w:history="1" w:anchor="_Toc140836364">
            <w:r w:rsidRPr="00303837">
              <w:rPr>
                <w:rStyle w:val="Lienhypertexte"/>
                <w:noProof/>
                <w:lang w:val="en"/>
              </w:rPr>
              <w:t>Declaration</w:t>
            </w:r>
            <w:r>
              <w:rPr>
                <w:noProof/>
                <w:webHidden/>
              </w:rPr>
              <w:tab/>
            </w:r>
            <w:r>
              <w:rPr>
                <w:noProof/>
                <w:webHidden/>
              </w:rPr>
              <w:fldChar w:fldCharType="begin"/>
            </w:r>
            <w:r>
              <w:rPr>
                <w:noProof/>
                <w:webHidden/>
              </w:rPr>
              <w:instrText xml:space="preserve"> PAGEREF _Toc140836364 \h </w:instrText>
            </w:r>
            <w:r>
              <w:rPr>
                <w:noProof/>
                <w:webHidden/>
              </w:rPr>
            </w:r>
            <w:r>
              <w:rPr>
                <w:noProof/>
                <w:webHidden/>
              </w:rPr>
              <w:fldChar w:fldCharType="separate"/>
            </w:r>
            <w:r>
              <w:rPr>
                <w:noProof/>
                <w:webHidden/>
              </w:rPr>
              <w:t>25</w:t>
            </w:r>
            <w:r>
              <w:rPr>
                <w:noProof/>
                <w:webHidden/>
              </w:rPr>
              <w:fldChar w:fldCharType="end"/>
            </w:r>
          </w:hyperlink>
        </w:p>
        <w:p w:rsidR="00546580" w:rsidRDefault="00546580" w14:paraId="10A57509" w14:textId="77777777">
          <w:pPr>
            <w:pStyle w:val="TM1"/>
            <w:tabs>
              <w:tab w:val="right" w:leader="dot" w:pos="9736"/>
            </w:tabs>
            <w:rPr>
              <w:rFonts w:asciiTheme="minorHAnsi" w:hAnsiTheme="minorHAnsi" w:eastAsiaTheme="minorEastAsia" w:cstheme="minorBidi"/>
              <w:noProof/>
              <w:sz w:val="22"/>
              <w:szCs w:val="22"/>
            </w:rPr>
          </w:pPr>
          <w:hyperlink w:history="1" w:anchor="_Toc140836365">
            <w:r w:rsidRPr="00303837">
              <w:rPr>
                <w:rStyle w:val="Lienhypertexte"/>
                <w:b/>
                <w:bCs/>
                <w:caps/>
                <w:noProof/>
                <w:lang w:val="en"/>
              </w:rPr>
              <w:t>Annex 1: Specifications</w:t>
            </w:r>
            <w:r>
              <w:rPr>
                <w:noProof/>
                <w:webHidden/>
              </w:rPr>
              <w:tab/>
            </w:r>
            <w:r>
              <w:rPr>
                <w:noProof/>
                <w:webHidden/>
              </w:rPr>
              <w:fldChar w:fldCharType="begin"/>
            </w:r>
            <w:r>
              <w:rPr>
                <w:noProof/>
                <w:webHidden/>
              </w:rPr>
              <w:instrText xml:space="preserve"> PAGEREF _Toc140836365 \h </w:instrText>
            </w:r>
            <w:r>
              <w:rPr>
                <w:noProof/>
                <w:webHidden/>
              </w:rPr>
            </w:r>
            <w:r>
              <w:rPr>
                <w:noProof/>
                <w:webHidden/>
              </w:rPr>
              <w:fldChar w:fldCharType="separate"/>
            </w:r>
            <w:r>
              <w:rPr>
                <w:noProof/>
                <w:webHidden/>
              </w:rPr>
              <w:t>28</w:t>
            </w:r>
            <w:r>
              <w:rPr>
                <w:noProof/>
                <w:webHidden/>
              </w:rPr>
              <w:fldChar w:fldCharType="end"/>
            </w:r>
          </w:hyperlink>
        </w:p>
        <w:p w:rsidRPr="00436E95" w:rsidR="000A6E96" w:rsidP="00436E95" w:rsidRDefault="002C46DE" w14:paraId="18D3A204" w14:textId="77777777">
          <w:pPr>
            <w:rPr>
              <w:rFonts w:asciiTheme="minorHAnsi" w:hAnsiTheme="minorHAnsi"/>
            </w:rPr>
          </w:pPr>
          <w:r>
            <w:rPr>
              <w:rFonts w:asciiTheme="minorHAnsi" w:hAnsiTheme="minorHAnsi"/>
            </w:rPr>
            <w:fldChar w:fldCharType="end"/>
          </w:r>
        </w:p>
      </w:sdtContent>
    </w:sdt>
    <w:p w:rsidRPr="001B5605" w:rsidR="000A6E96" w:rsidP="00F13E6E" w:rsidRDefault="000A6E96" w14:paraId="09FB3625" w14:textId="77777777">
      <w:pPr>
        <w:widowControl w:val="0"/>
        <w:rPr>
          <w:rFonts w:cs="Arial" w:asciiTheme="minorHAnsi" w:hAnsiTheme="minorHAnsi"/>
          <w:b/>
          <w:sz w:val="22"/>
        </w:rPr>
        <w:sectPr w:rsidRPr="001B5605" w:rsidR="000A6E96" w:rsidSect="00863B49">
          <w:headerReference w:type="default" r:id="rId20"/>
          <w:pgSz w:w="11906" w:h="16838" w:orient="portrait" w:code="9"/>
          <w:pgMar w:top="902" w:right="1009" w:bottom="1616" w:left="1151" w:header="431" w:footer="567" w:gutter="0"/>
          <w:cols w:space="708"/>
          <w:docGrid w:linePitch="360"/>
        </w:sectPr>
      </w:pPr>
    </w:p>
    <w:p w:rsidRPr="00263FD0" w:rsidR="00DE1070" w:rsidP="00DE1070" w:rsidRDefault="00B2733D" w14:paraId="0558CFE2" w14:textId="7B8B1EC9">
      <w:pPr>
        <w:pStyle w:val="v"/>
        <w:widowControl w:val="0"/>
        <w:spacing w:before="600" w:after="240"/>
        <w:ind w:left="567" w:firstLine="0"/>
        <w:outlineLvl w:val="0"/>
        <w:rPr>
          <w:rFonts w:asciiTheme="minorHAnsi" w:hAnsiTheme="minorHAnsi"/>
          <w:b/>
          <w:caps/>
          <w:sz w:val="32"/>
          <w:u w:val="single"/>
          <w:lang w:val="en-GB"/>
        </w:rPr>
      </w:pPr>
      <w:bookmarkStart w:name="_Toc524095221" w:id="5"/>
      <w:bookmarkStart w:name="_Toc140836304" w:id="6"/>
      <w:r>
        <w:rPr>
          <w:rFonts w:asciiTheme="minorHAnsi" w:hAnsiTheme="minorHAnsi"/>
          <w:b/>
          <w:bCs/>
          <w:caps/>
          <w:sz w:val="32"/>
          <w:u w:val="single"/>
          <w:lang w:val="en"/>
        </w:rPr>
        <w:t>special conditions</w:t>
      </w:r>
      <w:bookmarkEnd w:id="5"/>
      <w:r>
        <w:rPr>
          <w:rFonts w:asciiTheme="minorHAnsi" w:hAnsiTheme="minorHAnsi"/>
          <w:b/>
          <w:bCs/>
          <w:caps/>
          <w:sz w:val="32"/>
          <w:u w:val="single"/>
          <w:lang w:val="en"/>
        </w:rPr>
        <w:t xml:space="preserve"> – commitment procedure</w:t>
      </w:r>
      <w:bookmarkEnd w:id="6"/>
    </w:p>
    <w:p w:rsidRPr="00575306" w:rsidR="00DE1070" w:rsidP="00DE1070" w:rsidRDefault="00DE1070" w14:paraId="3B2BCB8C" w14:textId="77777777">
      <w:pPr>
        <w:pStyle w:val="a"/>
        <w:widowControl w:val="0"/>
        <w:spacing w:before="240" w:after="240"/>
        <w:rPr>
          <w:rFonts w:cs="Arial" w:asciiTheme="minorHAnsi" w:hAnsiTheme="minorHAnsi"/>
          <w:b/>
          <w:lang w:val="en-GB"/>
        </w:rPr>
      </w:pPr>
      <w:r w:rsidRPr="00575306">
        <w:rPr>
          <w:rFonts w:cs="Arial" w:asciiTheme="minorHAnsi" w:hAnsiTheme="minorHAnsi"/>
          <w:b/>
          <w:bCs/>
          <w:lang w:val="en"/>
        </w:rPr>
        <w:t>Between:</w:t>
      </w:r>
    </w:p>
    <w:tbl>
      <w:tblPr>
        <w:tblStyle w:val="Grilledutableau"/>
        <w:tblW w:w="0" w:type="auto"/>
        <w:tblLook w:val="04A0" w:firstRow="1" w:lastRow="0" w:firstColumn="1" w:lastColumn="0" w:noHBand="0" w:noVBand="1"/>
      </w:tblPr>
      <w:tblGrid>
        <w:gridCol w:w="9736"/>
      </w:tblGrid>
      <w:tr w:rsidRPr="004E0874" w:rsidR="00DE1070" w:rsidTr="00DE1070" w14:paraId="7381C365" w14:textId="77777777">
        <w:tc>
          <w:tcPr>
            <w:tcW w:w="9886" w:type="dxa"/>
          </w:tcPr>
          <w:p w:rsidRPr="004F57A1" w:rsidR="00DE1070" w:rsidP="00DE1070" w:rsidRDefault="007C0492" w14:paraId="1A2C876A" w14:textId="01D46A80">
            <w:pPr>
              <w:pStyle w:val="a"/>
              <w:widowControl w:val="0"/>
              <w:rPr>
                <w:rFonts w:cs="Arial" w:asciiTheme="minorHAnsi" w:hAnsiTheme="minorHAnsi"/>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rsidRPr="007C0492" w:rsidR="00DE1070" w:rsidP="00DE1070" w:rsidRDefault="0073128E" w14:paraId="3953A0E9" w14:textId="53FEDD89">
            <w:pPr>
              <w:pStyle w:val="a"/>
              <w:widowControl w:val="0"/>
              <w:rPr>
                <w:rFonts w:cs="Arial" w:asciiTheme="minorHAnsi" w:hAnsiTheme="minorHAnsi"/>
              </w:rPr>
            </w:pPr>
            <w:r w:rsidRPr="007C0492">
              <w:rPr>
                <w:rFonts w:cs="Arial" w:asciiTheme="minorHAnsi" w:hAnsiTheme="minorHAnsi"/>
              </w:rPr>
              <w:t>40, boulevard de Port Royal - 75005 PARIS, France</w:t>
            </w:r>
          </w:p>
          <w:p w:rsidRPr="00707D55" w:rsidR="00DE1070" w:rsidP="00707D55" w:rsidRDefault="00707D55" w14:paraId="5850D559" w14:textId="70649EF4">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Pr="007C0492" w:rsidR="00DE1070">
              <w:rPr>
                <w:rFonts w:cs="Arial" w:asciiTheme="minorHAnsi" w:hAnsiTheme="minorHAnsi"/>
                <w:lang w:val="en"/>
              </w:rPr>
              <w:t>registered under the following numbers:</w:t>
            </w:r>
          </w:p>
          <w:p w:rsidRPr="007C0492" w:rsidR="00DE1070" w:rsidP="00DE1070" w:rsidRDefault="00F138D6" w14:paraId="46FBF052" w14:textId="38C73207">
            <w:pPr>
              <w:pStyle w:val="a"/>
              <w:widowControl w:val="0"/>
              <w:numPr>
                <w:ilvl w:val="0"/>
                <w:numId w:val="3"/>
              </w:numPr>
              <w:tabs>
                <w:tab w:val="clear" w:pos="360"/>
                <w:tab w:val="num" w:pos="1134"/>
              </w:tabs>
              <w:ind w:left="1134"/>
              <w:rPr>
                <w:rFonts w:cs="Arial" w:asciiTheme="minorHAnsi" w:hAnsiTheme="minorHAnsi"/>
              </w:rPr>
            </w:pPr>
            <w:r>
              <w:rPr>
                <w:rFonts w:cs="Arial" w:asciiTheme="minorHAnsi" w:hAnsiTheme="minorHAnsi"/>
                <w:lang w:val="en"/>
              </w:rPr>
              <w:t>SIRET no.: 808 734 792 00035</w:t>
            </w:r>
          </w:p>
          <w:p w:rsidRPr="007C0492" w:rsidR="00DE1070" w:rsidP="00DE1070" w:rsidRDefault="00DE1070" w14:paraId="4A3F4910" w14:textId="77777777">
            <w:pPr>
              <w:pStyle w:val="a"/>
              <w:widowControl w:val="0"/>
              <w:numPr>
                <w:ilvl w:val="0"/>
                <w:numId w:val="3"/>
              </w:numPr>
              <w:tabs>
                <w:tab w:val="clear" w:pos="360"/>
                <w:tab w:val="num" w:pos="1134"/>
              </w:tabs>
              <w:ind w:left="1134"/>
              <w:rPr>
                <w:rFonts w:cs="Arial" w:asciiTheme="minorHAnsi" w:hAnsiTheme="minorHAnsi"/>
                <w:lang w:val="en-GB"/>
              </w:rPr>
            </w:pPr>
            <w:r w:rsidRPr="007C0492">
              <w:rPr>
                <w:rFonts w:cs="Arial" w:asciiTheme="minorHAnsi" w:hAnsiTheme="minorHAnsi"/>
                <w:lang w:val="en"/>
              </w:rPr>
              <w:t>Intra-community VAT number: FR36 808734792</w:t>
            </w:r>
          </w:p>
          <w:p w:rsidRPr="007C0492" w:rsidR="00DE1070" w:rsidP="00DE1070" w:rsidRDefault="00DE1070" w14:paraId="78E2CB64" w14:textId="77777777">
            <w:pPr>
              <w:pStyle w:val="a"/>
              <w:widowControl w:val="0"/>
              <w:rPr>
                <w:rFonts w:cs="Arial" w:asciiTheme="minorHAnsi" w:hAnsiTheme="minorHAnsi"/>
                <w:lang w:val="en-GB"/>
              </w:rPr>
            </w:pPr>
          </w:p>
          <w:p w:rsidRPr="007C0492" w:rsidR="00DE1070" w:rsidP="00DE1070" w:rsidRDefault="00DE1070" w14:paraId="2FA1C0B4" w14:textId="17400C43">
            <w:pPr>
              <w:pStyle w:val="a"/>
              <w:widowControl w:val="0"/>
              <w:rPr>
                <w:rFonts w:cs="Arial" w:asciiTheme="minorHAnsi" w:hAnsiTheme="minorHAnsi"/>
                <w:lang w:val="en-GB"/>
              </w:rPr>
            </w:pPr>
            <w:r w:rsidRPr="007C0492">
              <w:rPr>
                <w:rFonts w:cs="Arial" w:asciiTheme="minorHAnsi" w:hAnsiTheme="minorHAnsi"/>
                <w:lang w:val="en"/>
              </w:rPr>
              <w:t>Represented by Mr Jérémie PELLET, Managing Director,</w:t>
            </w:r>
          </w:p>
          <w:p w:rsidRPr="007C0492" w:rsidR="00DE1070" w:rsidP="00DE1070" w:rsidRDefault="00DE1070" w14:paraId="6B6A7927" w14:textId="77777777">
            <w:pPr>
              <w:widowControl w:val="0"/>
              <w:jc w:val="both"/>
              <w:rPr>
                <w:rFonts w:cs="Arial" w:asciiTheme="minorHAnsi" w:hAnsiTheme="minorHAnsi"/>
                <w:b/>
                <w:bCs/>
                <w:sz w:val="22"/>
                <w:u w:val="single"/>
              </w:rPr>
            </w:pPr>
            <w:r w:rsidRPr="007C0492">
              <w:rPr>
                <w:rFonts w:cs="Arial" w:asciiTheme="minorHAnsi" w:hAnsiTheme="minorHAnsi"/>
                <w:b/>
                <w:bCs/>
                <w:sz w:val="22"/>
                <w:u w:val="single"/>
                <w:lang w:val="en"/>
              </w:rPr>
              <w:t>of the first part,</w:t>
            </w:r>
          </w:p>
          <w:p w:rsidRPr="004E0874" w:rsidR="00DE1070" w:rsidP="00DE1070" w:rsidRDefault="00DE1070" w14:paraId="6EB6BD1C" w14:textId="77777777">
            <w:pPr>
              <w:pStyle w:val="a"/>
              <w:widowControl w:val="0"/>
              <w:rPr>
                <w:rFonts w:cs="Arial" w:asciiTheme="minorHAnsi" w:hAnsiTheme="minorHAnsi"/>
                <w:sz w:val="20"/>
              </w:rPr>
            </w:pPr>
          </w:p>
        </w:tc>
      </w:tr>
    </w:tbl>
    <w:p w:rsidRPr="003115EA" w:rsidR="00DE1070" w:rsidP="00DE1070" w:rsidRDefault="00DE1070" w14:paraId="5431ED01" w14:textId="77777777">
      <w:pPr>
        <w:widowControl w:val="0"/>
        <w:spacing w:before="240" w:after="240"/>
        <w:jc w:val="both"/>
        <w:rPr>
          <w:rFonts w:cs="Arial" w:asciiTheme="minorHAnsi" w:hAnsiTheme="minorHAnsi"/>
          <w:b/>
          <w:bCs/>
          <w:sz w:val="22"/>
          <w:highlight w:val="yellow"/>
        </w:rPr>
      </w:pPr>
      <w:r w:rsidRPr="003115EA">
        <w:rPr>
          <w:rFonts w:cs="Arial" w:asciiTheme="minorHAnsi" w:hAnsiTheme="minorHAnsi"/>
          <w:b/>
          <w:bCs/>
          <w:sz w:val="22"/>
          <w:lang w:val="en"/>
        </w:rPr>
        <w:t>and:</w:t>
      </w:r>
    </w:p>
    <w:tbl>
      <w:tblPr>
        <w:tblStyle w:val="Grilledutableau"/>
        <w:tblW w:w="0" w:type="auto"/>
        <w:tblLook w:val="04A0" w:firstRow="1" w:lastRow="0" w:firstColumn="1" w:lastColumn="0" w:noHBand="0" w:noVBand="1"/>
      </w:tblPr>
      <w:tblGrid>
        <w:gridCol w:w="9736"/>
      </w:tblGrid>
      <w:tr w:rsidRPr="00A05B55" w:rsidR="00DE1070" w:rsidTr="55EF17A1" w14:paraId="023156E3" w14:textId="77777777">
        <w:tc>
          <w:tcPr>
            <w:tcW w:w="9886" w:type="dxa"/>
            <w:tcMar/>
          </w:tcPr>
          <w:p w:rsidRPr="003115EA" w:rsidR="00DE1070" w:rsidP="55EF17A1" w:rsidRDefault="00DE1070" w14:paraId="1A5E2E2F" w14:textId="77777777">
            <w:pPr>
              <w:pStyle w:val="a"/>
              <w:widowControl w:val="0"/>
              <w:rPr>
                <w:rFonts w:ascii="Calibri" w:hAnsi="Calibri" w:cs="Calibri" w:asciiTheme="minorAscii" w:hAnsiTheme="minorAscii" w:cstheme="minorAscii"/>
                <w:b w:val="1"/>
                <w:bCs w:val="1"/>
                <w:smallCaps w:val="1"/>
                <w:highlight w:val="yellow"/>
                <w:u w:val="single"/>
                <w:lang w:val="en-GB"/>
              </w:rPr>
            </w:pPr>
            <w:r w:rsidRPr="55EF17A1" w:rsidR="00DE1070">
              <w:rPr>
                <w:rFonts w:ascii="Calibri" w:hAnsi="Calibri" w:cs="Calibri" w:asciiTheme="minorAscii" w:hAnsiTheme="minorAscii" w:cstheme="minorAscii"/>
                <w:b w:val="1"/>
                <w:bCs w:val="1"/>
                <w:smallCaps w:val="1"/>
                <w:highlight w:val="yellow"/>
                <w:u w:val="single"/>
                <w:lang w:val="en"/>
              </w:rPr>
              <w:t>co-contracting party’s name</w:t>
            </w:r>
          </w:p>
          <w:p w:rsidRPr="003115EA" w:rsidR="00DE1070" w:rsidP="55EF17A1" w:rsidRDefault="00DE1070" w14:paraId="2A1E8D5A" w14:textId="77777777">
            <w:pPr>
              <w:pStyle w:val="a"/>
              <w:widowControl w:val="0"/>
              <w:rPr>
                <w:rFonts w:ascii="Calibri" w:hAnsi="Calibri" w:cs="Calibri" w:asciiTheme="minorAscii" w:hAnsiTheme="minorAscii" w:cstheme="minorAscii"/>
                <w:highlight w:val="yellow"/>
                <w:lang w:val="en-GB"/>
              </w:rPr>
            </w:pPr>
            <w:r w:rsidRPr="55EF17A1" w:rsidR="00DE1070">
              <w:rPr>
                <w:rFonts w:ascii="Calibri" w:hAnsi="Calibri" w:cs="Calibri" w:asciiTheme="minorAscii" w:hAnsiTheme="minorAscii" w:cstheme="minorAscii"/>
                <w:highlight w:val="yellow"/>
                <w:lang w:val="en"/>
              </w:rPr>
              <w:t>(Hereafter the “</w:t>
            </w:r>
            <w:r w:rsidRPr="55EF17A1" w:rsidR="00DE1070">
              <w:rPr>
                <w:rFonts w:ascii="Calibri" w:hAnsi="Calibri" w:cs="Calibri" w:asciiTheme="minorAscii" w:hAnsiTheme="minorAscii" w:cstheme="minorAscii"/>
                <w:smallCaps w:val="1"/>
                <w:highlight w:val="yellow"/>
                <w:lang w:val="en"/>
              </w:rPr>
              <w:t>Contractor”</w:t>
            </w:r>
            <w:r w:rsidRPr="55EF17A1" w:rsidR="00DE1070">
              <w:rPr>
                <w:rFonts w:ascii="Calibri" w:hAnsi="Calibri" w:cs="Calibri" w:asciiTheme="minorAscii" w:hAnsiTheme="minorAscii" w:cstheme="minorAscii"/>
                <w:highlight w:val="yellow"/>
                <w:lang w:val="en"/>
              </w:rPr>
              <w:t>)</w:t>
            </w:r>
          </w:p>
          <w:p w:rsidRPr="003115EA" w:rsidR="003115EA" w:rsidP="55EF17A1" w:rsidRDefault="003115EA" w14:paraId="0E758324" w14:textId="77777777">
            <w:pPr>
              <w:pStyle w:val="a"/>
              <w:widowControl w:val="0"/>
              <w:numPr>
                <w:ilvl w:val="0"/>
                <w:numId w:val="3"/>
              </w:numPr>
              <w:tabs>
                <w:tab w:val="clear" w:pos="360"/>
                <w:tab w:val="num" w:pos="1134"/>
              </w:tabs>
              <w:ind w:left="1134"/>
              <w:rPr>
                <w:rFonts w:ascii="Calibri" w:hAnsi="Calibri" w:cs="Calibri" w:asciiTheme="minorAscii" w:hAnsiTheme="minorAscii" w:cstheme="minorAscii"/>
                <w:highlight w:val="yellow"/>
              </w:rPr>
            </w:pPr>
            <w:r w:rsidRPr="55EF17A1" w:rsidR="003115EA">
              <w:rPr>
                <w:rFonts w:ascii="Calibri" w:hAnsi="Calibri" w:cs="Calibri" w:asciiTheme="minorAscii" w:hAnsiTheme="minorAscii" w:cstheme="minorAscii"/>
                <w:highlight w:val="yellow"/>
                <w:lang w:val="en"/>
              </w:rPr>
              <w:t>Registered office address:</w:t>
            </w:r>
          </w:p>
          <w:p w:rsidR="003115EA" w:rsidP="55EF17A1" w:rsidRDefault="003115EA" w14:paraId="7E4BDAE5" w14:textId="77777777">
            <w:pPr>
              <w:pStyle w:val="a"/>
              <w:widowControl w:val="0"/>
              <w:numPr>
                <w:ilvl w:val="0"/>
                <w:numId w:val="3"/>
              </w:numPr>
              <w:tabs>
                <w:tab w:val="clear" w:pos="360"/>
                <w:tab w:val="num" w:pos="1134"/>
              </w:tabs>
              <w:ind w:left="1134"/>
              <w:rPr>
                <w:rFonts w:ascii="Calibri" w:hAnsi="Calibri" w:cs="Calibri" w:asciiTheme="minorAscii" w:hAnsiTheme="minorAscii" w:cstheme="minorAscii"/>
                <w:highlight w:val="yellow"/>
                <w:lang w:val="en-GB"/>
              </w:rPr>
            </w:pPr>
            <w:r w:rsidRPr="55EF17A1" w:rsidR="003115EA">
              <w:rPr>
                <w:rFonts w:ascii="Calibri" w:hAnsi="Calibri" w:cs="Calibri" w:asciiTheme="minorAscii" w:hAnsiTheme="minorAscii" w:cstheme="minorAscii"/>
                <w:highlight w:val="yellow"/>
                <w:lang w:val="en"/>
              </w:rPr>
              <w:t xml:space="preserve">Registration number at the trade and </w:t>
            </w:r>
            <w:r w:rsidRPr="55EF17A1" w:rsidR="003115EA">
              <w:rPr>
                <w:rFonts w:ascii="Calibri" w:hAnsi="Calibri" w:cs="Calibri" w:asciiTheme="minorAscii" w:hAnsiTheme="minorAscii" w:cstheme="minorAscii"/>
                <w:highlight w:val="yellow"/>
                <w:lang w:val="en"/>
              </w:rPr>
              <w:t>companies</w:t>
            </w:r>
            <w:r w:rsidRPr="55EF17A1" w:rsidR="003115EA">
              <w:rPr>
                <w:rFonts w:ascii="Calibri" w:hAnsi="Calibri" w:cs="Calibri" w:asciiTheme="minorAscii" w:hAnsiTheme="minorAscii" w:cstheme="minorAscii"/>
                <w:highlight w:val="yellow"/>
                <w:lang w:val="en"/>
              </w:rPr>
              <w:t xml:space="preserve"> registry:</w:t>
            </w:r>
          </w:p>
          <w:p w:rsidRPr="003115EA" w:rsidR="00DE1070" w:rsidP="55EF17A1" w:rsidRDefault="003115EA" w14:paraId="71218C16" w14:textId="7F60BAB1">
            <w:pPr>
              <w:pStyle w:val="a"/>
              <w:widowControl w:val="0"/>
              <w:numPr>
                <w:ilvl w:val="0"/>
                <w:numId w:val="3"/>
              </w:numPr>
              <w:tabs>
                <w:tab w:val="clear" w:pos="360"/>
                <w:tab w:val="num" w:pos="1134"/>
              </w:tabs>
              <w:ind w:left="1134"/>
              <w:rPr>
                <w:rFonts w:ascii="Calibri" w:hAnsi="Calibri" w:cs="Calibri" w:asciiTheme="minorAscii" w:hAnsiTheme="minorAscii" w:cstheme="minorAscii"/>
                <w:highlight w:val="yellow"/>
                <w:lang w:val="en-GB"/>
              </w:rPr>
            </w:pPr>
            <w:r w:rsidRPr="55EF17A1" w:rsidR="003115EA">
              <w:rPr>
                <w:rFonts w:ascii="Calibri" w:hAnsi="Calibri" w:cs="Calibri" w:asciiTheme="minorAscii" w:hAnsiTheme="minorAscii" w:cstheme="minorAscii"/>
                <w:highlight w:val="yellow"/>
                <w:lang w:val="en-GB"/>
              </w:rPr>
              <w:t>I</w:t>
            </w:r>
            <w:r w:rsidRPr="55EF17A1" w:rsidR="003115EA">
              <w:rPr>
                <w:rFonts w:ascii="Calibri" w:hAnsi="Calibri" w:cs="Calibri" w:asciiTheme="minorAscii" w:hAnsiTheme="minorAscii" w:cstheme="minorAscii"/>
                <w:highlight w:val="yellow"/>
                <w:lang w:val="en"/>
              </w:rPr>
              <w:t>ntra</w:t>
            </w:r>
            <w:r w:rsidRPr="55EF17A1" w:rsidR="003115EA">
              <w:rPr>
                <w:rFonts w:ascii="Calibri" w:hAnsi="Calibri" w:cs="Calibri" w:asciiTheme="minorAscii" w:hAnsiTheme="minorAscii" w:cstheme="minorAscii"/>
                <w:highlight w:val="yellow"/>
                <w:lang w:val="en"/>
              </w:rPr>
              <w:t>-</w:t>
            </w:r>
            <w:r w:rsidRPr="55EF17A1" w:rsidR="003115EA">
              <w:rPr>
                <w:rFonts w:ascii="Calibri" w:hAnsi="Calibri" w:cs="Calibri" w:asciiTheme="minorAscii" w:hAnsiTheme="minorAscii" w:cstheme="minorAscii"/>
                <w:highlight w:val="yellow"/>
                <w:lang w:val="en"/>
              </w:rPr>
              <w:t>community VAT no. (as applicable):</w:t>
            </w:r>
            <w:r w:rsidRPr="55EF17A1" w:rsidR="003115EA">
              <w:rPr>
                <w:rFonts w:ascii="Calibri" w:hAnsi="Calibri" w:cs="Calibri" w:asciiTheme="minorAscii" w:hAnsiTheme="minorAscii" w:cstheme="minorAscii"/>
                <w:lang w:val="en"/>
              </w:rPr>
              <w:t xml:space="preserve"> </w:t>
            </w:r>
          </w:p>
          <w:p w:rsidR="003115EA" w:rsidP="55EF17A1" w:rsidRDefault="003115EA" w14:paraId="3CE7234B" w14:textId="77777777">
            <w:pPr>
              <w:pStyle w:val="a"/>
              <w:widowControl w:val="0"/>
              <w:tabs>
                <w:tab w:val="left" w:pos="4284"/>
              </w:tabs>
              <w:rPr>
                <w:rFonts w:ascii="Calibri" w:hAnsi="Calibri" w:cs="Calibri" w:asciiTheme="minorAscii" w:hAnsiTheme="minorAscii" w:cstheme="minorAscii"/>
                <w:highlight w:val="yellow"/>
                <w:lang w:val="en"/>
              </w:rPr>
            </w:pPr>
          </w:p>
          <w:p w:rsidRPr="00707D55" w:rsidR="00DE1070" w:rsidP="003115EA" w:rsidRDefault="00DE1070" w14:paraId="14946D25" w14:textId="0A41CBFE">
            <w:pPr>
              <w:pStyle w:val="a"/>
              <w:widowControl w:val="0"/>
              <w:tabs>
                <w:tab w:val="left" w:pos="4284"/>
              </w:tabs>
              <w:rPr>
                <w:rFonts w:asciiTheme="minorHAnsi" w:hAnsiTheme="minorHAnsi" w:cstheme="minorHAnsi"/>
                <w:szCs w:val="22"/>
                <w:lang w:val="en-GB"/>
              </w:rPr>
            </w:pPr>
            <w:r w:rsidRPr="003115EA">
              <w:rPr>
                <w:rFonts w:asciiTheme="minorHAnsi" w:hAnsiTheme="minorHAnsi" w:cstheme="minorHAnsi"/>
                <w:szCs w:val="22"/>
                <w:lang w:val="en"/>
              </w:rPr>
              <w:t xml:space="preserve">Represented by: </w:t>
            </w:r>
            <w:r w:rsidRPr="003115EA">
              <w:rPr>
                <w:rFonts w:asciiTheme="minorHAnsi" w:hAnsiTheme="minorHAnsi" w:cstheme="minorHAnsi"/>
                <w:szCs w:val="22"/>
                <w:lang w:val="en"/>
              </w:rPr>
              <w:tab/>
            </w:r>
          </w:p>
          <w:p w:rsidRPr="00707D55" w:rsidR="00DE1070" w:rsidP="00DE1070" w:rsidRDefault="00DE1070" w14:paraId="1D2BD586" w14:textId="77777777">
            <w:pPr>
              <w:jc w:val="both"/>
              <w:rPr>
                <w:rFonts w:asciiTheme="minorHAnsi" w:hAnsiTheme="minorHAnsi" w:cstheme="minorHAnsi"/>
                <w:b/>
                <w:bCs/>
                <w:sz w:val="22"/>
                <w:szCs w:val="22"/>
                <w:u w:val="single"/>
                <w:lang w:val="en-GB"/>
              </w:rPr>
            </w:pPr>
            <w:r w:rsidRPr="003115EA">
              <w:rPr>
                <w:rFonts w:asciiTheme="minorHAnsi" w:hAnsiTheme="minorHAnsi" w:cstheme="minorHAnsi"/>
                <w:b/>
                <w:bCs/>
                <w:sz w:val="22"/>
                <w:szCs w:val="22"/>
                <w:u w:val="single"/>
                <w:lang w:val="en"/>
              </w:rPr>
              <w:t>of the second part,</w:t>
            </w:r>
          </w:p>
          <w:p w:rsidRPr="00707D55" w:rsidR="00DE1070" w:rsidP="00DE1070" w:rsidRDefault="00DE1070" w14:paraId="35AB282F" w14:textId="77777777">
            <w:pPr>
              <w:jc w:val="both"/>
              <w:rPr>
                <w:rFonts w:asciiTheme="minorHAnsi" w:hAnsiTheme="minorHAnsi"/>
                <w:lang w:val="en-GB"/>
              </w:rPr>
            </w:pPr>
          </w:p>
        </w:tc>
      </w:tr>
    </w:tbl>
    <w:p w:rsidRPr="003115EA" w:rsidR="00DE1070" w:rsidP="00DE1070" w:rsidRDefault="00DE1070" w14:paraId="39DF04B4" w14:textId="77777777">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r w:rsidRPr="003115EA">
        <w:rPr>
          <w:rFonts w:asciiTheme="minorHAnsi" w:hAnsiTheme="minorHAnsi" w:cstheme="minorHAnsi"/>
          <w:smallCaps/>
          <w:lang w:val="en"/>
        </w:rPr>
        <w:t>Parties</w:t>
      </w:r>
      <w:r w:rsidRPr="003115EA">
        <w:rPr>
          <w:rFonts w:asciiTheme="minorHAnsi" w:hAnsiTheme="minorHAnsi" w:cstheme="minorHAnsi"/>
          <w:lang w:val="en"/>
        </w:rPr>
        <w:t>“)</w:t>
      </w:r>
    </w:p>
    <w:p w:rsidRPr="003115EA" w:rsidR="00DE1070" w:rsidP="00416A7A" w:rsidRDefault="00DE1070" w14:paraId="3BC436C0" w14:textId="77777777">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rsidRPr="003115EA" w:rsidR="00416A7A" w:rsidP="00416A7A" w:rsidRDefault="00DE1070" w14:paraId="7175278F" w14:textId="41121FF1">
      <w:pPr>
        <w:spacing w:before="120"/>
        <w:jc w:val="both"/>
        <w:rPr>
          <w:rFonts w:asciiTheme="minorHAnsi" w:hAnsiTheme="minorHAnsi" w:cstheme="minorHAnsi"/>
          <w:sz w:val="22"/>
          <w:lang w:val="en-GB"/>
        </w:rPr>
      </w:pPr>
      <w:r w:rsidRPr="003115EA">
        <w:rPr>
          <w:rFonts w:asciiTheme="minorHAnsi" w:hAnsiTheme="minorHAnsi" w:cstheme="minorHAnsi"/>
          <w:sz w:val="22"/>
          <w:lang w:val="en"/>
        </w:rPr>
        <w:t>In the context of the cooperation project, hereafter the “</w:t>
      </w:r>
      <w:r w:rsidRPr="003115EA">
        <w:rPr>
          <w:rFonts w:asciiTheme="minorHAnsi" w:hAnsiTheme="minorHAnsi" w:cstheme="minorHAnsi"/>
          <w:smallCaps/>
          <w:sz w:val="22"/>
          <w:lang w:val="en"/>
        </w:rPr>
        <w:t>Main Contract”</w:t>
      </w:r>
      <w:r w:rsidRPr="003115EA">
        <w:rPr>
          <w:rFonts w:asciiTheme="minorHAnsi" w:hAnsiTheme="minorHAnsi" w:cstheme="minorHAnsi"/>
          <w:sz w:val="22"/>
          <w:lang w:val="en"/>
        </w:rPr>
        <w:t xml:space="preserve"> (donor contract) </w:t>
      </w:r>
      <w:r w:rsidRPr="0026244F" w:rsidR="0026244F">
        <w:rPr>
          <w:rFonts w:asciiTheme="minorHAnsi" w:hAnsiTheme="minorHAnsi" w:cstheme="minorHAnsi"/>
          <w:sz w:val="22"/>
          <w:lang w:val="en"/>
        </w:rPr>
        <w:t>signed on 01/02/2024 between DG INTPA, Expertise France, Enabel, EDUFI covering "the Facility from the Regional Teachers Initiative for Africa (RTIA)" with EU funding (MPCA no. NDICI AFRICA/2023/453-042), of which EXPERTISE FRANCE is the leader.</w:t>
      </w:r>
      <w:r w:rsidR="0026244F">
        <w:rPr>
          <w:rFonts w:asciiTheme="minorHAnsi" w:hAnsiTheme="minorHAnsi" w:cstheme="minorHAnsi"/>
          <w:sz w:val="22"/>
          <w:lang w:val="en"/>
        </w:rPr>
        <w:t xml:space="preserve"> </w:t>
      </w:r>
      <w:r w:rsidRPr="003115EA" w:rsidR="003115EA">
        <w:rPr>
          <w:rFonts w:asciiTheme="minorHAnsi" w:hAnsiTheme="minorHAnsi" w:cstheme="minorHAnsi"/>
          <w:smallCaps/>
          <w:szCs w:val="22"/>
          <w:lang w:val="en-GB"/>
        </w:rPr>
        <w:t>E</w:t>
      </w:r>
      <w:r w:rsidRPr="003115EA" w:rsidR="003115EA">
        <w:rPr>
          <w:rFonts w:asciiTheme="minorHAnsi" w:hAnsiTheme="minorHAnsi" w:cstheme="minorHAnsi"/>
          <w:smallCaps/>
          <w:sz w:val="22"/>
          <w:szCs w:val="22"/>
          <w:lang w:val="en-GB"/>
        </w:rPr>
        <w:t xml:space="preserve">xpertise </w:t>
      </w:r>
      <w:r w:rsidRPr="003115EA" w:rsidR="003115EA">
        <w:rPr>
          <w:rFonts w:asciiTheme="minorHAnsi" w:hAnsiTheme="minorHAnsi" w:cstheme="minorHAnsi"/>
          <w:smallCaps/>
          <w:szCs w:val="22"/>
          <w:lang w:val="en-GB"/>
        </w:rPr>
        <w:t>F</w:t>
      </w:r>
      <w:r w:rsidRPr="003115EA" w:rsidR="003115EA">
        <w:rPr>
          <w:rFonts w:asciiTheme="minorHAnsi" w:hAnsiTheme="minorHAnsi" w:cstheme="minorHAnsi"/>
          <w:smallCaps/>
          <w:sz w:val="22"/>
          <w:szCs w:val="22"/>
          <w:lang w:val="en-GB"/>
        </w:rPr>
        <w:t xml:space="preserve">rance </w:t>
      </w:r>
      <w:r w:rsidRPr="003115EA">
        <w:rPr>
          <w:rFonts w:asciiTheme="minorHAnsi" w:hAnsiTheme="minorHAnsi" w:cstheme="minorHAnsi"/>
          <w:sz w:val="22"/>
          <w:lang w:val="en"/>
        </w:rPr>
        <w:t xml:space="preserve">asks the </w:t>
      </w:r>
      <w:r w:rsidRPr="003115EA">
        <w:rPr>
          <w:rFonts w:asciiTheme="minorHAnsi" w:hAnsiTheme="minorHAnsi" w:cstheme="minorHAnsi"/>
          <w:smallCaps/>
          <w:sz w:val="22"/>
          <w:lang w:val="en"/>
        </w:rPr>
        <w:t>Contractor</w:t>
      </w:r>
      <w:r w:rsidRPr="003115EA">
        <w:rPr>
          <w:rFonts w:asciiTheme="minorHAnsi" w:hAnsiTheme="minorHAnsi" w:cstheme="minorHAnsi"/>
          <w:sz w:val="22"/>
          <w:lang w:val="en"/>
        </w:rPr>
        <w:t xml:space="preserve">, which accepts the same, to perform the services and deliver the services under the </w:t>
      </w:r>
      <w:r w:rsidRPr="003115EA">
        <w:rPr>
          <w:rFonts w:asciiTheme="minorHAnsi" w:hAnsiTheme="minorHAnsi" w:cstheme="minorHAnsi"/>
          <w:smallCaps/>
          <w:sz w:val="22"/>
          <w:lang w:val="en"/>
        </w:rPr>
        <w:t xml:space="preserve">Contract </w:t>
      </w:r>
      <w:r w:rsidRPr="003115EA">
        <w:rPr>
          <w:rFonts w:asciiTheme="minorHAnsi" w:hAnsiTheme="minorHAnsi" w:cstheme="minorHAnsi"/>
          <w:sz w:val="22"/>
          <w:lang w:val="en"/>
        </w:rPr>
        <w:t>as set out in the attached technical annex entitled “Specifications”.</w:t>
      </w:r>
    </w:p>
    <w:p w:rsidRPr="00F2235E" w:rsidR="00DE1070" w:rsidP="00416A7A" w:rsidRDefault="00DE1070" w14:paraId="367B818D" w14:textId="77777777">
      <w:pPr>
        <w:spacing w:before="240"/>
        <w:jc w:val="right"/>
        <w:rPr>
          <w:rFonts w:cs="Arial" w:asciiTheme="minorHAnsi" w:hAnsiTheme="minorHAnsi"/>
          <w:b/>
          <w:sz w:val="22"/>
          <w:lang w:val="en-GB"/>
        </w:rPr>
      </w:pPr>
      <w:r w:rsidRPr="00F2235E">
        <w:rPr>
          <w:rFonts w:cs="Arial" w:asciiTheme="minorHAnsi" w:hAnsiTheme="minorHAnsi"/>
          <w:b/>
          <w:bCs/>
          <w:sz w:val="22"/>
          <w:lang w:val="en"/>
        </w:rPr>
        <w:t>In the light of the foregoing, the following is agreed:</w:t>
      </w:r>
    </w:p>
    <w:p w:rsidRPr="00263FD0" w:rsidR="00FA457B" w:rsidP="00416A7A" w:rsidRDefault="00DE1070" w14:paraId="3B25C794" w14:textId="77777777">
      <w:pPr>
        <w:spacing w:before="120" w:line="240" w:lineRule="auto"/>
        <w:rPr>
          <w:rFonts w:cs="Arial" w:asciiTheme="minorHAnsi" w:hAnsiTheme="minorHAnsi"/>
          <w:lang w:val="en-GB"/>
        </w:rPr>
      </w:pPr>
      <w:r>
        <w:rPr>
          <w:rFonts w:asciiTheme="minorHAnsi" w:hAnsiTheme="minorHAnsi"/>
          <w:b/>
          <w:bCs/>
          <w:caps/>
          <w:lang w:val="en"/>
        </w:rPr>
        <w:br w:type="page"/>
      </w:r>
    </w:p>
    <w:p w:rsidRPr="00F2235E" w:rsidR="001726C5" w:rsidP="00F2235E" w:rsidRDefault="001726C5" w14:paraId="33664BF0" w14:textId="77777777">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name="_Toc140836305" w:id="7"/>
      <w:r w:rsidRPr="00F2235E">
        <w:rPr>
          <w:rFonts w:asciiTheme="minorHAnsi" w:hAnsiTheme="minorHAnsi"/>
          <w:b/>
          <w:bCs/>
          <w:caps/>
          <w:sz w:val="24"/>
          <w:u w:val="single"/>
          <w:lang w:val="en"/>
        </w:rPr>
        <w:t>Object of the contract</w:t>
      </w:r>
      <w:bookmarkEnd w:id="7"/>
    </w:p>
    <w:p w:rsidRPr="00F2235E" w:rsidR="000A6E96" w:rsidP="632EB027" w:rsidRDefault="00E551F2" w14:paraId="767C017D" w14:textId="33473DFC">
      <w:pPr>
        <w:pStyle w:val="u"/>
        <w:widowControl w:val="0"/>
        <w:spacing w:before="240"/>
        <w:ind w:left="561"/>
        <w:rPr>
          <w:rFonts w:ascii="Calibri" w:hAnsi="Calibri" w:cs="Arial" w:asciiTheme="minorAscii" w:hAnsiTheme="minorAscii"/>
          <w:lang w:val="en-GB"/>
        </w:rPr>
      </w:pPr>
      <w:r w:rsidRPr="3A3CECDC" w:rsidR="00E551F2">
        <w:rPr>
          <w:rFonts w:ascii="Calibri" w:hAnsi="Calibri" w:cs="Arial" w:asciiTheme="minorAscii" w:hAnsiTheme="minorAscii"/>
          <w:lang w:val="en"/>
        </w:rPr>
        <w:t>The object of this contract (hereafter the “</w:t>
      </w:r>
      <w:r w:rsidRPr="3A3CECDC" w:rsidR="00E551F2">
        <w:rPr>
          <w:rFonts w:ascii="Calibri" w:hAnsi="Calibri" w:cs="Arial" w:asciiTheme="minorAscii" w:hAnsiTheme="minorAscii"/>
          <w:smallCaps w:val="1"/>
          <w:lang w:val="en"/>
        </w:rPr>
        <w:t>Contract</w:t>
      </w:r>
      <w:r w:rsidRPr="3A3CECDC" w:rsidR="00E551F2">
        <w:rPr>
          <w:rFonts w:ascii="Calibri" w:hAnsi="Calibri" w:cs="Arial" w:asciiTheme="minorAscii" w:hAnsiTheme="minorAscii"/>
          <w:lang w:val="en"/>
        </w:rPr>
        <w:t>) is “</w:t>
      </w:r>
      <w:r w:rsidRPr="3A3CECDC" w:rsidR="0026244F">
        <w:rPr>
          <w:rFonts w:ascii="Calibri" w:hAnsi="Calibri" w:cs="Arial" w:asciiTheme="minorAscii" w:hAnsiTheme="minorAscii"/>
          <w:i w:val="1"/>
          <w:iCs w:val="1"/>
          <w:lang w:val="en"/>
        </w:rPr>
        <w:t>Enhance the quality and relevance of pre-service teachers’ training in Sudan, through updating and better harmonizing teachers’ education curricula and contribute to improve the coordination for teachers’ education and professional development across the continuum of pre-service and in-service teachers’ trainin</w:t>
      </w:r>
      <w:r w:rsidRPr="3A3CECDC" w:rsidR="0026244F">
        <w:rPr>
          <w:rFonts w:ascii="Calibri" w:hAnsi="Calibri" w:cs="Arial" w:asciiTheme="minorAscii" w:hAnsiTheme="minorAscii"/>
          <w:i w:val="1"/>
          <w:iCs w:val="1"/>
          <w:lang w:val="en"/>
        </w:rPr>
        <w:t>g</w:t>
      </w:r>
      <w:r w:rsidRPr="3A3CECDC" w:rsidR="0026244F">
        <w:rPr>
          <w:rFonts w:ascii="Calibri" w:hAnsi="Calibri" w:cs="Arial" w:asciiTheme="minorAscii" w:hAnsiTheme="minorAscii"/>
          <w:lang w:val="en"/>
        </w:rPr>
        <w:t>“</w:t>
      </w:r>
      <w:r w:rsidRPr="3A3CECDC" w:rsidR="7E9AD287">
        <w:rPr>
          <w:rFonts w:ascii="Calibri" w:hAnsi="Calibri" w:cs="Arial" w:asciiTheme="minorAscii" w:hAnsiTheme="minorAscii"/>
          <w:lang w:val="en"/>
        </w:rPr>
        <w:t xml:space="preserve"> </w:t>
      </w:r>
      <w:r w:rsidRPr="3A3CECDC" w:rsidR="7E9AD287">
        <w:rPr>
          <w:rFonts w:ascii="Calibri" w:hAnsi="Calibri" w:cs="Arial" w:asciiTheme="minorAscii" w:hAnsiTheme="minorAscii"/>
          <w:lang w:val="en"/>
        </w:rPr>
        <w:t>(LOT 1)</w:t>
      </w:r>
      <w:r w:rsidRPr="3A3CECDC" w:rsidR="00E551F2">
        <w:rPr>
          <w:rFonts w:ascii="Calibri" w:hAnsi="Calibri" w:cs="Arial" w:asciiTheme="minorAscii" w:hAnsiTheme="minorAscii"/>
          <w:lang w:val="en"/>
        </w:rPr>
        <w:t>.</w:t>
      </w:r>
    </w:p>
    <w:p w:rsidRPr="00F2235E" w:rsidR="001726C5" w:rsidP="00F2235E" w:rsidRDefault="001726C5" w14:paraId="0E52074F" w14:textId="2A31EF8B">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name="_Toc140836306" w:id="8"/>
      <w:r w:rsidRPr="00F2235E">
        <w:rPr>
          <w:rFonts w:asciiTheme="minorHAnsi" w:hAnsiTheme="minorHAnsi"/>
          <w:b/>
          <w:bCs/>
          <w:caps/>
          <w:sz w:val="24"/>
          <w:u w:val="single"/>
          <w:lang w:val="en"/>
        </w:rPr>
        <w:t>Contractual documents</w:t>
      </w:r>
      <w:bookmarkEnd w:id="8"/>
    </w:p>
    <w:p w:rsidRPr="00F2235E" w:rsidR="00656639" w:rsidP="006D3BE8" w:rsidRDefault="006D3BE8" w14:paraId="7BEF0E94" w14:textId="77777777">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rsidRPr="00F2235E" w:rsidR="00656639" w:rsidP="00110630" w:rsidRDefault="00E551F2" w14:paraId="1D0F3C67" w14:textId="77777777">
      <w:pPr>
        <w:pStyle w:val="w"/>
        <w:widowControl w:val="0"/>
        <w:numPr>
          <w:ilvl w:val="0"/>
          <w:numId w:val="47"/>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rsidRPr="00F2235E" w:rsidR="00656639" w:rsidP="3A3CECDC" w:rsidRDefault="00E551F2" w14:paraId="6C8CFFFA" w14:textId="5E0AD984">
      <w:pPr>
        <w:pStyle w:val="w"/>
        <w:widowControl w:val="0"/>
        <w:numPr>
          <w:ilvl w:val="0"/>
          <w:numId w:val="10"/>
        </w:numPr>
        <w:tabs>
          <w:tab w:val="clear" w:pos="994"/>
          <w:tab w:val="num" w:pos="1701"/>
        </w:tabs>
        <w:spacing w:before="120"/>
        <w:ind w:left="1701"/>
        <w:jc w:val="left"/>
        <w:rPr>
          <w:rFonts w:ascii="Calibri" w:hAnsi="Calibri" w:cs="Calibri" w:asciiTheme="minorAscii" w:hAnsiTheme="minorAscii" w:cstheme="minorAscii"/>
        </w:rPr>
      </w:pPr>
      <w:r w:rsidRPr="3A3CECDC" w:rsidR="00E551F2">
        <w:rPr>
          <w:rFonts w:ascii="Calibri" w:hAnsi="Calibri" w:cs="Calibri" w:asciiTheme="minorAscii" w:hAnsiTheme="minorAscii" w:cstheme="minorAscii"/>
          <w:lang w:val="en"/>
        </w:rPr>
        <w:t>Annex 1 attached: Specifications</w:t>
      </w:r>
      <w:r w:rsidRPr="3A3CECDC" w:rsidR="594D9AB7">
        <w:rPr>
          <w:rFonts w:ascii="Calibri" w:hAnsi="Calibri" w:cs="Calibri" w:asciiTheme="minorAscii" w:hAnsiTheme="minorAscii" w:cstheme="minorAscii"/>
          <w:lang w:val="en"/>
        </w:rPr>
        <w:t xml:space="preserve"> / Terms of Reference </w:t>
      </w:r>
      <w:r w:rsidRPr="3A3CECDC" w:rsidR="00E551F2">
        <w:rPr>
          <w:rFonts w:ascii="Calibri" w:hAnsi="Calibri" w:cs="Calibri" w:asciiTheme="minorAscii" w:hAnsiTheme="minorAscii" w:cstheme="minorAscii"/>
          <w:lang w:val="en"/>
        </w:rPr>
        <w:t>;</w:t>
      </w:r>
    </w:p>
    <w:p w:rsidRPr="00F2235E" w:rsidR="00C973C2" w:rsidP="3A3CECDC" w:rsidRDefault="00C973C2" w14:paraId="6C94A0A5" w14:textId="61177991">
      <w:pPr>
        <w:pStyle w:val="Paragraphedeliste"/>
        <w:numPr>
          <w:ilvl w:val="0"/>
          <w:numId w:val="10"/>
        </w:numPr>
        <w:tabs>
          <w:tab w:val="clear" w:pos="994"/>
          <w:tab w:val="num" w:pos="1701"/>
        </w:tabs>
        <w:ind w:left="1701" w:hanging="425"/>
        <w:rPr>
          <w:rFonts w:ascii="Calibri" w:hAnsi="Calibri" w:eastAsia="Times New Roman" w:cs="Calibri" w:asciiTheme="minorAscii" w:hAnsiTheme="minorAscii" w:cstheme="minorAscii"/>
          <w:sz w:val="22"/>
          <w:szCs w:val="22"/>
          <w:lang w:val="en-GB"/>
        </w:rPr>
      </w:pPr>
      <w:r w:rsidRPr="3A3CECDC" w:rsidR="00C973C2">
        <w:rPr>
          <w:rFonts w:ascii="Calibri" w:hAnsi="Calibri" w:eastAsia="Times New Roman" w:cs="Calibri" w:asciiTheme="minorAscii" w:hAnsiTheme="minorAscii" w:cstheme="minorAscii"/>
          <w:sz w:val="22"/>
          <w:szCs w:val="22"/>
          <w:lang w:val="en"/>
        </w:rPr>
        <w:t xml:space="preserve">The Code of Conduct of </w:t>
      </w:r>
      <w:r w:rsidRPr="3A3CECDC" w:rsidR="00F2235E">
        <w:rPr>
          <w:rFonts w:ascii="Calibri" w:hAnsi="Calibri" w:cs="Calibri" w:asciiTheme="minorAscii" w:hAnsiTheme="minorAscii" w:cstheme="minorAscii"/>
          <w:smallCaps w:val="1"/>
          <w:lang w:val="en-GB"/>
        </w:rPr>
        <w:t>E</w:t>
      </w:r>
      <w:r w:rsidRPr="3A3CECDC" w:rsidR="00F2235E">
        <w:rPr>
          <w:rFonts w:ascii="Calibri" w:hAnsi="Calibri" w:cs="Calibri" w:asciiTheme="minorAscii" w:hAnsiTheme="minorAscii" w:cstheme="minorAscii"/>
          <w:smallCaps w:val="1"/>
          <w:sz w:val="22"/>
          <w:szCs w:val="22"/>
          <w:lang w:val="en-GB"/>
        </w:rPr>
        <w:t xml:space="preserve">xpertise </w:t>
      </w:r>
      <w:r w:rsidRPr="3A3CECDC" w:rsidR="00F2235E">
        <w:rPr>
          <w:rFonts w:ascii="Calibri" w:hAnsi="Calibri" w:cs="Calibri" w:asciiTheme="minorAscii" w:hAnsiTheme="minorAscii" w:cstheme="minorAscii"/>
          <w:smallCaps w:val="1"/>
          <w:lang w:val="en-GB"/>
        </w:rPr>
        <w:t>F</w:t>
      </w:r>
      <w:r w:rsidRPr="3A3CECDC" w:rsidR="00F2235E">
        <w:rPr>
          <w:rFonts w:ascii="Calibri" w:hAnsi="Calibri" w:cs="Calibri" w:asciiTheme="minorAscii" w:hAnsiTheme="minorAscii" w:cstheme="minorAscii"/>
          <w:smallCaps w:val="1"/>
          <w:sz w:val="22"/>
          <w:szCs w:val="22"/>
          <w:lang w:val="en-GB"/>
        </w:rPr>
        <w:t xml:space="preserve">rance </w:t>
      </w:r>
      <w:r w:rsidRPr="3A3CECDC" w:rsidR="00C973C2">
        <w:rPr>
          <w:rFonts w:ascii="Calibri" w:hAnsi="Calibri" w:eastAsia="Times New Roman" w:cs="Calibri" w:asciiTheme="minorAscii" w:hAnsiTheme="minorAscii" w:cstheme="minorAscii"/>
          <w:sz w:val="22"/>
          <w:szCs w:val="22"/>
          <w:lang w:val="en"/>
        </w:rPr>
        <w:t>(available at</w:t>
      </w:r>
      <w:r w:rsidRPr="3A3CECDC" w:rsidR="00314455">
        <w:rPr>
          <w:rFonts w:ascii="Calibri" w:hAnsi="Calibri" w:eastAsia="Times New Roman" w:cs="Calibri" w:asciiTheme="minorAscii" w:hAnsiTheme="minorAscii" w:cstheme="minorAscii"/>
          <w:sz w:val="22"/>
          <w:szCs w:val="22"/>
          <w:lang w:val="en"/>
        </w:rPr>
        <w:t xml:space="preserve"> </w:t>
      </w:r>
      <w:hyperlink r:id="R03f8a2c4a52e46bf">
        <w:r w:rsidRPr="3A3CECDC" w:rsidR="00314455">
          <w:rPr>
            <w:rStyle w:val="Lienhypertexte"/>
            <w:rFonts w:ascii="Calibri" w:hAnsi="Calibri" w:eastAsia="Times New Roman" w:cs="Calibri" w:asciiTheme="minorAscii" w:hAnsiTheme="minorAscii" w:cstheme="minorAscii"/>
            <w:sz w:val="22"/>
            <w:szCs w:val="22"/>
            <w:lang w:val="en"/>
          </w:rPr>
          <w:t>https://www.expertisefrance.fr/documents/20182/426622/Expertise+France+%E2%80%93+Code+of+conduct/82cf6060-4768-4b25-8817-ccba1d86e568</w:t>
        </w:r>
      </w:hyperlink>
      <w:r w:rsidRPr="3A3CECDC" w:rsidR="00C973C2">
        <w:rPr>
          <w:rFonts w:ascii="Calibri" w:hAnsi="Calibri" w:eastAsia="Times New Roman" w:cs="Calibri" w:asciiTheme="minorAscii" w:hAnsiTheme="minorAscii" w:cstheme="minorAscii"/>
          <w:sz w:val="22"/>
          <w:szCs w:val="22"/>
          <w:lang w:val="en"/>
        </w:rPr>
        <w:t>)</w:t>
      </w:r>
      <w:r w:rsidRPr="3A3CECDC" w:rsidR="072803D4">
        <w:rPr>
          <w:rFonts w:ascii="Calibri" w:hAnsi="Calibri" w:eastAsia="Times New Roman" w:cs="Calibri" w:asciiTheme="minorAscii" w:hAnsiTheme="minorAscii" w:cstheme="minorAscii"/>
          <w:sz w:val="22"/>
          <w:szCs w:val="22"/>
          <w:lang w:val="en"/>
        </w:rPr>
        <w:t>.</w:t>
      </w:r>
    </w:p>
    <w:p w:rsidRPr="00F2235E" w:rsidR="00996FEA" w:rsidP="3843CC81" w:rsidRDefault="00861444" w14:paraId="224CFC1F" w14:textId="1343E827">
      <w:pPr>
        <w:pStyle w:val="w"/>
        <w:widowControl w:val="0"/>
        <w:numPr>
          <w:ilvl w:val="0"/>
          <w:numId w:val="47"/>
        </w:numPr>
        <w:spacing w:before="120"/>
        <w:rPr>
          <w:rFonts w:ascii="Calibri" w:hAnsi="Calibri" w:cs="Calibri" w:asciiTheme="minorAscii" w:hAnsiTheme="minorAscii" w:cstheme="minorAscii"/>
          <w:lang w:val="en-GB"/>
        </w:rPr>
      </w:pPr>
      <w:r w:rsidRPr="3A3CECDC" w:rsidR="0A742509">
        <w:rPr>
          <w:rFonts w:ascii="Calibri" w:hAnsi="Calibri" w:cs="Calibri" w:asciiTheme="minorAscii" w:hAnsiTheme="minorAscii" w:cstheme="minorAscii"/>
          <w:lang w:val="en"/>
        </w:rPr>
        <w:t xml:space="preserve">CCAG - General administrative clauses applicable to public procurement for </w:t>
      </w:r>
      <w:r w:rsidRPr="3A3CECDC" w:rsidR="0A742509">
        <w:rPr>
          <w:rFonts w:ascii="Calibri" w:hAnsi="Calibri" w:cs="Calibri" w:asciiTheme="minorAscii" w:hAnsiTheme="minorAscii" w:cstheme="minorAscii"/>
          <w:lang w:val="en"/>
        </w:rPr>
        <w:t>intellectual services approved under the Order of 30/03/2021</w:t>
      </w:r>
      <w:r w:rsidRPr="3A3CECDC" w:rsidR="0A742509">
        <w:rPr>
          <w:rFonts w:ascii="Calibri" w:hAnsi="Calibri" w:cs="Calibri" w:asciiTheme="minorAscii" w:hAnsiTheme="minorAscii" w:cstheme="minorAscii"/>
          <w:lang w:val="en"/>
        </w:rPr>
        <w:t xml:space="preserve">, subject to the exceptions set out in the </w:t>
      </w:r>
      <w:r w:rsidRPr="3A3CECDC" w:rsidR="3F7F5163">
        <w:rPr>
          <w:rFonts w:ascii="Calibri" w:hAnsi="Calibri" w:cs="Calibri" w:asciiTheme="minorAscii" w:hAnsiTheme="minorAscii" w:cstheme="minorAscii"/>
          <w:smallCaps w:val="1"/>
          <w:lang w:val="en"/>
        </w:rPr>
        <w:t>Contract</w:t>
      </w:r>
      <w:r w:rsidRPr="3A3CECDC" w:rsidR="0A742509">
        <w:rPr>
          <w:rFonts w:ascii="Calibri" w:hAnsi="Calibri" w:cs="Calibri" w:asciiTheme="minorAscii" w:hAnsiTheme="minorAscii" w:cstheme="minorAscii"/>
          <w:lang w:val="en"/>
        </w:rPr>
        <w:t xml:space="preserve">. </w:t>
      </w:r>
    </w:p>
    <w:p w:rsidR="62C9EDF8" w:rsidP="3843CC81" w:rsidRDefault="62C9EDF8" w14:paraId="20E38540" w14:textId="737A0103">
      <w:pPr>
        <w:pStyle w:val="w"/>
        <w:widowControl w:val="0"/>
        <w:numPr>
          <w:ilvl w:val="0"/>
          <w:numId w:val="47"/>
        </w:numPr>
        <w:spacing w:before="120"/>
        <w:rPr>
          <w:rFonts w:ascii="Calibri" w:hAnsi="Calibri" w:cs="Calibri" w:asciiTheme="minorAscii" w:hAnsiTheme="minorAscii" w:cstheme="minorAscii"/>
          <w:noProof w:val="0"/>
          <w:lang w:val="en"/>
        </w:rPr>
      </w:pPr>
      <w:r w:rsidRPr="3A3CECDC" w:rsidR="62C9EDF8">
        <w:rPr>
          <w:rFonts w:ascii="Calibri" w:hAnsi="Calibri" w:eastAsia="Times New Roman" w:cs="Calibri" w:asciiTheme="minorAscii" w:hAnsiTheme="minorAscii" w:cstheme="minorAscii"/>
          <w:noProof w:val="0"/>
          <w:color w:val="auto"/>
          <w:sz w:val="22"/>
          <w:szCs w:val="22"/>
          <w:lang w:val="en" w:eastAsia="fr-FR" w:bidi="ar-SA"/>
        </w:rPr>
        <w:t xml:space="preserve">The </w:t>
      </w:r>
      <w:r w:rsidRPr="3A3CECDC" w:rsidR="62C9EDF8">
        <w:rPr>
          <w:rFonts w:ascii="Calibri" w:hAnsi="Calibri" w:eastAsia="Times New Roman" w:cs="Calibri" w:asciiTheme="minorAscii" w:hAnsiTheme="minorAscii" w:cstheme="minorAscii"/>
          <w:noProof w:val="0"/>
          <w:color w:val="auto"/>
          <w:sz w:val="22"/>
          <w:szCs w:val="22"/>
          <w:lang w:val="en" w:eastAsia="fr-FR" w:bidi="ar-SA"/>
        </w:rPr>
        <w:t>Contractor’s</w:t>
      </w:r>
      <w:r w:rsidRPr="3A3CECDC" w:rsidR="62C9EDF8">
        <w:rPr>
          <w:rFonts w:ascii="Calibri" w:hAnsi="Calibri" w:eastAsia="Times New Roman" w:cs="Calibri" w:asciiTheme="minorAscii" w:hAnsiTheme="minorAscii" w:cstheme="minorAscii"/>
          <w:noProof w:val="0"/>
          <w:color w:val="auto"/>
          <w:sz w:val="22"/>
          <w:szCs w:val="22"/>
          <w:lang w:val="en" w:eastAsia="fr-FR" w:bidi="ar-SA"/>
        </w:rPr>
        <w:t xml:space="preserve"> bid dated </w:t>
      </w:r>
      <w:r w:rsidRPr="3A3CECDC" w:rsidR="62C9EDF8">
        <w:rPr>
          <w:rFonts w:ascii="Calibri" w:hAnsi="Calibri" w:eastAsia="Times New Roman" w:cs="Calibri" w:asciiTheme="minorAscii" w:hAnsiTheme="minorAscii" w:cstheme="minorAscii"/>
          <w:noProof w:val="0"/>
          <w:color w:val="FFFF00"/>
          <w:sz w:val="22"/>
          <w:szCs w:val="22"/>
          <w:highlight w:val="yellow"/>
          <w:lang w:val="en" w:eastAsia="fr-FR" w:bidi="ar-SA"/>
        </w:rPr>
        <w:t>XX/XX/XXXX</w:t>
      </w:r>
      <w:r w:rsidRPr="3A3CECDC" w:rsidR="62C9EDF8">
        <w:rPr>
          <w:rFonts w:ascii="Calibri" w:hAnsi="Calibri" w:eastAsia="Times New Roman" w:cs="Calibri" w:asciiTheme="minorAscii" w:hAnsiTheme="minorAscii" w:cstheme="minorAscii"/>
          <w:noProof w:val="0"/>
          <w:color w:val="FFFF00"/>
          <w:sz w:val="22"/>
          <w:szCs w:val="22"/>
          <w:lang w:val="en" w:eastAsia="fr-FR" w:bidi="ar-SA"/>
        </w:rPr>
        <w:t xml:space="preserve"> </w:t>
      </w:r>
      <w:r w:rsidRPr="3A3CECDC" w:rsidR="62C9EDF8">
        <w:rPr>
          <w:rFonts w:ascii="Calibri" w:hAnsi="Calibri" w:eastAsia="Times New Roman" w:cs="Calibri" w:asciiTheme="minorAscii" w:hAnsiTheme="minorAscii" w:cstheme="minorAscii"/>
          <w:noProof w:val="0"/>
          <w:color w:val="FFFF00"/>
          <w:sz w:val="22"/>
          <w:szCs w:val="22"/>
          <w:lang w:val="en" w:eastAsia="fr-FR" w:bidi="ar-SA"/>
        </w:rPr>
        <w:t xml:space="preserve"> </w:t>
      </w:r>
    </w:p>
    <w:p w:rsidRPr="000D19AC" w:rsidR="00656639" w:rsidP="00416A7A" w:rsidRDefault="00E326F3" w14:paraId="0FB28ED8" w14:textId="5F0626DC">
      <w:pPr>
        <w:pStyle w:val="v"/>
        <w:widowControl w:val="0"/>
        <w:spacing w:before="576" w:beforeLines="240"/>
        <w:ind w:left="556" w:firstLine="0"/>
        <w:rPr>
          <w:rFonts w:cs="Arial" w:asciiTheme="minorHAnsi" w:hAnsiTheme="minorHAnsi"/>
          <w:lang w:val="en-GB"/>
        </w:rPr>
      </w:pPr>
      <w:r w:rsidRPr="000D19AC">
        <w:rPr>
          <w:rFonts w:cs="Arial" w:asciiTheme="minorHAnsi" w:hAnsiTheme="minorHAnsi"/>
          <w:lang w:val="en"/>
        </w:rPr>
        <w:t xml:space="preserve">These documents constitute the entirety of the agreement between the </w:t>
      </w:r>
      <w:r w:rsidRPr="000D19AC">
        <w:rPr>
          <w:rFonts w:cs="Arial" w:asciiTheme="minorHAnsi" w:hAnsiTheme="minorHAnsi"/>
          <w:smallCaps/>
          <w:lang w:val="en"/>
        </w:rPr>
        <w:t>Parties</w:t>
      </w:r>
      <w:r w:rsidRPr="000D19AC">
        <w:rPr>
          <w:rFonts w:cs="Arial" w:asciiTheme="minorHAnsi" w:hAnsiTheme="minorHAnsi"/>
          <w:lang w:val="en"/>
        </w:rPr>
        <w:t xml:space="preserve"> with regard to the </w:t>
      </w:r>
      <w:r w:rsidRPr="000D19AC">
        <w:rPr>
          <w:rFonts w:cs="Arial" w:asciiTheme="minorHAnsi" w:hAnsiTheme="minorHAnsi"/>
          <w:smallCaps/>
          <w:lang w:val="en"/>
        </w:rPr>
        <w:t>Contract</w:t>
      </w:r>
      <w:r w:rsidRPr="000D19AC">
        <w:rPr>
          <w:rFonts w:cs="Arial" w:asciiTheme="minorHAnsi" w:hAnsiTheme="minorHAnsi"/>
          <w:lang w:val="en"/>
        </w:rPr>
        <w:t xml:space="preserve">. They supersede all verbal and written communications, procedures, agreements, commitments, guarantees and settlements referring to its object and facts that may have been made by or on behalf of a </w:t>
      </w:r>
      <w:r w:rsidRPr="000D19AC">
        <w:rPr>
          <w:rFonts w:cs="Arial" w:asciiTheme="minorHAnsi" w:hAnsiTheme="minorHAnsi"/>
          <w:smallCaps/>
          <w:lang w:val="en"/>
        </w:rPr>
        <w:t>Party</w:t>
      </w:r>
      <w:r w:rsidRPr="000D19AC">
        <w:rPr>
          <w:rFonts w:cs="Arial" w:asciiTheme="minorHAnsi" w:hAnsiTheme="minorHAnsi"/>
          <w:lang w:val="en"/>
        </w:rPr>
        <w:t xml:space="preserve"> to the other </w:t>
      </w:r>
      <w:r w:rsidRPr="000D19AC">
        <w:rPr>
          <w:rFonts w:cs="Arial" w:asciiTheme="minorHAnsi" w:hAnsiTheme="minorHAnsi"/>
          <w:smallCaps/>
          <w:lang w:val="en"/>
        </w:rPr>
        <w:t>Party</w:t>
      </w:r>
      <w:r w:rsidRPr="000D19AC">
        <w:rPr>
          <w:rFonts w:cs="Arial" w:asciiTheme="minorHAnsi" w:hAnsiTheme="minorHAnsi"/>
          <w:lang w:val="en"/>
        </w:rPr>
        <w:t xml:space="preserve"> before the notification date. These documents are acknowledged by the Parties to represent the sole and complete expression of the terms of their agreement.</w:t>
      </w:r>
    </w:p>
    <w:p w:rsidRPr="000D19AC" w:rsidR="002F2D1F" w:rsidP="002F2D1F" w:rsidRDefault="00E3012B" w14:paraId="501EB0B6" w14:textId="77777777">
      <w:pPr>
        <w:pStyle w:val="v"/>
        <w:widowControl w:val="0"/>
        <w:spacing w:before="576" w:beforeLines="240"/>
        <w:ind w:left="556" w:firstLine="0"/>
        <w:rPr>
          <w:rFonts w:cs="Arial" w:asciiTheme="minorHAnsi" w:hAnsiTheme="minorHAnsi"/>
          <w:lang w:val="en-GB"/>
        </w:rPr>
      </w:pPr>
      <w:r w:rsidRPr="000D19AC">
        <w:rPr>
          <w:rFonts w:cs="Arial" w:asciiTheme="minorHAnsi" w:hAnsiTheme="minorHAnsi"/>
          <w:lang w:val="en"/>
        </w:rPr>
        <w:t xml:space="preserve">Without prejudice to the general rules applicable to administrative contracts, any modification to the </w:t>
      </w:r>
      <w:r w:rsidRPr="000D19AC">
        <w:rPr>
          <w:rFonts w:cs="Arial" w:asciiTheme="minorHAnsi" w:hAnsiTheme="minorHAnsi"/>
          <w:smallCaps/>
          <w:lang w:val="en"/>
        </w:rPr>
        <w:t>Contract</w:t>
      </w:r>
      <w:r w:rsidRPr="000D19AC">
        <w:rPr>
          <w:rFonts w:cs="Arial" w:asciiTheme="minorHAnsi" w:hAnsiTheme="minorHAnsi"/>
          <w:lang w:val="en"/>
        </w:rPr>
        <w:t xml:space="preserve"> or the waiver of any right resulting from the </w:t>
      </w:r>
      <w:r w:rsidRPr="000D19AC">
        <w:rPr>
          <w:rFonts w:cs="Arial" w:asciiTheme="minorHAnsi" w:hAnsiTheme="minorHAnsi"/>
          <w:smallCaps/>
          <w:lang w:val="en"/>
        </w:rPr>
        <w:t xml:space="preserve">Contract </w:t>
      </w:r>
      <w:r w:rsidRPr="000D19AC">
        <w:rPr>
          <w:rFonts w:cs="Arial" w:asciiTheme="minorHAnsi" w:hAnsiTheme="minorHAnsi"/>
          <w:lang w:val="en"/>
        </w:rPr>
        <w:t xml:space="preserve">must be covered by an amendment signed by a duly authorised representative of each </w:t>
      </w:r>
      <w:r w:rsidRPr="000D19AC">
        <w:rPr>
          <w:rFonts w:cs="Arial" w:asciiTheme="minorHAnsi" w:hAnsiTheme="minorHAnsi"/>
          <w:smallCaps/>
          <w:lang w:val="en"/>
        </w:rPr>
        <w:t>Party</w:t>
      </w:r>
      <w:r w:rsidRPr="000D19AC">
        <w:rPr>
          <w:rFonts w:cs="Arial" w:asciiTheme="minorHAnsi" w:hAnsiTheme="minorHAnsi"/>
          <w:lang w:val="en"/>
        </w:rPr>
        <w:t>.</w:t>
      </w:r>
    </w:p>
    <w:p w:rsidRPr="00263FD0" w:rsidR="00644EB5" w:rsidP="002F2D1F" w:rsidRDefault="00644EB5" w14:paraId="446E1174" w14:textId="77777777">
      <w:pPr>
        <w:pStyle w:val="v"/>
        <w:widowControl w:val="0"/>
        <w:spacing w:before="576" w:beforeLines="240"/>
        <w:ind w:left="556" w:firstLine="0"/>
        <w:rPr>
          <w:rFonts w:asciiTheme="minorHAnsi" w:hAnsiTheme="minorHAnsi"/>
          <w:b/>
          <w:caps/>
          <w:sz w:val="24"/>
          <w:lang w:val="en-GB"/>
        </w:rPr>
      </w:pPr>
      <w:r>
        <w:rPr>
          <w:rFonts w:asciiTheme="minorHAnsi" w:hAnsiTheme="minorHAnsi"/>
          <w:b/>
          <w:bCs/>
          <w:caps/>
          <w:sz w:val="24"/>
          <w:lang w:val="en"/>
        </w:rPr>
        <w:br w:type="page"/>
      </w:r>
    </w:p>
    <w:p w:rsidRPr="000D19AC" w:rsidR="001726C5" w:rsidP="001726C5" w:rsidRDefault="001726C5" w14:paraId="4DA07917" w14:textId="77777777">
      <w:pPr>
        <w:pStyle w:val="v"/>
        <w:widowControl w:val="0"/>
        <w:numPr>
          <w:ilvl w:val="0"/>
          <w:numId w:val="9"/>
        </w:numPr>
        <w:spacing w:before="600" w:after="240"/>
        <w:ind w:left="357" w:hanging="357"/>
        <w:jc w:val="left"/>
        <w:outlineLvl w:val="0"/>
        <w:rPr>
          <w:rFonts w:asciiTheme="minorHAnsi" w:hAnsiTheme="minorHAnsi"/>
          <w:b/>
          <w:caps/>
          <w:sz w:val="24"/>
          <w:u w:val="single"/>
        </w:rPr>
      </w:pPr>
      <w:bookmarkStart w:name="_Toc140836307" w:id="9"/>
      <w:bookmarkStart w:name="_Toc392669631" w:id="10"/>
      <w:r w:rsidRPr="000D19AC">
        <w:rPr>
          <w:rFonts w:asciiTheme="minorHAnsi" w:hAnsiTheme="minorHAnsi"/>
          <w:b/>
          <w:bCs/>
          <w:caps/>
          <w:sz w:val="24"/>
          <w:u w:val="single"/>
          <w:lang w:val="en"/>
        </w:rPr>
        <w:t>General characteristics of the Contract</w:t>
      </w:r>
      <w:bookmarkEnd w:id="9"/>
    </w:p>
    <w:p w:rsidRPr="000D19AC" w:rsidR="000A6E96" w:rsidP="005204FC" w:rsidRDefault="00204CC9" w14:paraId="20523B0D" w14:textId="77777777">
      <w:pPr>
        <w:pStyle w:val="Titre2"/>
        <w:rPr>
          <w:rFonts w:asciiTheme="minorHAnsi" w:hAnsiTheme="minorHAnsi" w:cstheme="minorHAnsi"/>
          <w:i/>
          <w:sz w:val="22"/>
          <w:szCs w:val="22"/>
        </w:rPr>
      </w:pPr>
      <w:bookmarkStart w:name="_Toc140836308" w:id="11"/>
      <w:r w:rsidRPr="000D19AC">
        <w:rPr>
          <w:rFonts w:asciiTheme="minorHAnsi" w:hAnsiTheme="minorHAnsi" w:cstheme="minorHAnsi"/>
          <w:sz w:val="22"/>
          <w:szCs w:val="22"/>
          <w:lang w:val="en"/>
        </w:rPr>
        <w:t>Form of the Contract</w:t>
      </w:r>
      <w:bookmarkEnd w:id="10"/>
      <w:bookmarkEnd w:id="11"/>
      <w:r w:rsidRPr="000D19AC">
        <w:rPr>
          <w:rFonts w:asciiTheme="minorHAnsi" w:hAnsiTheme="minorHAnsi" w:cstheme="minorHAnsi"/>
          <w:sz w:val="22"/>
          <w:szCs w:val="22"/>
          <w:lang w:val="en"/>
        </w:rPr>
        <w:t xml:space="preserve"> </w:t>
      </w:r>
    </w:p>
    <w:p w:rsidRPr="000D19AC" w:rsidR="00A246CE" w:rsidP="002F2D1F" w:rsidRDefault="001B6DF5" w14:paraId="0DB03772" w14:textId="11F65742">
      <w:pPr>
        <w:pStyle w:val="u"/>
        <w:widowControl w:val="0"/>
        <w:spacing w:before="240"/>
        <w:ind w:left="567"/>
        <w:rPr>
          <w:rFonts w:asciiTheme="minorHAnsi" w:hAnsiTheme="minorHAnsi" w:cstheme="minorHAnsi"/>
          <w:szCs w:val="22"/>
          <w:lang w:val="en-GB"/>
        </w:rPr>
      </w:pPr>
      <w:bookmarkStart w:name="_Toc379270787" w:id="12"/>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a public contract for services</w:t>
      </w:r>
      <w:r w:rsidR="0026244F">
        <w:rPr>
          <w:rFonts w:asciiTheme="minorHAnsi" w:hAnsiTheme="minorHAnsi" w:cstheme="minorHAnsi"/>
          <w:szCs w:val="22"/>
          <w:lang w:val="en"/>
        </w:rPr>
        <w:t xml:space="preserve"> </w:t>
      </w:r>
      <w:r w:rsidRPr="000D19AC">
        <w:rPr>
          <w:rFonts w:asciiTheme="minorHAnsi" w:hAnsiTheme="minorHAnsi" w:cstheme="minorHAnsi"/>
          <w:szCs w:val="22"/>
          <w:lang w:val="en"/>
        </w:rPr>
        <w:t>at fixed and total</w:t>
      </w:r>
      <w:r w:rsidR="0026244F">
        <w:rPr>
          <w:rFonts w:asciiTheme="minorHAnsi" w:hAnsiTheme="minorHAnsi" w:cstheme="minorHAnsi"/>
          <w:szCs w:val="22"/>
          <w:lang w:val="en"/>
        </w:rPr>
        <w:t xml:space="preserve"> </w:t>
      </w:r>
      <w:r w:rsidRPr="000D19AC">
        <w:rPr>
          <w:rFonts w:asciiTheme="minorHAnsi" w:hAnsiTheme="minorHAnsi" w:cstheme="minorHAnsi"/>
          <w:szCs w:val="22"/>
          <w:lang w:val="en"/>
        </w:rPr>
        <w:t>prices.</w:t>
      </w:r>
    </w:p>
    <w:p w:rsidRPr="000D19AC" w:rsidR="000A6E96" w:rsidP="00F72033" w:rsidRDefault="000A6E96" w14:paraId="69F763B2" w14:textId="77777777">
      <w:pPr>
        <w:pStyle w:val="Titre2"/>
        <w:spacing w:before="120" w:after="60"/>
        <w:rPr>
          <w:rFonts w:asciiTheme="minorHAnsi" w:hAnsiTheme="minorHAnsi" w:cstheme="minorHAnsi"/>
          <w:sz w:val="22"/>
          <w:szCs w:val="22"/>
          <w:lang w:val="en-GB"/>
        </w:rPr>
      </w:pPr>
      <w:bookmarkStart w:name="_Toc392669632" w:id="13"/>
      <w:bookmarkStart w:name="_Toc140836309" w:id="14"/>
      <w:bookmarkEnd w:id="12"/>
      <w:r w:rsidRPr="000D19AC">
        <w:rPr>
          <w:rFonts w:asciiTheme="minorHAnsi" w:hAnsiTheme="minorHAnsi" w:cstheme="minorHAnsi"/>
          <w:sz w:val="22"/>
          <w:szCs w:val="22"/>
          <w:lang w:val="en"/>
        </w:rPr>
        <w:t xml:space="preserve">Term </w:t>
      </w:r>
      <w:bookmarkEnd w:id="13"/>
      <w:r w:rsidRPr="000D19AC">
        <w:rPr>
          <w:rFonts w:asciiTheme="minorHAnsi" w:hAnsiTheme="minorHAnsi" w:cstheme="minorHAnsi"/>
          <w:sz w:val="22"/>
          <w:szCs w:val="22"/>
          <w:lang w:val="en"/>
        </w:rPr>
        <w:t>of the Contract</w:t>
      </w:r>
      <w:bookmarkEnd w:id="14"/>
    </w:p>
    <w:p w:rsidRPr="000D19AC" w:rsidR="00413542" w:rsidP="00413542" w:rsidRDefault="00413542" w14:paraId="52B8A451" w14:textId="7FB6F2AC">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26244F">
        <w:rPr>
          <w:rFonts w:asciiTheme="minorHAnsi" w:hAnsiTheme="minorHAnsi" w:cstheme="minorHAnsi"/>
          <w:szCs w:val="22"/>
          <w:lang w:val="en"/>
        </w:rPr>
        <w:t>12</w:t>
      </w:r>
      <w:r w:rsidRPr="000D19AC">
        <w:rPr>
          <w:rFonts w:asciiTheme="minorHAnsi" w:hAnsiTheme="minorHAnsi" w:cstheme="minorHAnsi"/>
          <w:szCs w:val="22"/>
          <w:lang w:val="en"/>
        </w:rPr>
        <w:t xml:space="preserve"> months from 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0026244F">
        <w:rPr>
          <w:rFonts w:asciiTheme="minorHAnsi" w:hAnsiTheme="minorHAnsi" w:cstheme="minorHAnsi"/>
          <w:szCs w:val="22"/>
          <w:lang w:val="en"/>
        </w:rPr>
        <w:t xml:space="preserve">. </w:t>
      </w:r>
    </w:p>
    <w:p w:rsidRPr="000D19AC" w:rsidR="00413542" w:rsidP="00413542" w:rsidRDefault="00413542" w14:paraId="10848C8C" w14:textId="42265461">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services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services/supplies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rsidRPr="00F41A62" w:rsidR="001E12A9" w:rsidP="001E12A9" w:rsidRDefault="001E12A9" w14:paraId="313A6F2F" w14:textId="0D5FBF16">
      <w:pPr>
        <w:pStyle w:val="Titre2"/>
        <w:spacing w:before="120" w:after="60"/>
        <w:rPr>
          <w:rFonts w:asciiTheme="minorHAnsi" w:hAnsiTheme="minorHAnsi" w:cstheme="minorHAnsi"/>
          <w:sz w:val="22"/>
          <w:szCs w:val="22"/>
          <w:lang w:val="en-GB"/>
        </w:rPr>
      </w:pPr>
      <w:bookmarkStart w:name="_Toc140836310" w:id="15"/>
      <w:r w:rsidRPr="00F41A62">
        <w:rPr>
          <w:rFonts w:asciiTheme="minorHAnsi" w:hAnsiTheme="minorHAnsi" w:cstheme="minorHAnsi"/>
          <w:sz w:val="22"/>
          <w:szCs w:val="22"/>
          <w:lang w:val="en"/>
        </w:rPr>
        <w:t>Commencement and deadline of service provision</w:t>
      </w:r>
      <w:bookmarkEnd w:id="15"/>
    </w:p>
    <w:p w:rsidRPr="00F41A62" w:rsidR="001E12A9" w:rsidP="00641B9F" w:rsidRDefault="001E12A9" w14:paraId="29C83A50" w14:textId="008A6860">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The service provision</w:t>
      </w:r>
      <w:r w:rsidR="0026244F">
        <w:rPr>
          <w:rFonts w:asciiTheme="minorHAnsi" w:hAnsiTheme="minorHAnsi" w:cstheme="minorHAnsi"/>
          <w:szCs w:val="22"/>
          <w:lang w:val="en"/>
        </w:rPr>
        <w:t xml:space="preserve"> </w:t>
      </w:r>
      <w:r w:rsidRPr="00F41A62">
        <w:rPr>
          <w:rFonts w:asciiTheme="minorHAnsi" w:hAnsiTheme="minorHAnsi" w:cstheme="minorHAnsi"/>
          <w:szCs w:val="22"/>
          <w:lang w:val="en"/>
        </w:rPr>
        <w:t xml:space="preserve">deadline under this </w:t>
      </w:r>
      <w:r w:rsidRPr="00F41A62">
        <w:rPr>
          <w:rFonts w:asciiTheme="minorHAnsi" w:hAnsiTheme="minorHAnsi" w:cstheme="minorHAnsi"/>
          <w:smallCaps/>
          <w:szCs w:val="22"/>
          <w:lang w:val="en"/>
        </w:rPr>
        <w:t>Contract</w:t>
      </w:r>
      <w:r w:rsidRPr="00F41A62">
        <w:rPr>
          <w:rFonts w:asciiTheme="minorHAnsi" w:hAnsiTheme="minorHAnsi" w:cstheme="minorHAnsi"/>
          <w:szCs w:val="22"/>
          <w:lang w:val="en"/>
        </w:rPr>
        <w:t xml:space="preserve"> is</w:t>
      </w:r>
      <w:r w:rsidRPr="001F7EC4" w:rsidR="001F7EC4">
        <w:rPr>
          <w:rFonts w:asciiTheme="minorHAnsi" w:hAnsiTheme="minorHAnsi" w:cstheme="minorHAnsi"/>
          <w:szCs w:val="22"/>
          <w:lang w:val="en"/>
        </w:rPr>
        <w:t xml:space="preserve"> set forth in the Terms of Reference</w:t>
      </w:r>
      <w:r w:rsidR="0026244F">
        <w:rPr>
          <w:rFonts w:asciiTheme="minorHAnsi" w:hAnsiTheme="minorHAnsi" w:cstheme="minorHAnsi"/>
          <w:smallCaps/>
          <w:szCs w:val="22"/>
          <w:lang w:val="en"/>
        </w:rPr>
        <w:t>;</w:t>
      </w:r>
    </w:p>
    <w:p w:rsidRPr="00F41A62" w:rsidR="00E326F3" w:rsidP="00E326F3" w:rsidRDefault="00E326F3" w14:paraId="0171D98C" w14:textId="2D325B6D">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services remain outstanding within the specified deadline, the </w:t>
      </w:r>
      <w:r w:rsidR="00F41A62">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rsidRPr="00F41A62" w:rsidR="003A4792" w:rsidP="00F41A62" w:rsidRDefault="003A4792" w14:paraId="7CB9B59E" w14:textId="24B7B9C5">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name="_Toc140836313" w:id="16"/>
      <w:r w:rsidRPr="00F41A62">
        <w:rPr>
          <w:rFonts w:asciiTheme="minorHAnsi" w:hAnsiTheme="minorHAnsi"/>
          <w:b/>
          <w:bCs/>
          <w:caps/>
          <w:sz w:val="24"/>
          <w:u w:val="single"/>
          <w:lang w:val="en"/>
        </w:rPr>
        <w:t>Financial provisions</w:t>
      </w:r>
      <w:bookmarkEnd w:id="16"/>
    </w:p>
    <w:p w:rsidRPr="00F41A62" w:rsidR="00E849ED" w:rsidP="0041382E" w:rsidRDefault="00E849ED" w14:paraId="7B795BDE" w14:textId="77777777">
      <w:pPr>
        <w:pStyle w:val="Titre2"/>
        <w:spacing w:before="120" w:after="60"/>
        <w:rPr>
          <w:rFonts w:asciiTheme="minorHAnsi" w:hAnsiTheme="minorHAnsi" w:cstheme="minorHAnsi"/>
          <w:sz w:val="22"/>
          <w:szCs w:val="22"/>
        </w:rPr>
      </w:pPr>
      <w:bookmarkStart w:name="_Toc524095228" w:id="17"/>
      <w:bookmarkStart w:name="_Toc392669634" w:id="18"/>
      <w:bookmarkStart w:name="_Toc140836314" w:id="19"/>
      <w:r w:rsidRPr="00F41A62">
        <w:rPr>
          <w:rFonts w:asciiTheme="minorHAnsi" w:hAnsiTheme="minorHAnsi" w:cstheme="minorHAnsi"/>
          <w:sz w:val="22"/>
          <w:szCs w:val="22"/>
          <w:lang w:val="en"/>
        </w:rPr>
        <w:t>Amount of the Contract</w:t>
      </w:r>
      <w:bookmarkEnd w:id="17"/>
      <w:bookmarkEnd w:id="18"/>
      <w:bookmarkEnd w:id="19"/>
    </w:p>
    <w:p w:rsidRPr="00F41A62" w:rsidR="00F53E95" w:rsidP="3843CC81" w:rsidRDefault="00F53E95" w14:paraId="2EE20BC9" w14:textId="3C823B59">
      <w:pPr>
        <w:pStyle w:val="u"/>
        <w:widowControl w:val="0"/>
        <w:spacing w:before="240" w:after="120"/>
        <w:ind w:left="561"/>
        <w:jc w:val="left"/>
        <w:rPr>
          <w:rFonts w:ascii="Calibri" w:hAnsi="Calibri" w:cs="Calibri" w:asciiTheme="minorAscii" w:hAnsiTheme="minorAscii" w:cstheme="minorAscii"/>
          <w:lang w:val="en-GB"/>
        </w:rPr>
      </w:pPr>
      <w:r w:rsidRPr="3A3CECDC" w:rsidR="704FAC4C">
        <w:rPr>
          <w:rFonts w:ascii="Calibri" w:hAnsi="Calibri" w:cs="Calibri" w:asciiTheme="minorAscii" w:hAnsiTheme="minorAscii" w:cstheme="minorAscii"/>
          <w:lang w:val="en"/>
        </w:rPr>
        <w:t xml:space="preserve">The amount of the </w:t>
      </w:r>
      <w:r w:rsidRPr="3A3CECDC" w:rsidR="704FAC4C">
        <w:rPr>
          <w:rFonts w:ascii="Calibri" w:hAnsi="Calibri" w:cs="Calibri" w:asciiTheme="minorAscii" w:hAnsiTheme="minorAscii" w:cstheme="minorAscii"/>
          <w:smallCaps w:val="1"/>
          <w:lang w:val="en"/>
        </w:rPr>
        <w:t xml:space="preserve">Contract </w:t>
      </w:r>
      <w:r w:rsidRPr="3A3CECDC" w:rsidR="308EFE5E">
        <w:rPr>
          <w:rFonts w:ascii="Calibri" w:hAnsi="Calibri" w:cs="Calibri" w:asciiTheme="minorAscii" w:hAnsiTheme="minorAscii" w:cstheme="minorAscii"/>
          <w:smallCaps w:val="1"/>
          <w:lang w:val="en"/>
        </w:rPr>
        <w:t xml:space="preserve">(action 1 + action 2) </w:t>
      </w:r>
      <w:r w:rsidRPr="3A3CECDC" w:rsidR="704FAC4C">
        <w:rPr>
          <w:rFonts w:ascii="Calibri" w:hAnsi="Calibri" w:cs="Calibri" w:asciiTheme="minorAscii" w:hAnsiTheme="minorAscii" w:cstheme="minorAscii"/>
          <w:lang w:val="en"/>
        </w:rPr>
        <w:t xml:space="preserve">is: </w:t>
      </w:r>
      <w:r w:rsidRPr="3A3CECDC" w:rsidR="704FAC4C">
        <w:rPr>
          <w:rFonts w:ascii="Calibri" w:hAnsi="Calibri" w:cs="Calibri" w:asciiTheme="minorAscii" w:hAnsiTheme="minorAscii" w:cstheme="minorAscii"/>
          <w:highlight w:val="yellow"/>
          <w:lang w:val="en"/>
        </w:rPr>
        <w:t>State amount</w:t>
      </w:r>
      <w:r w:rsidRPr="3A3CECDC" w:rsidR="704FAC4C">
        <w:rPr>
          <w:rFonts w:ascii="Calibri" w:hAnsi="Calibri" w:cs="Calibri" w:asciiTheme="minorAscii" w:hAnsiTheme="minorAscii" w:cstheme="minorAscii"/>
          <w:lang w:val="en"/>
        </w:rPr>
        <w:t xml:space="preserve"> in € exc. VAT.</w:t>
      </w:r>
    </w:p>
    <w:p w:rsidR="704FAC4C" w:rsidP="3843CC81" w:rsidRDefault="704FAC4C" w14:paraId="0D737869" w14:textId="4DAAE5AC">
      <w:pPr>
        <w:pStyle w:val="u"/>
        <w:widowControl w:val="0"/>
        <w:spacing w:before="240" w:after="120"/>
        <w:ind w:left="561"/>
        <w:jc w:val="left"/>
        <w:rPr>
          <w:rFonts w:ascii="Calibri" w:hAnsi="Calibri" w:cs="Calibri" w:asciiTheme="minorAscii" w:hAnsiTheme="minorAscii" w:cstheme="minorAscii"/>
          <w:lang w:val="en-GB"/>
        </w:rPr>
      </w:pPr>
      <w:r w:rsidRPr="3843CC81" w:rsidR="704FAC4C">
        <w:rPr>
          <w:rFonts w:ascii="Calibri" w:hAnsi="Calibri" w:cs="Calibri" w:asciiTheme="minorAscii" w:hAnsiTheme="minorAscii" w:cstheme="minorAscii"/>
          <w:lang w:val="en"/>
        </w:rPr>
        <w:t>It is broken down as follows:</w:t>
      </w:r>
    </w:p>
    <w:tbl>
      <w:tblPr>
        <w:tblStyle w:val="Grilledutableau"/>
        <w:bidiVisual w:val="0"/>
        <w:tblW w:w="9710" w:type="dxa"/>
        <w:tblBorders>
          <w:top w:val="single" w:sz="6"/>
          <w:left w:val="single" w:sz="6"/>
          <w:bottom w:val="single" w:sz="6"/>
          <w:right w:val="single" w:sz="6"/>
        </w:tblBorders>
        <w:tblLook w:val="04A0" w:firstRow="1" w:lastRow="0" w:firstColumn="1" w:lastColumn="0" w:noHBand="0" w:noVBand="1"/>
        <w:tblPrChange w:author="Pauline BENAZET - RTIA" w:date="2026-03-18T14:33:55.412Z" w16du:dateUtc="2026-03-18T14:33:55.412Z" w:id="221900477">
          <w:tblPr>
            <w:tblStyle w:val="Grilledutableau"/>
            <w:tblBorders>
              <w:top w:val="single" w:sz="6"/>
              <w:left w:val="single" w:sz="6"/>
              <w:bottom w:val="single" w:sz="6"/>
              <w:right w:val="single" w:sz="6"/>
            </w:tblBorders>
            <w:tblLook w:val="04A0" w:firstRow="1" w:lastRow="0" w:firstColumn="1" w:lastColumn="0" w:noHBand="0" w:noVBand="1"/>
          </w:tblPr>
        </w:tblPrChange>
      </w:tblPr>
      <w:tblGrid>
        <w:gridCol w:w="2115"/>
        <w:gridCol w:w="2675"/>
        <w:gridCol w:w="1485"/>
        <w:gridCol w:w="1485"/>
        <w:gridCol w:w="1950"/>
      </w:tblGrid>
      <w:tr w:rsidR="3843CC81" w:rsidTr="3A3CECDC" w14:paraId="43E71C67">
        <w:trPr>
          <w:trHeight w:val="430"/>
          <w:trPrChange w:author="Pauline BENAZET - RTIA" w:date="2026-03-18T14:33:55.815Z" w16du:dateUtc="2026-03-18T14:33:55.815Z" w:id="569085276">
            <w:trPr>
              <w:trHeight w:val="15"/>
            </w:trPr>
          </w:trPrChange>
        </w:trPr>
        <w:tc>
          <w:tcPr>
            <w:tcW w:w="2115" w:type="dxa"/>
            <w:shd w:val="clear" w:color="auto" w:fill="B8CCE4" w:themeFill="accent1" w:themeFillTint="66"/>
            <w:tcMar>
              <w:top w:w="75" w:type="dxa"/>
              <w:left w:w="75" w:type="dxa"/>
              <w:bottom w:w="75" w:type="dxa"/>
              <w:right w:w="75" w:type="dxa"/>
            </w:tcMar>
            <w:vAlign w:val="top"/>
            <w:tcPrChange w:author="Pauline BENAZET - RTIA" w:date="2026-03-18T14:33:55.412Z" w:id="776897187">
              <w:tcPr>
                <w:tcW w:w="6885" w:type="dxa"/>
                <w:shd w:val="clear" w:color="auto" w:fill="FF9600"/>
                <w:tcMar>
                  <w:top w:w="75" w:type="dxa"/>
                  <w:left w:w="75" w:type="dxa"/>
                  <w:bottom w:w="75" w:type="dxa"/>
                  <w:right w:w="75" w:type="dxa"/>
                </w:tcMar>
                <w:vAlign w:val="top"/>
              </w:tcPr>
            </w:tcPrChange>
          </w:tcPr>
          <w:p w:rsidR="57639FBC" w:rsidP="632EB027" w:rsidRDefault="57639FBC" w14:paraId="7D3DC6FD" w14:textId="1EA856FD">
            <w:pPr>
              <w:pStyle w:val="Corpsdetexte"/>
              <w:widowControl w:val="0"/>
              <w:suppressLineNumbers w:val="0"/>
              <w:bidi w:val="0"/>
              <w:spacing w:before="0" w:beforeAutospacing="off" w:after="0" w:afterAutospacing="off" w:line="240" w:lineRule="auto"/>
              <w:ind w:left="0" w:right="0"/>
              <w:jc w:val="both"/>
            </w:pPr>
            <w:r w:rsidRPr="632EB027" w:rsidR="10351DB8">
              <w:rPr>
                <w:rFonts w:ascii="Calibri" w:hAnsi="Calibri" w:eastAsia="Calibri" w:cs="Calibri" w:asciiTheme="minorAscii" w:hAnsiTheme="minorAscii" w:eastAsiaTheme="minorAscii" w:cstheme="minorAscii"/>
                <w:b w:val="1"/>
                <w:bCs w:val="1"/>
                <w:i w:val="0"/>
                <w:iCs w:val="0"/>
                <w:color w:val="000000" w:themeColor="text1" w:themeTint="FF" w:themeShade="FF"/>
                <w:sz w:val="22"/>
                <w:szCs w:val="22"/>
                <w:lang w:val="fr-FR"/>
              </w:rPr>
              <w:t>ACTION</w:t>
            </w:r>
            <w:r w:rsidRPr="632EB027" w:rsidR="2D208564">
              <w:rPr>
                <w:rFonts w:ascii="Calibri" w:hAnsi="Calibri" w:eastAsia="Calibri" w:cs="Calibri" w:asciiTheme="minorAscii" w:hAnsiTheme="minorAscii" w:eastAsiaTheme="minorAscii" w:cstheme="minorAscii"/>
                <w:b w:val="1"/>
                <w:bCs w:val="1"/>
                <w:i w:val="0"/>
                <w:iCs w:val="0"/>
                <w:color w:val="000000" w:themeColor="text1" w:themeTint="FF" w:themeShade="FF"/>
                <w:sz w:val="22"/>
                <w:szCs w:val="22"/>
                <w:lang w:val="fr-FR"/>
              </w:rPr>
              <w:t xml:space="preserve"> </w:t>
            </w:r>
          </w:p>
        </w:tc>
        <w:tc>
          <w:tcPr>
            <w:tcW w:w="2675" w:type="dxa"/>
            <w:shd w:val="clear" w:color="auto" w:fill="B8CCE4" w:themeFill="accent1" w:themeFillTint="66"/>
            <w:tcMar>
              <w:top w:w="75" w:type="dxa"/>
              <w:left w:w="75" w:type="dxa"/>
              <w:bottom w:w="75" w:type="dxa"/>
              <w:right w:w="75" w:type="dxa"/>
            </w:tcMar>
            <w:vAlign w:val="top"/>
          </w:tcPr>
          <w:p w:rsidR="3843CC81" w:rsidP="3843CC81" w:rsidRDefault="3843CC81" w14:paraId="0880F80E" w14:textId="2D90D651">
            <w:pPr>
              <w:pStyle w:val="Corpsdetexte"/>
              <w:bidi w:val="0"/>
              <w:spacing w:line="240" w:lineRule="auto"/>
              <w:jc w:val="both"/>
              <w:rPr>
                <w:rFonts w:ascii="Calibri" w:hAnsi="Calibri" w:eastAsia="Calibri" w:cs="Calibri" w:asciiTheme="minorAscii" w:hAnsiTheme="minorAscii" w:eastAsiaTheme="minorAscii" w:cstheme="minorAscii"/>
                <w:b w:val="1"/>
                <w:bCs w:val="1"/>
                <w:i w:val="0"/>
                <w:iCs w:val="0"/>
                <w:color w:val="000000" w:themeColor="text1" w:themeTint="FF" w:themeShade="FF"/>
                <w:sz w:val="22"/>
                <w:szCs w:val="22"/>
                <w:lang w:val="fr-FR"/>
              </w:rPr>
            </w:pPr>
            <w:r w:rsidRPr="3843CC81" w:rsidR="3843CC81">
              <w:rPr>
                <w:rFonts w:ascii="Calibri" w:hAnsi="Calibri" w:eastAsia="Calibri" w:cs="Calibri" w:asciiTheme="minorAscii" w:hAnsiTheme="minorAscii" w:eastAsiaTheme="minorAscii" w:cstheme="minorAscii"/>
                <w:b w:val="1"/>
                <w:bCs w:val="1"/>
                <w:i w:val="0"/>
                <w:iCs w:val="0"/>
                <w:color w:val="000000" w:themeColor="text1" w:themeTint="FF" w:themeShade="FF"/>
                <w:sz w:val="22"/>
                <w:szCs w:val="22"/>
                <w:lang w:val="fr-FR"/>
              </w:rPr>
              <w:t>DELIVERABLES</w:t>
            </w:r>
          </w:p>
        </w:tc>
        <w:tc>
          <w:tcPr>
            <w:tcW w:w="1485" w:type="dxa"/>
            <w:shd w:val="clear" w:color="auto" w:fill="B8CCE4" w:themeFill="accent1" w:themeFillTint="66"/>
            <w:tcMar>
              <w:top w:w="75" w:type="dxa"/>
              <w:left w:w="75" w:type="dxa"/>
              <w:bottom w:w="75" w:type="dxa"/>
              <w:right w:w="75" w:type="dxa"/>
            </w:tcMar>
            <w:vAlign w:val="top"/>
            <w:tcPrChange w:author="Pauline BENAZET - RTIA" w:date="2026-03-18T14:33:55.412Z" w:id="265686900">
              <w:tcPr>
                <w:shd w:val="clear" w:color="auto" w:fill="FF9600"/>
                <w:tcMar>
                  <w:top w:w="75" w:type="dxa"/>
                  <w:left w:w="75" w:type="dxa"/>
                  <w:bottom w:w="75" w:type="dxa"/>
                  <w:right w:w="75" w:type="dxa"/>
                </w:tcMar>
                <w:vAlign w:val="top"/>
              </w:tcPr>
            </w:tcPrChange>
          </w:tcPr>
          <w:p w:rsidR="284FBE97" w:rsidP="3A3CECDC" w:rsidRDefault="284FBE97" w14:paraId="3694F526" w14:textId="43BEE1EE">
            <w:pPr>
              <w:pStyle w:val="Corpsdetexte"/>
              <w:widowControl w:val="0"/>
              <w:spacing w:before="0" w:after="0" w:line="240" w:lineRule="auto"/>
              <w:jc w:val="both"/>
              <w:rPr>
                <w:rFonts w:ascii="Calibri" w:hAnsi="Calibri" w:eastAsia="Calibri" w:cs="Calibri" w:asciiTheme="minorAscii" w:hAnsiTheme="minorAscii" w:eastAsiaTheme="minorAscii" w:cstheme="minorAscii"/>
                <w:b w:val="0"/>
                <w:bCs w:val="0"/>
                <w:i w:val="0"/>
                <w:iCs w:val="0"/>
                <w:color w:val="000000" w:themeColor="text1" w:themeTint="FF" w:themeShade="FF"/>
                <w:sz w:val="22"/>
                <w:szCs w:val="22"/>
              </w:rPr>
            </w:pPr>
            <w:r w:rsidRPr="3A3CECDC" w:rsidR="284FBE97">
              <w:rPr>
                <w:rFonts w:ascii="Calibri" w:hAnsi="Calibri" w:eastAsia="Calibri" w:cs="Calibri" w:asciiTheme="minorAscii" w:hAnsiTheme="minorAscii" w:eastAsiaTheme="minorAscii" w:cstheme="minorAscii"/>
                <w:b w:val="1"/>
                <w:bCs w:val="1"/>
                <w:i w:val="0"/>
                <w:iCs w:val="0"/>
                <w:color w:val="000000" w:themeColor="text1" w:themeTint="FF" w:themeShade="FF"/>
                <w:sz w:val="22"/>
                <w:szCs w:val="22"/>
                <w:lang w:val="fr-FR"/>
              </w:rPr>
              <w:t xml:space="preserve">ESTIMATED </w:t>
            </w:r>
            <w:r w:rsidRPr="3A3CECDC" w:rsidR="3843CC81">
              <w:rPr>
                <w:rFonts w:ascii="Calibri" w:hAnsi="Calibri" w:eastAsia="Calibri" w:cs="Calibri" w:asciiTheme="minorAscii" w:hAnsiTheme="minorAscii" w:eastAsiaTheme="minorAscii" w:cstheme="minorAscii"/>
                <w:b w:val="1"/>
                <w:bCs w:val="1"/>
                <w:i w:val="0"/>
                <w:iCs w:val="0"/>
                <w:color w:val="000000" w:themeColor="text1" w:themeTint="FF" w:themeShade="FF"/>
                <w:sz w:val="22"/>
                <w:szCs w:val="22"/>
                <w:lang w:val="fr-FR"/>
              </w:rPr>
              <w:t>Timeframe</w:t>
            </w:r>
            <w:r w:rsidRPr="3A3CECDC" w:rsidR="3843CC81">
              <w:rPr>
                <w:rFonts w:ascii="Calibri" w:hAnsi="Calibri" w:eastAsia="Calibri" w:cs="Calibri" w:asciiTheme="minorAscii" w:hAnsiTheme="minorAscii" w:eastAsiaTheme="minorAscii" w:cstheme="minorAscii"/>
                <w:b w:val="1"/>
                <w:bCs w:val="1"/>
                <w:i w:val="0"/>
                <w:iCs w:val="0"/>
                <w:color w:val="000000" w:themeColor="text1" w:themeTint="FF" w:themeShade="FF"/>
                <w:sz w:val="22"/>
                <w:szCs w:val="22"/>
                <w:lang w:val="fr-FR"/>
              </w:rPr>
              <w:t xml:space="preserve"> (end dates)</w:t>
            </w:r>
          </w:p>
        </w:tc>
        <w:tc>
          <w:tcPr>
            <w:tcW w:w="1485" w:type="dxa"/>
            <w:shd w:val="clear" w:color="auto" w:fill="B8CCE4" w:themeFill="accent1" w:themeFillTint="66"/>
            <w:tcMar>
              <w:top w:w="75" w:type="dxa"/>
              <w:left w:w="75" w:type="dxa"/>
              <w:bottom w:w="75" w:type="dxa"/>
              <w:right w:w="75" w:type="dxa"/>
            </w:tcMar>
            <w:vAlign w:val="top"/>
          </w:tcPr>
          <w:p w:rsidR="3843CC81" w:rsidP="3843CC81" w:rsidRDefault="3843CC81" w14:paraId="6EED011A" w14:textId="00933A87">
            <w:pPr>
              <w:spacing w:line="240" w:lineRule="auto"/>
              <w:ind w:left="555"/>
              <w:rPr>
                <w:rFonts w:ascii="Calibri" w:hAnsi="Calibri" w:eastAsia="Calibri" w:cs="Calibri" w:asciiTheme="minorAscii" w:hAnsiTheme="minorAscii" w:eastAsiaTheme="minorAscii" w:cstheme="minorAscii"/>
                <w:b w:val="1"/>
                <w:bCs w:val="1"/>
                <w:color w:val="000000" w:themeColor="text1" w:themeTint="FF" w:themeShade="FF"/>
                <w:sz w:val="22"/>
                <w:szCs w:val="22"/>
              </w:rPr>
            </w:pPr>
            <w:r w:rsidRPr="3843CC81" w:rsidR="3843CC81">
              <w:rPr>
                <w:rFonts w:ascii="Calibri" w:hAnsi="Calibri" w:eastAsia="Calibri" w:cs="Calibri" w:asciiTheme="minorAscii" w:hAnsiTheme="minorAscii" w:eastAsiaTheme="minorAscii" w:cstheme="minorAscii"/>
                <w:b w:val="1"/>
                <w:bCs w:val="1"/>
                <w:color w:val="000000" w:themeColor="text1" w:themeTint="FF" w:themeShade="FF"/>
                <w:sz w:val="22"/>
                <w:szCs w:val="22"/>
              </w:rPr>
              <w:t>TYPES OF POSTS</w:t>
            </w:r>
          </w:p>
          <w:p w:rsidR="3843CC81" w:rsidP="3843CC81" w:rsidRDefault="3843CC81" w14:paraId="66DDAFA3" w14:textId="4475BA8A">
            <w:pPr>
              <w:pStyle w:val="Corpsdetexte"/>
              <w:bidi w:val="0"/>
              <w:spacing w:line="240" w:lineRule="auto"/>
              <w:jc w:val="both"/>
              <w:rPr>
                <w:rFonts w:ascii="Calibri" w:hAnsi="Calibri" w:eastAsia="Calibri" w:cs="Calibri" w:asciiTheme="minorAscii" w:hAnsiTheme="minorAscii" w:eastAsiaTheme="minorAscii" w:cstheme="minorAscii"/>
                <w:b w:val="1"/>
                <w:bCs w:val="1"/>
                <w:i w:val="0"/>
                <w:iCs w:val="0"/>
                <w:color w:val="000000" w:themeColor="text1" w:themeTint="FF" w:themeShade="FF"/>
                <w:sz w:val="22"/>
                <w:szCs w:val="22"/>
                <w:lang w:val="fr-FR"/>
              </w:rPr>
            </w:pPr>
          </w:p>
        </w:tc>
        <w:tc>
          <w:tcPr>
            <w:tcW w:w="1950" w:type="dxa"/>
            <w:shd w:val="clear" w:color="auto" w:fill="B8CCE4" w:themeFill="accent1" w:themeFillTint="66"/>
            <w:tcMar>
              <w:top w:w="75" w:type="dxa"/>
              <w:left w:w="75" w:type="dxa"/>
              <w:bottom w:w="75" w:type="dxa"/>
              <w:right w:w="75" w:type="dxa"/>
            </w:tcMar>
            <w:vAlign w:val="top"/>
          </w:tcPr>
          <w:p w:rsidR="3843CC81" w:rsidP="3843CC81" w:rsidRDefault="3843CC81" w14:paraId="643617E0" w14:textId="210595F5">
            <w:pPr>
              <w:spacing w:line="240" w:lineRule="auto"/>
              <w:ind w:left="555"/>
              <w:rPr>
                <w:rFonts w:ascii="Calibri" w:hAnsi="Calibri" w:eastAsia="Calibri" w:cs="Calibri" w:asciiTheme="minorAscii" w:hAnsiTheme="minorAscii" w:eastAsiaTheme="minorAscii" w:cstheme="minorAscii"/>
                <w:sz w:val="22"/>
                <w:szCs w:val="22"/>
              </w:rPr>
            </w:pPr>
            <w:r w:rsidRPr="3843CC81" w:rsidR="3843CC81">
              <w:rPr>
                <w:rFonts w:ascii="Calibri" w:hAnsi="Calibri" w:eastAsia="Calibri" w:cs="Calibri" w:asciiTheme="minorAscii" w:hAnsiTheme="minorAscii" w:eastAsiaTheme="minorAscii" w:cstheme="minorAscii"/>
                <w:b w:val="1"/>
                <w:bCs w:val="1"/>
                <w:sz w:val="22"/>
                <w:szCs w:val="22"/>
                <w:lang w:val="en"/>
              </w:rPr>
              <w:t>Unit prices in € exc. VAT</w:t>
            </w:r>
          </w:p>
          <w:p w:rsidR="3843CC81" w:rsidP="3843CC81" w:rsidRDefault="3843CC81" w14:paraId="4AE6F6AD" w14:textId="3B7B4F0A">
            <w:pPr>
              <w:pStyle w:val="Corpsdetexte"/>
              <w:bidi w:val="0"/>
              <w:spacing w:line="240" w:lineRule="auto"/>
              <w:jc w:val="both"/>
              <w:rPr>
                <w:rFonts w:ascii="Calibri" w:hAnsi="Calibri" w:eastAsia="Calibri" w:cs="Calibri" w:asciiTheme="minorAscii" w:hAnsiTheme="minorAscii" w:eastAsiaTheme="minorAscii" w:cstheme="minorAscii"/>
                <w:b w:val="1"/>
                <w:bCs w:val="1"/>
                <w:i w:val="0"/>
                <w:iCs w:val="0"/>
                <w:color w:val="FFFFFF" w:themeColor="background1" w:themeTint="FF" w:themeShade="FF"/>
                <w:sz w:val="22"/>
                <w:szCs w:val="22"/>
                <w:lang w:val="fr-FR"/>
              </w:rPr>
            </w:pPr>
          </w:p>
        </w:tc>
      </w:tr>
      <w:tr w:rsidR="3843CC81" w:rsidTr="3A3CECDC" w14:paraId="097323E9">
        <w:trPr>
          <w:trHeight w:val="15"/>
          <w:trPrChange w:author="Pauline BENAZET - RTIA" w:date="2026-03-18T14:33:54.762Z" w16du:dateUtc="2026-03-18T14:33:54.762Z" w:id="476176502">
            <w:trPr>
              <w:trHeight w:val="15"/>
            </w:trPr>
          </w:trPrChange>
        </w:trPr>
        <w:tc>
          <w:tcPr>
            <w:tcW w:w="2115" w:type="dxa"/>
            <w:tcMar>
              <w:top w:w="75" w:type="dxa"/>
              <w:left w:w="75" w:type="dxa"/>
              <w:bottom w:w="75" w:type="dxa"/>
              <w:right w:w="75" w:type="dxa"/>
            </w:tcMar>
            <w:vAlign w:val="top"/>
            <w:tcPrChange w:author="Pauline BENAZET - RTIA" w:date="2026-03-18T14:33:55.412Z" w:id="89324430">
              <w:tcPr>
                <w:tcW w:w="6885" w:type="dxa"/>
                <w:tcMar>
                  <w:top w:w="75" w:type="dxa"/>
                  <w:left w:w="75" w:type="dxa"/>
                  <w:bottom w:w="75" w:type="dxa"/>
                  <w:right w:w="75" w:type="dxa"/>
                </w:tcMar>
                <w:vAlign w:val="top"/>
              </w:tcPr>
            </w:tcPrChange>
          </w:tcPr>
          <w:p w:rsidR="3843CC81" w:rsidP="632EB027" w:rsidRDefault="3843CC81" w14:paraId="5F1DFD3D" w14:textId="0A45C4E2">
            <w:pPr>
              <w:spacing w:line="276" w:lineRule="auto"/>
              <w:contextualSpacing w:val="1"/>
              <w:rPr>
                <w:rFonts w:ascii="Calibri" w:hAnsi="Calibri" w:eastAsia="Calibri" w:cs="Calibri" w:asciiTheme="minorAscii" w:hAnsiTheme="minorAscii" w:eastAsiaTheme="minorAscii" w:cstheme="minorAscii"/>
                <w:b w:val="0"/>
                <w:bCs w:val="0"/>
                <w:i w:val="0"/>
                <w:iCs w:val="0"/>
                <w:sz w:val="22"/>
                <w:szCs w:val="22"/>
                <w:lang w:val="en-GB"/>
              </w:rPr>
            </w:pPr>
            <w:r w:rsidRPr="632EB027" w:rsidR="407CEB58">
              <w:rPr>
                <w:rFonts w:ascii="Calibri" w:hAnsi="Calibri" w:eastAsia="Calibri" w:cs="Calibri" w:asciiTheme="minorAscii" w:hAnsiTheme="minorAscii" w:eastAsiaTheme="minorAscii" w:cstheme="minorAscii"/>
                <w:b w:val="0"/>
                <w:bCs w:val="0"/>
                <w:i w:val="0"/>
                <w:iCs w:val="0"/>
                <w:sz w:val="22"/>
                <w:szCs w:val="22"/>
                <w:lang w:val="en-GB"/>
              </w:rPr>
              <w:t>1</w:t>
            </w:r>
          </w:p>
        </w:tc>
        <w:tc>
          <w:tcPr>
            <w:tcW w:w="2675" w:type="dxa"/>
            <w:tcMar>
              <w:top w:w="75" w:type="dxa"/>
              <w:left w:w="75" w:type="dxa"/>
              <w:bottom w:w="75" w:type="dxa"/>
              <w:right w:w="75" w:type="dxa"/>
            </w:tcMar>
            <w:vAlign w:val="top"/>
          </w:tcPr>
          <w:p w:rsidR="62FD7018" w:rsidP="632EB027" w:rsidRDefault="62FD7018" w14:paraId="22CE88B4" w14:textId="3577BDFE">
            <w:pPr>
              <w:pStyle w:val="Normal"/>
              <w:bidi w:val="0"/>
              <w:spacing w:line="276" w:lineRule="auto"/>
              <w:ind w:right="30"/>
              <w:jc w:val="both"/>
              <w:rPr>
                <w:rFonts w:ascii="Calibri" w:hAnsi="Calibri" w:eastAsia="Calibri" w:cs="Calibri" w:asciiTheme="minorAscii" w:hAnsiTheme="minorAscii" w:eastAsiaTheme="minorAscii" w:cstheme="minorAscii"/>
                <w:b w:val="0"/>
                <w:bCs w:val="0"/>
                <w:i w:val="0"/>
                <w:iCs w:val="0"/>
                <w:caps w:val="0"/>
                <w:smallCaps w:val="0"/>
                <w:noProof w:val="0"/>
                <w:color w:val="0070C0"/>
                <w:sz w:val="20"/>
                <w:szCs w:val="20"/>
                <w:lang w:val="en-GB"/>
              </w:rPr>
            </w:pPr>
            <w:r w:rsidRPr="632EB027" w:rsidR="698AE55D">
              <w:rPr>
                <w:rFonts w:ascii="Calibri" w:hAnsi="Calibri" w:eastAsia="Calibri" w:cs="Calibri" w:asciiTheme="minorAscii" w:hAnsiTheme="minorAscii" w:eastAsiaTheme="minorAscii" w:cstheme="minorAscii"/>
                <w:b w:val="0"/>
                <w:bCs w:val="0"/>
                <w:i w:val="0"/>
                <w:iCs w:val="0"/>
                <w:caps w:val="0"/>
                <w:smallCaps w:val="0"/>
                <w:color w:val="0070C0"/>
                <w:sz w:val="20"/>
                <w:szCs w:val="20"/>
                <w:lang w:val="en-GB" w:eastAsia="fr-FR" w:bidi="ar-SA"/>
              </w:rPr>
              <w:t xml:space="preserve">Deliverable </w:t>
            </w:r>
            <w:r w:rsidRPr="632EB027" w:rsidR="126232AD">
              <w:rPr>
                <w:rFonts w:ascii="Calibri" w:hAnsi="Calibri" w:eastAsia="Calibri" w:cs="Calibri" w:asciiTheme="minorAscii" w:hAnsiTheme="minorAscii" w:eastAsiaTheme="minorAscii" w:cstheme="minorAscii"/>
                <w:b w:val="0"/>
                <w:bCs w:val="0"/>
                <w:i w:val="0"/>
                <w:iCs w:val="0"/>
                <w:caps w:val="0"/>
                <w:smallCaps w:val="0"/>
                <w:color w:val="0070C0"/>
                <w:sz w:val="20"/>
                <w:szCs w:val="20"/>
                <w:lang w:val="en-GB" w:eastAsia="fr-FR" w:bidi="ar-SA"/>
              </w:rPr>
              <w:t>1</w:t>
            </w:r>
            <w:r w:rsidRPr="632EB027" w:rsidR="126232AD">
              <w:rPr>
                <w:rFonts w:ascii="Calibri" w:hAnsi="Calibri" w:eastAsia="Calibri" w:cs="Calibri" w:asciiTheme="minorAscii" w:hAnsiTheme="minorAscii" w:eastAsiaTheme="minorAscii" w:cstheme="minorAscii"/>
                <w:b w:val="0"/>
                <w:bCs w:val="0"/>
                <w:i w:val="0"/>
                <w:iCs w:val="0"/>
                <w:caps w:val="0"/>
                <w:smallCaps w:val="0"/>
                <w:color w:val="0070C0"/>
                <w:sz w:val="20"/>
                <w:szCs w:val="20"/>
                <w:lang w:val="en-GB" w:eastAsia="fr-FR" w:bidi="ar-SA"/>
              </w:rPr>
              <w:t xml:space="preserve">: </w:t>
            </w:r>
            <w:r w:rsidRPr="632EB027" w:rsidR="126232AD">
              <w:rPr>
                <w:rFonts w:ascii="Calibri" w:hAnsi="Calibri" w:eastAsia="Calibri" w:cs="Calibri" w:asciiTheme="minorAscii" w:hAnsiTheme="minorAscii" w:eastAsiaTheme="minorAscii" w:cstheme="minorAscii"/>
                <w:b w:val="0"/>
                <w:bCs w:val="0"/>
                <w:i w:val="0"/>
                <w:iCs w:val="0"/>
                <w:caps w:val="0"/>
                <w:smallCaps w:val="0"/>
                <w:noProof w:val="0"/>
                <w:color w:val="0070C0"/>
                <w:sz w:val="20"/>
                <w:szCs w:val="20"/>
                <w:lang w:val="en-US" w:eastAsia="fr-FR" w:bidi="ar-SA"/>
              </w:rPr>
              <w:t>PP to the core technical group</w:t>
            </w:r>
          </w:p>
          <w:p w:rsidR="62FD7018" w:rsidP="632EB027" w:rsidRDefault="62FD7018" w14:paraId="3E5645B6" w14:textId="25C5DDBD">
            <w:pPr>
              <w:pStyle w:val="Normal"/>
              <w:bidi w:val="0"/>
              <w:spacing w:line="276" w:lineRule="auto"/>
              <w:rPr>
                <w:rFonts w:ascii="Calibri" w:hAnsi="Calibri" w:eastAsia="Calibri" w:cs="Calibri" w:asciiTheme="minorAscii" w:hAnsiTheme="minorAscii" w:eastAsiaTheme="minorAscii" w:cstheme="minorAscii"/>
                <w:b w:val="0"/>
                <w:bCs w:val="0"/>
                <w:i w:val="0"/>
                <w:iCs w:val="0"/>
                <w:sz w:val="22"/>
                <w:szCs w:val="22"/>
                <w:lang w:val="en-GB"/>
              </w:rPr>
            </w:pPr>
          </w:p>
        </w:tc>
        <w:tc>
          <w:tcPr>
            <w:tcW w:w="1485" w:type="dxa"/>
            <w:tcMar>
              <w:top w:w="75" w:type="dxa"/>
              <w:left w:w="75" w:type="dxa"/>
              <w:bottom w:w="75" w:type="dxa"/>
              <w:right w:w="75" w:type="dxa"/>
            </w:tcMar>
            <w:vAlign w:val="top"/>
            <w:tcPrChange w:author="Pauline BENAZET - RTIA" w:date="2026-03-18T14:33:55.412Z" w:id="1477048692">
              <w:tcPr>
                <w:tcMar>
                  <w:top w:w="75" w:type="dxa"/>
                  <w:left w:w="75" w:type="dxa"/>
                  <w:bottom w:w="75" w:type="dxa"/>
                  <w:right w:w="75" w:type="dxa"/>
                </w:tcMar>
                <w:vAlign w:val="top"/>
              </w:tcPr>
            </w:tcPrChange>
          </w:tcPr>
          <w:p w:rsidR="3843CC81" w:rsidP="632EB027" w:rsidRDefault="3843CC81" w14:paraId="323DF2B8" w14:textId="49A22C96">
            <w:pPr>
              <w:pStyle w:val="Corpsdetexte"/>
              <w:widowControl w:val="0"/>
              <w:spacing w:before="0" w:after="0" w:line="240" w:lineRule="auto"/>
              <w:jc w:val="both"/>
              <w:rPr>
                <w:rFonts w:ascii="Calibri" w:hAnsi="Calibri" w:eastAsia="Calibri" w:cs="Calibri" w:asciiTheme="minorAscii" w:hAnsiTheme="minorAscii" w:eastAsiaTheme="minorAscii" w:cstheme="minorAscii"/>
                <w:b w:val="0"/>
                <w:bCs w:val="0"/>
                <w:i w:val="0"/>
                <w:iCs w:val="0"/>
                <w:sz w:val="22"/>
                <w:szCs w:val="22"/>
                <w:lang w:val="en-US"/>
              </w:rPr>
              <w:pPrChange w:author="Pauline BENAZET - RTIA" w:date="2026-03-18T14:33:47.111Z">
                <w:pPr/>
              </w:pPrChange>
            </w:pPr>
            <w:r w:rsidRPr="632EB027" w:rsidR="2652DE4F">
              <w:rPr>
                <w:rFonts w:ascii="Calibri" w:hAnsi="Calibri" w:eastAsia="Calibri" w:cs="Calibri" w:asciiTheme="minorAscii" w:hAnsiTheme="minorAscii" w:eastAsiaTheme="minorAscii" w:cstheme="minorAscii"/>
                <w:b w:val="0"/>
                <w:bCs w:val="0"/>
                <w:i w:val="0"/>
                <w:iCs w:val="0"/>
                <w:sz w:val="22"/>
                <w:szCs w:val="22"/>
                <w:lang w:val="en-US"/>
              </w:rPr>
              <w:t>AUGUST</w:t>
            </w:r>
            <w:r w:rsidRPr="632EB027" w:rsidR="7E0D2B95">
              <w:rPr>
                <w:rFonts w:ascii="Calibri" w:hAnsi="Calibri" w:eastAsia="Calibri" w:cs="Calibri" w:asciiTheme="minorAscii" w:hAnsiTheme="minorAscii" w:eastAsiaTheme="minorAscii" w:cstheme="minorAscii"/>
                <w:b w:val="0"/>
                <w:bCs w:val="0"/>
                <w:i w:val="0"/>
                <w:iCs w:val="0"/>
                <w:sz w:val="22"/>
                <w:szCs w:val="22"/>
                <w:lang w:val="en-US"/>
              </w:rPr>
              <w:t xml:space="preserve"> 2026</w:t>
            </w:r>
          </w:p>
        </w:tc>
        <w:tc>
          <w:tcPr>
            <w:tcW w:w="1485" w:type="dxa"/>
            <w:tcMar>
              <w:top w:w="75" w:type="dxa"/>
              <w:left w:w="75" w:type="dxa"/>
              <w:bottom w:w="75" w:type="dxa"/>
              <w:right w:w="75" w:type="dxa"/>
            </w:tcMar>
            <w:vAlign w:val="top"/>
          </w:tcPr>
          <w:p w:rsidR="406869A8" w:rsidP="632EB027" w:rsidRDefault="406869A8" w14:paraId="38CC79F1" w14:textId="29C416A7">
            <w:pPr>
              <w:pStyle w:val="Corpsdetexte"/>
              <w:bidi w:val="0"/>
              <w:spacing w:line="240" w:lineRule="auto"/>
              <w:jc w:val="both"/>
              <w:rPr>
                <w:rFonts w:ascii="Calibri" w:hAnsi="Calibri" w:eastAsia="Calibri" w:cs="Calibri" w:asciiTheme="minorAscii" w:hAnsiTheme="minorAscii" w:eastAsiaTheme="minorAscii" w:cstheme="minorAscii"/>
                <w:b w:val="0"/>
                <w:bCs w:val="0"/>
                <w:i w:val="0"/>
                <w:iCs w:val="0"/>
                <w:sz w:val="22"/>
                <w:szCs w:val="22"/>
                <w:lang w:val="en-US"/>
              </w:rPr>
            </w:pPr>
            <w:r w:rsidRPr="632EB027" w:rsidR="1C5694E1">
              <w:rPr>
                <w:rFonts w:ascii="Calibri" w:hAnsi="Calibri" w:eastAsia="Calibri" w:cs="Calibri" w:asciiTheme="minorAscii" w:hAnsiTheme="minorAscii" w:eastAsiaTheme="minorAscii" w:cstheme="minorAscii"/>
                <w:b w:val="0"/>
                <w:bCs w:val="0"/>
                <w:i w:val="0"/>
                <w:iCs w:val="0"/>
                <w:sz w:val="22"/>
                <w:szCs w:val="22"/>
                <w:lang w:val="en-US"/>
              </w:rPr>
              <w:t>FIXED PRICE</w:t>
            </w:r>
          </w:p>
        </w:tc>
        <w:tc>
          <w:tcPr>
            <w:tcW w:w="1950" w:type="dxa"/>
            <w:tcMar>
              <w:top w:w="75" w:type="dxa"/>
              <w:left w:w="75" w:type="dxa"/>
              <w:bottom w:w="75" w:type="dxa"/>
              <w:right w:w="75" w:type="dxa"/>
            </w:tcMar>
            <w:vAlign w:val="top"/>
          </w:tcPr>
          <w:p w:rsidR="406869A8" w:rsidP="3843CC81" w:rsidRDefault="406869A8" w14:paraId="44A9BDAA" w14:textId="31DC7922">
            <w:pPr>
              <w:spacing w:line="240" w:lineRule="auto"/>
              <w:ind w:left="555"/>
              <w:rPr>
                <w:rFonts w:ascii="Calibri" w:hAnsi="Calibri" w:eastAsia="Calibri" w:cs="Calibri" w:asciiTheme="minorAscii" w:hAnsiTheme="minorAscii" w:eastAsiaTheme="minorAscii" w:cstheme="minorAscii"/>
                <w:sz w:val="22"/>
                <w:szCs w:val="22"/>
                <w:highlight w:val="yellow"/>
                <w:rPrChange w:author="Pauline BENAZET - RTIA" w:date="2026-03-18T15:08:38.098Z" w:id="1928619545">
                  <w:rPr>
                    <w:rFonts w:ascii="Calibri" w:hAnsi="Calibri" w:eastAsia="Calibri" w:cs="Calibri" w:asciiTheme="minorAscii" w:hAnsiTheme="minorAscii" w:eastAsiaTheme="minorAscii" w:cstheme="minorAscii"/>
                    <w:sz w:val="22"/>
                    <w:szCs w:val="22"/>
                  </w:rPr>
                </w:rPrChange>
              </w:rPr>
            </w:pPr>
            <w:r w:rsidRPr="3843CC81" w:rsidR="406869A8">
              <w:rPr>
                <w:rFonts w:ascii="Calibri" w:hAnsi="Calibri" w:eastAsia="Calibri" w:cs="Calibri" w:asciiTheme="minorAscii" w:hAnsiTheme="minorAscii" w:eastAsiaTheme="minorAscii" w:cstheme="minorAscii"/>
                <w:sz w:val="22"/>
                <w:szCs w:val="22"/>
                <w:highlight w:val="yellow"/>
                <w:lang w:val="en"/>
                <w:rPrChange w:author="Pauline BENAZET - RTIA" w:date="2026-03-18T15:08:38.097Z" w16du:dateUtc="2026-03-18T15:08:38.097Z" w:id="784789284">
                  <w:rPr>
                    <w:rFonts w:ascii="Calibri" w:hAnsi="Calibri" w:eastAsia="Calibri" w:cs="Calibri" w:asciiTheme="minorAscii" w:hAnsiTheme="minorAscii" w:eastAsiaTheme="minorAscii" w:cstheme="minorAscii"/>
                    <w:sz w:val="22"/>
                    <w:szCs w:val="22"/>
                    <w:lang w:val="en"/>
                  </w:rPr>
                </w:rPrChange>
              </w:rPr>
              <w:t>To be completed by the </w:t>
            </w:r>
            <w:r w:rsidRPr="3843CC81" w:rsidR="406869A8">
              <w:rPr>
                <w:rFonts w:ascii="Calibri" w:hAnsi="Calibri" w:eastAsia="Calibri" w:cs="Calibri" w:asciiTheme="minorAscii" w:hAnsiTheme="minorAscii" w:eastAsiaTheme="minorAscii" w:cstheme="minorAscii"/>
                <w:smallCaps w:val="1"/>
                <w:sz w:val="22"/>
                <w:szCs w:val="22"/>
                <w:highlight w:val="yellow"/>
                <w:lang w:val="en"/>
                <w:rPrChange w:author="Pauline BENAZET - RTIA" w:date="2026-03-18T15:08:25.36Z" w16du:dateUtc="2026-03-18T15:08:25.36Z" w:id="376862338">
                  <w:rPr>
                    <w:rFonts w:ascii="Calibri" w:hAnsi="Calibri" w:eastAsia="Calibri" w:cs="Calibri" w:asciiTheme="minorAscii" w:hAnsiTheme="minorAscii" w:eastAsiaTheme="minorAscii" w:cstheme="minorAscii"/>
                    <w:smallCaps w:val="1"/>
                    <w:sz w:val="22"/>
                    <w:szCs w:val="22"/>
                    <w:lang w:val="en"/>
                  </w:rPr>
                </w:rPrChange>
              </w:rPr>
              <w:t>Co</w:t>
            </w:r>
            <w:r w:rsidRPr="3843CC81" w:rsidR="406869A8">
              <w:rPr>
                <w:rFonts w:ascii="Calibri" w:hAnsi="Calibri" w:eastAsia="Calibri" w:cs="Calibri" w:asciiTheme="minorAscii" w:hAnsiTheme="minorAscii" w:eastAsiaTheme="minorAscii" w:cstheme="minorAscii"/>
                <w:smallCaps w:val="1"/>
                <w:sz w:val="22"/>
                <w:szCs w:val="22"/>
                <w:highlight w:val="yellow"/>
                <w:lang w:val="en"/>
                <w:rPrChange w:author="Pauline BENAZET - RTIA" w:date="2026-03-18T15:08:25.36Z" w16du:dateUtc="2026-03-18T15:08:25.36Z" w:id="1923045580">
                  <w:rPr>
                    <w:rFonts w:ascii="Calibri" w:hAnsi="Calibri" w:eastAsia="Calibri" w:cs="Calibri" w:asciiTheme="minorAscii" w:hAnsiTheme="minorAscii" w:eastAsiaTheme="minorAscii" w:cstheme="minorAscii"/>
                    <w:smallCaps w:val="1"/>
                    <w:sz w:val="22"/>
                    <w:szCs w:val="22"/>
                    <w:lang w:val="en"/>
                  </w:rPr>
                </w:rPrChange>
              </w:rPr>
              <w:t>ntracto</w:t>
            </w:r>
            <w:r w:rsidRPr="3843CC81" w:rsidR="406869A8">
              <w:rPr>
                <w:rFonts w:ascii="Calibri" w:hAnsi="Calibri" w:eastAsia="Calibri" w:cs="Calibri" w:asciiTheme="minorAscii" w:hAnsiTheme="minorAscii" w:eastAsiaTheme="minorAscii" w:cstheme="minorAscii"/>
                <w:smallCaps w:val="1"/>
                <w:sz w:val="22"/>
                <w:szCs w:val="22"/>
                <w:highlight w:val="yellow"/>
                <w:lang w:val="en"/>
                <w:rPrChange w:author="Pauline BENAZET - RTIA" w:date="2026-03-18T15:08:38.098Z" w16du:dateUtc="2026-03-18T15:08:38.098Z" w:id="1082570793">
                  <w:rPr>
                    <w:rFonts w:ascii="Calibri" w:hAnsi="Calibri" w:eastAsia="Calibri" w:cs="Calibri" w:asciiTheme="minorAscii" w:hAnsiTheme="minorAscii" w:eastAsiaTheme="minorAscii" w:cstheme="minorAscii"/>
                    <w:smallCaps w:val="1"/>
                    <w:sz w:val="22"/>
                    <w:szCs w:val="22"/>
                    <w:lang w:val="en"/>
                  </w:rPr>
                </w:rPrChange>
              </w:rPr>
              <w:t>r</w:t>
            </w:r>
          </w:p>
          <w:p w:rsidR="3843CC81" w:rsidP="3843CC81" w:rsidRDefault="3843CC81" w14:paraId="01E0C2A0" w14:textId="65480E6A">
            <w:pPr>
              <w:pStyle w:val="Corpsdetexte"/>
              <w:bidi w:val="0"/>
              <w:spacing w:line="240" w:lineRule="auto"/>
              <w:jc w:val="both"/>
              <w:rPr>
                <w:rFonts w:ascii="Calibri" w:hAnsi="Calibri" w:eastAsia="Calibri" w:cs="Calibri" w:asciiTheme="minorAscii" w:hAnsiTheme="minorAscii" w:eastAsiaTheme="minorAscii" w:cstheme="minorAscii"/>
                <w:b w:val="0"/>
                <w:bCs w:val="0"/>
                <w:i w:val="0"/>
                <w:iCs w:val="0"/>
                <w:sz w:val="22"/>
                <w:szCs w:val="22"/>
                <w:highlight w:val="yellow"/>
                <w:lang w:val="en-US"/>
                <w:rPrChange w:author="Pauline BENAZET - RTIA" w:date="2026-03-18T15:08:38.099Z" w:id="1672925284">
                  <w:rPr>
                    <w:rFonts w:ascii="Calibri" w:hAnsi="Calibri" w:eastAsia="Calibri" w:cs="Calibri" w:asciiTheme="minorAscii" w:hAnsiTheme="minorAscii" w:eastAsiaTheme="minorAscii" w:cstheme="minorAscii"/>
                    <w:b w:val="0"/>
                    <w:bCs w:val="0"/>
                    <w:i w:val="0"/>
                    <w:iCs w:val="0"/>
                    <w:sz w:val="22"/>
                    <w:szCs w:val="22"/>
                    <w:lang w:val="en-US"/>
                  </w:rPr>
                </w:rPrChange>
              </w:rPr>
            </w:pPr>
          </w:p>
        </w:tc>
      </w:tr>
      <w:tr w:rsidR="3843CC81" w:rsidTr="3A3CECDC" w14:paraId="2F17B7CB">
        <w:trPr>
          <w:trHeight w:val="15"/>
          <w:trPrChange w:author="Pauline BENAZET - RTIA" w:date="2026-03-18T14:33:54.762Z" w16du:dateUtc="2026-03-18T14:33:54.762Z" w:id="1408989603">
            <w:trPr>
              <w:trHeight w:val="15"/>
            </w:trPr>
          </w:trPrChange>
        </w:trPr>
        <w:tc>
          <w:tcPr>
            <w:tcW w:w="2115" w:type="dxa"/>
            <w:tcMar>
              <w:top w:w="75" w:type="dxa"/>
              <w:left w:w="75" w:type="dxa"/>
              <w:bottom w:w="75" w:type="dxa"/>
              <w:right w:w="75" w:type="dxa"/>
            </w:tcMar>
            <w:vAlign w:val="top"/>
            <w:tcPrChange w:author="Pauline BENAZET - RTIA" w:date="2026-03-18T14:33:55.412Z" w:id="1995798183">
              <w:tcPr>
                <w:tcW w:w="6885" w:type="dxa"/>
                <w:tcMar>
                  <w:top w:w="75" w:type="dxa"/>
                  <w:left w:w="75" w:type="dxa"/>
                  <w:bottom w:w="75" w:type="dxa"/>
                  <w:right w:w="75" w:type="dxa"/>
                </w:tcMar>
                <w:vAlign w:val="top"/>
              </w:tcPr>
            </w:tcPrChange>
          </w:tcPr>
          <w:p w:rsidR="3843CC81" w:rsidP="632EB027" w:rsidRDefault="3843CC81" w14:paraId="17936ADC" w14:textId="54024FC7">
            <w:pPr>
              <w:spacing w:line="276" w:lineRule="auto"/>
              <w:contextualSpacing w:val="1"/>
              <w:rPr>
                <w:rFonts w:ascii="Calibri" w:hAnsi="Calibri" w:eastAsia="Calibri" w:cs="Calibri" w:asciiTheme="minorAscii" w:hAnsiTheme="minorAscii" w:eastAsiaTheme="minorAscii" w:cstheme="minorAscii"/>
                <w:b w:val="0"/>
                <w:bCs w:val="0"/>
                <w:i w:val="0"/>
                <w:iCs w:val="0"/>
                <w:sz w:val="22"/>
                <w:szCs w:val="22"/>
                <w:lang w:val="en-GB"/>
              </w:rPr>
              <w:pPrChange w:author="Pauline BENAZET - RTIA" w:date="2026-03-18T14:33:47.113Z">
                <w:pPr/>
              </w:pPrChange>
            </w:pPr>
            <w:r w:rsidRPr="632EB027" w:rsidR="45293B80">
              <w:rPr>
                <w:rFonts w:ascii="Calibri" w:hAnsi="Calibri" w:eastAsia="Calibri" w:cs="Calibri" w:asciiTheme="minorAscii" w:hAnsiTheme="minorAscii" w:eastAsiaTheme="minorAscii" w:cstheme="minorAscii"/>
                <w:b w:val="0"/>
                <w:bCs w:val="0"/>
                <w:i w:val="0"/>
                <w:iCs w:val="0"/>
                <w:sz w:val="22"/>
                <w:szCs w:val="22"/>
                <w:lang w:val="en-GB"/>
              </w:rPr>
              <w:t>1</w:t>
            </w:r>
          </w:p>
        </w:tc>
        <w:tc>
          <w:tcPr>
            <w:tcW w:w="2675" w:type="dxa"/>
            <w:tcMar>
              <w:top w:w="75" w:type="dxa"/>
              <w:left w:w="75" w:type="dxa"/>
              <w:bottom w:w="75" w:type="dxa"/>
              <w:right w:w="75" w:type="dxa"/>
            </w:tcMar>
            <w:vAlign w:val="top"/>
          </w:tcPr>
          <w:p w:rsidR="2D761E05" w:rsidP="632EB027" w:rsidRDefault="2D761E05" w14:paraId="2DF5E9DD" w14:textId="2EC1E426">
            <w:pPr>
              <w:bidi w:val="0"/>
              <w:spacing w:line="276" w:lineRule="auto"/>
              <w:jc w:val="both"/>
              <w:rPr>
                <w:rFonts w:ascii="Calibri" w:hAnsi="Calibri" w:eastAsia="Calibri" w:cs="Calibri" w:asciiTheme="minorAscii" w:hAnsiTheme="minorAscii" w:eastAsiaTheme="minorAscii" w:cstheme="minorAscii"/>
                <w:noProof w:val="0"/>
                <w:sz w:val="22"/>
                <w:szCs w:val="22"/>
                <w:lang w:val="en-GB"/>
              </w:rPr>
            </w:pPr>
            <w:r w:rsidRPr="632EB027" w:rsidR="6BE1B25D">
              <w:rPr>
                <w:rFonts w:ascii="Calibri" w:hAnsi="Calibri" w:eastAsia="Calibri" w:cs="Calibri" w:asciiTheme="minorAscii" w:hAnsiTheme="minorAscii" w:eastAsiaTheme="minorAscii" w:cstheme="minorAscii"/>
                <w:b w:val="0"/>
                <w:bCs w:val="0"/>
                <w:i w:val="0"/>
                <w:iCs w:val="0"/>
                <w:caps w:val="0"/>
                <w:smallCaps w:val="0"/>
                <w:noProof w:val="0"/>
                <w:color w:val="0070C0"/>
                <w:sz w:val="20"/>
                <w:szCs w:val="20"/>
                <w:lang w:val="en-US"/>
              </w:rPr>
              <w:t xml:space="preserve">Deliverable 2: </w:t>
            </w:r>
            <w:r w:rsidRPr="632EB027" w:rsidR="6BE1B25D">
              <w:rPr>
                <w:rFonts w:ascii="Calibri" w:hAnsi="Calibri" w:eastAsia="Calibri" w:cs="Calibri" w:asciiTheme="minorAscii" w:hAnsiTheme="minorAscii" w:eastAsiaTheme="minorAscii" w:cstheme="minorAscii"/>
                <w:b w:val="0"/>
                <w:bCs w:val="0"/>
                <w:i w:val="0"/>
                <w:iCs w:val="0"/>
                <w:caps w:val="0"/>
                <w:smallCaps w:val="0"/>
                <w:noProof w:val="0"/>
                <w:color w:val="0070C0"/>
                <w:sz w:val="20"/>
                <w:szCs w:val="20"/>
                <w:lang w:val="en-US"/>
              </w:rPr>
              <w:t>FoE’s</w:t>
            </w:r>
            <w:r w:rsidRPr="632EB027" w:rsidR="6BE1B25D">
              <w:rPr>
                <w:rFonts w:ascii="Calibri" w:hAnsi="Calibri" w:eastAsia="Calibri" w:cs="Calibri" w:asciiTheme="minorAscii" w:hAnsiTheme="minorAscii" w:eastAsiaTheme="minorAscii" w:cstheme="minorAscii"/>
                <w:b w:val="0"/>
                <w:bCs w:val="0"/>
                <w:i w:val="0"/>
                <w:iCs w:val="0"/>
                <w:caps w:val="0"/>
                <w:smallCaps w:val="0"/>
                <w:noProof w:val="0"/>
                <w:color w:val="0070C0"/>
                <w:sz w:val="20"/>
                <w:szCs w:val="20"/>
                <w:lang w:val="en-US"/>
              </w:rPr>
              <w:t xml:space="preserve"> curricula analysis report</w:t>
            </w:r>
          </w:p>
          <w:p w:rsidR="2D761E05" w:rsidP="632EB027" w:rsidRDefault="2D761E05" w14:paraId="2C8B945C" w14:textId="24999590">
            <w:pPr>
              <w:pStyle w:val="Normal"/>
              <w:bidi w:val="0"/>
              <w:spacing w:line="276" w:lineRule="auto"/>
              <w:rPr>
                <w:rFonts w:ascii="Calibri" w:hAnsi="Calibri" w:eastAsia="Calibri" w:cs="Calibri" w:asciiTheme="minorAscii" w:hAnsiTheme="minorAscii" w:eastAsiaTheme="minorAscii" w:cstheme="minorAscii"/>
                <w:b w:val="0"/>
                <w:bCs w:val="0"/>
                <w:i w:val="0"/>
                <w:iCs w:val="0"/>
                <w:sz w:val="22"/>
                <w:szCs w:val="22"/>
                <w:lang w:val="en-GB"/>
              </w:rPr>
            </w:pPr>
          </w:p>
        </w:tc>
        <w:tc>
          <w:tcPr>
            <w:tcW w:w="1485" w:type="dxa"/>
            <w:tcMar>
              <w:top w:w="75" w:type="dxa"/>
              <w:left w:w="75" w:type="dxa"/>
              <w:bottom w:w="75" w:type="dxa"/>
              <w:right w:w="75" w:type="dxa"/>
            </w:tcMar>
            <w:vAlign w:val="top"/>
            <w:tcPrChange w:author="Pauline BENAZET - RTIA" w:date="2026-03-18T14:33:55.412Z" w:id="641104082">
              <w:tcPr>
                <w:tcMar>
                  <w:top w:w="75" w:type="dxa"/>
                  <w:left w:w="75" w:type="dxa"/>
                  <w:bottom w:w="75" w:type="dxa"/>
                  <w:right w:w="75" w:type="dxa"/>
                </w:tcMar>
                <w:vAlign w:val="top"/>
              </w:tcPr>
            </w:tcPrChange>
          </w:tcPr>
          <w:p w:rsidR="3843CC81" w:rsidP="632EB027" w:rsidRDefault="3843CC81" w14:paraId="652D6697" w14:textId="7C437816">
            <w:pPr>
              <w:pStyle w:val="Corpsdetexte"/>
              <w:widowControl w:val="0"/>
              <w:spacing w:before="0" w:after="0" w:line="240" w:lineRule="auto"/>
              <w:jc w:val="both"/>
              <w:rPr>
                <w:rFonts w:ascii="Calibri" w:hAnsi="Calibri" w:eastAsia="Calibri" w:cs="Calibri" w:asciiTheme="minorAscii" w:hAnsiTheme="minorAscii" w:eastAsiaTheme="minorAscii" w:cstheme="minorAscii"/>
                <w:b w:val="0"/>
                <w:bCs w:val="0"/>
                <w:i w:val="0"/>
                <w:iCs w:val="0"/>
                <w:sz w:val="22"/>
                <w:szCs w:val="22"/>
              </w:rPr>
              <w:pPrChange w:author="Pauline BENAZET - RTIA" w:date="2026-03-18T14:33:47.114Z">
                <w:pPr/>
              </w:pPrChange>
            </w:pPr>
            <w:r w:rsidRPr="632EB027" w:rsidR="4961937E">
              <w:rPr>
                <w:rFonts w:ascii="Calibri" w:hAnsi="Calibri" w:eastAsia="Calibri" w:cs="Calibri" w:asciiTheme="minorAscii" w:hAnsiTheme="minorAscii" w:eastAsiaTheme="minorAscii" w:cstheme="minorAscii"/>
                <w:b w:val="0"/>
                <w:bCs w:val="0"/>
                <w:i w:val="0"/>
                <w:iCs w:val="0"/>
                <w:sz w:val="22"/>
                <w:szCs w:val="22"/>
                <w:lang w:val="en-US"/>
              </w:rPr>
              <w:t xml:space="preserve">AUGUST </w:t>
            </w:r>
            <w:r w:rsidRPr="632EB027" w:rsidR="7E0D2B95">
              <w:rPr>
                <w:rFonts w:ascii="Calibri" w:hAnsi="Calibri" w:eastAsia="Calibri" w:cs="Calibri" w:asciiTheme="minorAscii" w:hAnsiTheme="minorAscii" w:eastAsiaTheme="minorAscii" w:cstheme="minorAscii"/>
                <w:b w:val="0"/>
                <w:bCs w:val="0"/>
                <w:i w:val="0"/>
                <w:iCs w:val="0"/>
                <w:sz w:val="22"/>
                <w:szCs w:val="22"/>
                <w:lang w:val="en-US"/>
              </w:rPr>
              <w:t>2026</w:t>
            </w:r>
          </w:p>
        </w:tc>
        <w:tc>
          <w:tcPr>
            <w:tcW w:w="1485" w:type="dxa"/>
            <w:tcMar>
              <w:top w:w="75" w:type="dxa"/>
              <w:left w:w="75" w:type="dxa"/>
              <w:bottom w:w="75" w:type="dxa"/>
              <w:right w:w="75" w:type="dxa"/>
            </w:tcMar>
            <w:vAlign w:val="top"/>
          </w:tcPr>
          <w:p w:rsidR="3843CC81" w:rsidP="632EB027" w:rsidRDefault="3843CC81" w14:paraId="055532DD" w14:textId="29C416A7">
            <w:pPr>
              <w:pStyle w:val="Corpsdetexte"/>
              <w:bidi w:val="0"/>
              <w:spacing w:line="240" w:lineRule="auto"/>
              <w:jc w:val="both"/>
              <w:rPr>
                <w:rFonts w:ascii="Calibri" w:hAnsi="Calibri" w:eastAsia="Calibri" w:cs="Calibri" w:asciiTheme="minorAscii" w:hAnsiTheme="minorAscii" w:eastAsiaTheme="minorAscii" w:cstheme="minorAscii"/>
                <w:b w:val="0"/>
                <w:bCs w:val="0"/>
                <w:i w:val="0"/>
                <w:iCs w:val="0"/>
                <w:sz w:val="22"/>
                <w:szCs w:val="22"/>
                <w:lang w:val="en-US"/>
              </w:rPr>
            </w:pPr>
            <w:r w:rsidRPr="632EB027" w:rsidR="50BADC93">
              <w:rPr>
                <w:rFonts w:ascii="Calibri" w:hAnsi="Calibri" w:eastAsia="Calibri" w:cs="Calibri" w:asciiTheme="minorAscii" w:hAnsiTheme="minorAscii" w:eastAsiaTheme="minorAscii" w:cstheme="minorAscii"/>
                <w:b w:val="0"/>
                <w:bCs w:val="0"/>
                <w:i w:val="0"/>
                <w:iCs w:val="0"/>
                <w:sz w:val="22"/>
                <w:szCs w:val="22"/>
                <w:lang w:val="en-US"/>
              </w:rPr>
              <w:t>FIXED PRICE</w:t>
            </w:r>
          </w:p>
          <w:p w:rsidR="3843CC81" w:rsidP="632EB027" w:rsidRDefault="3843CC81" w14:paraId="7E6F2A39" w14:textId="33003779">
            <w:pPr>
              <w:pStyle w:val="Corpsdetexte"/>
              <w:bidi w:val="0"/>
              <w:spacing w:line="240" w:lineRule="auto"/>
              <w:jc w:val="both"/>
              <w:rPr>
                <w:rFonts w:ascii="Calibri" w:hAnsi="Calibri" w:eastAsia="Calibri" w:cs="Calibri" w:asciiTheme="minorAscii" w:hAnsiTheme="minorAscii" w:eastAsiaTheme="minorAscii" w:cstheme="minorAscii"/>
                <w:b w:val="0"/>
                <w:bCs w:val="0"/>
                <w:i w:val="0"/>
                <w:iCs w:val="0"/>
                <w:sz w:val="22"/>
                <w:szCs w:val="22"/>
                <w:lang w:val="en-US"/>
              </w:rPr>
            </w:pPr>
          </w:p>
        </w:tc>
        <w:tc>
          <w:tcPr>
            <w:tcW w:w="1950" w:type="dxa"/>
            <w:tcMar>
              <w:top w:w="75" w:type="dxa"/>
              <w:left w:w="75" w:type="dxa"/>
              <w:bottom w:w="75" w:type="dxa"/>
              <w:right w:w="75" w:type="dxa"/>
            </w:tcMar>
            <w:vAlign w:val="top"/>
          </w:tcPr>
          <w:p w:rsidR="610D0776" w:rsidP="3843CC81" w:rsidRDefault="610D0776" w14:paraId="26796C51" w14:textId="31DC7922">
            <w:pPr>
              <w:spacing w:line="240" w:lineRule="auto"/>
              <w:ind w:left="555"/>
              <w:rPr>
                <w:rFonts w:ascii="Calibri" w:hAnsi="Calibri" w:eastAsia="Calibri" w:cs="Calibri" w:asciiTheme="minorAscii" w:hAnsiTheme="minorAscii" w:eastAsiaTheme="minorAscii" w:cstheme="minorAscii"/>
                <w:sz w:val="22"/>
                <w:szCs w:val="22"/>
                <w:highlight w:val="yellow"/>
              </w:rPr>
            </w:pPr>
            <w:r w:rsidRPr="632EB027" w:rsidR="1EA96B43">
              <w:rPr>
                <w:rFonts w:ascii="Calibri" w:hAnsi="Calibri" w:eastAsia="Calibri" w:cs="Calibri" w:asciiTheme="minorAscii" w:hAnsiTheme="minorAscii" w:eastAsiaTheme="minorAscii" w:cstheme="minorAscii"/>
                <w:sz w:val="22"/>
                <w:szCs w:val="22"/>
                <w:highlight w:val="yellow"/>
                <w:lang w:val="en"/>
              </w:rPr>
              <w:t>To be completed by the </w:t>
            </w:r>
            <w:r w:rsidRPr="632EB027" w:rsidR="1EA96B43">
              <w:rPr>
                <w:rFonts w:ascii="Calibri" w:hAnsi="Calibri" w:eastAsia="Calibri" w:cs="Calibri" w:asciiTheme="minorAscii" w:hAnsiTheme="minorAscii" w:eastAsiaTheme="minorAscii" w:cstheme="minorAscii"/>
                <w:smallCaps w:val="1"/>
                <w:sz w:val="22"/>
                <w:szCs w:val="22"/>
                <w:highlight w:val="yellow"/>
                <w:lang w:val="en"/>
              </w:rPr>
              <w:t>Contractor</w:t>
            </w:r>
          </w:p>
          <w:p w:rsidR="3843CC81" w:rsidP="3843CC81" w:rsidRDefault="3843CC81" w14:paraId="64911DD2" w14:textId="7037E777">
            <w:pPr>
              <w:pStyle w:val="v"/>
              <w:widowControl w:val="0"/>
              <w:spacing w:before="60" w:after="60"/>
              <w:ind w:left="0" w:firstLine="0"/>
              <w:jc w:val="right"/>
              <w:rPr>
                <w:rFonts w:ascii="Calibri" w:hAnsi="Calibri" w:cs="Calibri" w:asciiTheme="minorAscii" w:hAnsiTheme="minorAscii" w:cstheme="minorAscii"/>
                <w:highlight w:val="yellow"/>
              </w:rPr>
            </w:pPr>
          </w:p>
        </w:tc>
      </w:tr>
      <w:tr w:rsidR="3843CC81" w:rsidTr="3A3CECDC" w14:paraId="01A8EC48">
        <w:trPr>
          <w:trHeight w:val="15"/>
          <w:trPrChange w:author="Pauline BENAZET - RTIA" w:date="2026-03-18T14:33:54.763Z" w16du:dateUtc="2026-03-18T14:33:54.763Z" w:id="1740256809">
            <w:trPr>
              <w:trHeight w:val="15"/>
            </w:trPr>
          </w:trPrChange>
        </w:trPr>
        <w:tc>
          <w:tcPr>
            <w:tcW w:w="2115" w:type="dxa"/>
            <w:tcMar>
              <w:top w:w="75" w:type="dxa"/>
              <w:left w:w="75" w:type="dxa"/>
              <w:bottom w:w="75" w:type="dxa"/>
              <w:right w:w="75" w:type="dxa"/>
            </w:tcMar>
            <w:vAlign w:val="top"/>
            <w:tcPrChange w:author="Pauline BENAZET - RTIA" w:date="2026-03-18T14:33:55.412Z" w:id="1380750060">
              <w:tcPr>
                <w:tcW w:w="6885" w:type="dxa"/>
                <w:tcMar>
                  <w:top w:w="75" w:type="dxa"/>
                  <w:left w:w="75" w:type="dxa"/>
                  <w:bottom w:w="75" w:type="dxa"/>
                  <w:right w:w="75" w:type="dxa"/>
                </w:tcMar>
                <w:vAlign w:val="top"/>
              </w:tcPr>
            </w:tcPrChange>
          </w:tcPr>
          <w:p w:rsidR="3843CC81" w:rsidP="632EB027" w:rsidRDefault="3843CC81" w14:paraId="3B782554" w14:textId="49A054C1">
            <w:pPr>
              <w:spacing w:line="276" w:lineRule="auto"/>
              <w:contextualSpacing w:val="1"/>
              <w:rPr>
                <w:rFonts w:ascii="Calibri" w:hAnsi="Calibri" w:eastAsia="Calibri" w:cs="Calibri" w:asciiTheme="minorAscii" w:hAnsiTheme="minorAscii" w:eastAsiaTheme="minorAscii" w:cstheme="minorAscii"/>
                <w:b w:val="0"/>
                <w:bCs w:val="0"/>
                <w:i w:val="0"/>
                <w:iCs w:val="0"/>
                <w:sz w:val="22"/>
                <w:szCs w:val="22"/>
                <w:lang w:val="en-GB"/>
              </w:rPr>
              <w:pPrChange w:author="Pauline BENAZET - RTIA" w:date="2026-03-18T14:33:47.115Z">
                <w:pPr/>
              </w:pPrChange>
            </w:pPr>
            <w:r w:rsidRPr="632EB027" w:rsidR="58330ED8">
              <w:rPr>
                <w:rFonts w:ascii="Calibri" w:hAnsi="Calibri" w:eastAsia="Calibri" w:cs="Calibri" w:asciiTheme="minorAscii" w:hAnsiTheme="minorAscii" w:eastAsiaTheme="minorAscii" w:cstheme="minorAscii"/>
                <w:b w:val="0"/>
                <w:bCs w:val="0"/>
                <w:i w:val="0"/>
                <w:iCs w:val="0"/>
                <w:sz w:val="22"/>
                <w:szCs w:val="22"/>
                <w:lang w:val="en-GB"/>
              </w:rPr>
              <w:t>1</w:t>
            </w:r>
          </w:p>
        </w:tc>
        <w:tc>
          <w:tcPr>
            <w:tcW w:w="2675" w:type="dxa"/>
            <w:tcMar>
              <w:top w:w="75" w:type="dxa"/>
              <w:left w:w="75" w:type="dxa"/>
              <w:bottom w:w="75" w:type="dxa"/>
              <w:right w:w="75" w:type="dxa"/>
            </w:tcMar>
            <w:vAlign w:val="top"/>
          </w:tcPr>
          <w:p w:rsidR="57AE945B" w:rsidP="632EB027" w:rsidRDefault="57AE945B" w14:paraId="5B437DDB" w14:textId="5BB2273A">
            <w:pPr>
              <w:bidi w:val="0"/>
              <w:spacing w:line="276" w:lineRule="auto"/>
              <w:jc w:val="left"/>
              <w:rPr>
                <w:rFonts w:ascii="Calibri" w:hAnsi="Calibri" w:eastAsia="Calibri" w:cs="Calibri" w:asciiTheme="minorAscii" w:hAnsiTheme="minorAscii" w:eastAsiaTheme="minorAscii" w:cstheme="minorAscii"/>
                <w:noProof w:val="0"/>
                <w:sz w:val="22"/>
                <w:szCs w:val="22"/>
                <w:lang w:val="en-GB"/>
              </w:rPr>
            </w:pPr>
            <w:r w:rsidRPr="632EB027" w:rsidR="446807AD">
              <w:rPr>
                <w:rFonts w:ascii="Calibri" w:hAnsi="Calibri" w:eastAsia="Calibri" w:cs="Calibri" w:asciiTheme="minorAscii" w:hAnsiTheme="minorAscii" w:eastAsiaTheme="minorAscii" w:cstheme="minorAscii"/>
                <w:b w:val="0"/>
                <w:bCs w:val="0"/>
                <w:i w:val="0"/>
                <w:iCs w:val="0"/>
                <w:caps w:val="0"/>
                <w:smallCaps w:val="0"/>
                <w:noProof w:val="0"/>
                <w:color w:val="0070C0"/>
                <w:sz w:val="20"/>
                <w:szCs w:val="20"/>
                <w:lang w:val="en-US"/>
              </w:rPr>
              <w:t>Deliverable 3: Framework for pre-service teachers training</w:t>
            </w:r>
          </w:p>
          <w:p w:rsidR="57AE945B" w:rsidP="632EB027" w:rsidRDefault="57AE945B" w14:paraId="43511834" w14:textId="01797271">
            <w:pPr>
              <w:pStyle w:val="Normal"/>
              <w:bidi w:val="0"/>
              <w:spacing w:line="276" w:lineRule="auto"/>
              <w:rPr>
                <w:rFonts w:ascii="Calibri" w:hAnsi="Calibri" w:eastAsia="Calibri" w:cs="Calibri" w:asciiTheme="minorAscii" w:hAnsiTheme="minorAscii" w:eastAsiaTheme="minorAscii" w:cstheme="minorAscii"/>
                <w:b w:val="0"/>
                <w:bCs w:val="0"/>
                <w:i w:val="0"/>
                <w:iCs w:val="0"/>
                <w:sz w:val="22"/>
                <w:szCs w:val="22"/>
                <w:lang w:val="en-GB"/>
              </w:rPr>
            </w:pPr>
          </w:p>
        </w:tc>
        <w:tc>
          <w:tcPr>
            <w:tcW w:w="1485" w:type="dxa"/>
            <w:tcMar>
              <w:top w:w="75" w:type="dxa"/>
              <w:left w:w="75" w:type="dxa"/>
              <w:bottom w:w="75" w:type="dxa"/>
              <w:right w:w="75" w:type="dxa"/>
            </w:tcMar>
            <w:vAlign w:val="top"/>
            <w:tcPrChange w:author="Pauline BENAZET - RTIA" w:date="2026-03-18T14:33:55.412Z" w:id="792552935">
              <w:tcPr>
                <w:tcMar>
                  <w:top w:w="75" w:type="dxa"/>
                  <w:left w:w="75" w:type="dxa"/>
                  <w:bottom w:w="75" w:type="dxa"/>
                  <w:right w:w="75" w:type="dxa"/>
                </w:tcMar>
                <w:vAlign w:val="top"/>
              </w:tcPr>
            </w:tcPrChange>
          </w:tcPr>
          <w:p w:rsidR="3843CC81" w:rsidP="632EB027" w:rsidRDefault="3843CC81" w14:paraId="3A705170" w14:textId="34A5102A">
            <w:pPr>
              <w:pStyle w:val="Corpsdetexte"/>
              <w:widowControl w:val="0"/>
              <w:spacing w:before="0" w:after="0" w:line="240" w:lineRule="auto"/>
              <w:jc w:val="both"/>
              <w:rPr>
                <w:rFonts w:ascii="Calibri" w:hAnsi="Calibri" w:eastAsia="Calibri" w:cs="Calibri" w:asciiTheme="minorAscii" w:hAnsiTheme="minorAscii" w:eastAsiaTheme="minorAscii" w:cstheme="minorAscii"/>
                <w:b w:val="0"/>
                <w:bCs w:val="0"/>
                <w:i w:val="0"/>
                <w:iCs w:val="0"/>
                <w:sz w:val="22"/>
                <w:szCs w:val="22"/>
                <w:lang w:val="en-US"/>
              </w:rPr>
              <w:pPrChange w:author="Pauline BENAZET - RTIA" w:date="2026-03-18T14:33:47.117Z">
                <w:pPr/>
              </w:pPrChange>
            </w:pPr>
            <w:r w:rsidRPr="632EB027" w:rsidR="7A99DF8C">
              <w:rPr>
                <w:rFonts w:ascii="Calibri" w:hAnsi="Calibri" w:eastAsia="Calibri" w:cs="Calibri" w:asciiTheme="minorAscii" w:hAnsiTheme="minorAscii" w:eastAsiaTheme="minorAscii" w:cstheme="minorAscii"/>
                <w:b w:val="0"/>
                <w:bCs w:val="0"/>
                <w:i w:val="0"/>
                <w:iCs w:val="0"/>
                <w:sz w:val="22"/>
                <w:szCs w:val="22"/>
                <w:lang w:val="en-US"/>
              </w:rPr>
              <w:t xml:space="preserve">NOVEMBER </w:t>
            </w:r>
            <w:r w:rsidRPr="632EB027" w:rsidR="7E0D2B95">
              <w:rPr>
                <w:rFonts w:ascii="Calibri" w:hAnsi="Calibri" w:eastAsia="Calibri" w:cs="Calibri" w:asciiTheme="minorAscii" w:hAnsiTheme="minorAscii" w:eastAsiaTheme="minorAscii" w:cstheme="minorAscii"/>
                <w:b w:val="0"/>
                <w:bCs w:val="0"/>
                <w:i w:val="0"/>
                <w:iCs w:val="0"/>
                <w:sz w:val="22"/>
                <w:szCs w:val="22"/>
                <w:lang w:val="en-US"/>
              </w:rPr>
              <w:t>2026</w:t>
            </w:r>
          </w:p>
        </w:tc>
        <w:tc>
          <w:tcPr>
            <w:tcW w:w="1485" w:type="dxa"/>
            <w:tcMar>
              <w:top w:w="75" w:type="dxa"/>
              <w:left w:w="75" w:type="dxa"/>
              <w:bottom w:w="75" w:type="dxa"/>
              <w:right w:w="75" w:type="dxa"/>
            </w:tcMar>
            <w:vAlign w:val="top"/>
          </w:tcPr>
          <w:p w:rsidR="3843CC81" w:rsidP="632EB027" w:rsidRDefault="3843CC81" w14:paraId="01775BFF" w14:textId="29C416A7">
            <w:pPr>
              <w:pStyle w:val="Corpsdetexte"/>
              <w:bidi w:val="0"/>
              <w:spacing w:line="240" w:lineRule="auto"/>
              <w:jc w:val="both"/>
              <w:rPr>
                <w:rFonts w:ascii="Calibri" w:hAnsi="Calibri" w:eastAsia="Calibri" w:cs="Calibri" w:asciiTheme="minorAscii" w:hAnsiTheme="minorAscii" w:eastAsiaTheme="minorAscii" w:cstheme="minorAscii"/>
                <w:b w:val="0"/>
                <w:bCs w:val="0"/>
                <w:i w:val="0"/>
                <w:iCs w:val="0"/>
                <w:sz w:val="22"/>
                <w:szCs w:val="22"/>
                <w:lang w:val="en-US"/>
              </w:rPr>
            </w:pPr>
            <w:r w:rsidRPr="632EB027" w:rsidR="3C4B5A8A">
              <w:rPr>
                <w:rFonts w:ascii="Calibri" w:hAnsi="Calibri" w:eastAsia="Calibri" w:cs="Calibri" w:asciiTheme="minorAscii" w:hAnsiTheme="minorAscii" w:eastAsiaTheme="minorAscii" w:cstheme="minorAscii"/>
                <w:b w:val="0"/>
                <w:bCs w:val="0"/>
                <w:i w:val="0"/>
                <w:iCs w:val="0"/>
                <w:sz w:val="22"/>
                <w:szCs w:val="22"/>
                <w:lang w:val="en-US"/>
              </w:rPr>
              <w:t>FIXED PRICE</w:t>
            </w:r>
          </w:p>
          <w:p w:rsidR="3843CC81" w:rsidP="632EB027" w:rsidRDefault="3843CC81" w14:paraId="0F6DF192" w14:textId="4B905154">
            <w:pPr>
              <w:pStyle w:val="Corpsdetexte"/>
              <w:bidi w:val="0"/>
              <w:spacing w:line="240" w:lineRule="auto"/>
              <w:jc w:val="both"/>
              <w:rPr>
                <w:rFonts w:ascii="Calibri" w:hAnsi="Calibri" w:eastAsia="Calibri" w:cs="Calibri" w:asciiTheme="minorAscii" w:hAnsiTheme="minorAscii" w:eastAsiaTheme="minorAscii" w:cstheme="minorAscii"/>
                <w:b w:val="0"/>
                <w:bCs w:val="0"/>
                <w:i w:val="0"/>
                <w:iCs w:val="0"/>
                <w:sz w:val="22"/>
                <w:szCs w:val="22"/>
                <w:lang w:val="en-US"/>
              </w:rPr>
            </w:pPr>
          </w:p>
        </w:tc>
        <w:tc>
          <w:tcPr>
            <w:tcW w:w="1950" w:type="dxa"/>
            <w:tcMar>
              <w:top w:w="75" w:type="dxa"/>
              <w:left w:w="75" w:type="dxa"/>
              <w:bottom w:w="75" w:type="dxa"/>
              <w:right w:w="75" w:type="dxa"/>
            </w:tcMar>
            <w:vAlign w:val="top"/>
          </w:tcPr>
          <w:p w:rsidR="0D7AD7F8" w:rsidP="632EB027" w:rsidRDefault="0D7AD7F8" w14:paraId="23DF9072" w14:textId="31DC7922">
            <w:pPr>
              <w:spacing w:line="240" w:lineRule="auto"/>
              <w:ind w:left="555"/>
              <w:jc w:val="both"/>
              <w:rPr>
                <w:rFonts w:ascii="Calibri" w:hAnsi="Calibri" w:eastAsia="Calibri" w:cs="Calibri" w:asciiTheme="minorAscii" w:hAnsiTheme="minorAscii" w:eastAsiaTheme="minorAscii" w:cstheme="minorAscii"/>
                <w:sz w:val="22"/>
                <w:szCs w:val="22"/>
                <w:highlight w:val="yellow"/>
              </w:rPr>
            </w:pPr>
            <w:r w:rsidRPr="632EB027" w:rsidR="407B6A14">
              <w:rPr>
                <w:rFonts w:ascii="Calibri" w:hAnsi="Calibri" w:eastAsia="Calibri" w:cs="Calibri" w:asciiTheme="minorAscii" w:hAnsiTheme="minorAscii" w:eastAsiaTheme="minorAscii" w:cstheme="minorAscii"/>
                <w:sz w:val="22"/>
                <w:szCs w:val="22"/>
                <w:highlight w:val="yellow"/>
                <w:lang w:val="en"/>
              </w:rPr>
              <w:t>To be completed by the </w:t>
            </w:r>
            <w:r w:rsidRPr="632EB027" w:rsidR="407B6A14">
              <w:rPr>
                <w:rFonts w:ascii="Calibri" w:hAnsi="Calibri" w:eastAsia="Calibri" w:cs="Calibri" w:asciiTheme="minorAscii" w:hAnsiTheme="minorAscii" w:eastAsiaTheme="minorAscii" w:cstheme="minorAscii"/>
                <w:smallCaps w:val="1"/>
                <w:sz w:val="22"/>
                <w:szCs w:val="22"/>
                <w:highlight w:val="yellow"/>
                <w:lang w:val="en"/>
              </w:rPr>
              <w:t>Contractor</w:t>
            </w:r>
          </w:p>
          <w:p w:rsidR="3843CC81" w:rsidP="3843CC81" w:rsidRDefault="3843CC81" w14:paraId="2B898C01" w14:textId="5652223F">
            <w:pPr>
              <w:pStyle w:val="Corpsdetexte"/>
              <w:bidi w:val="0"/>
              <w:spacing w:line="240" w:lineRule="auto"/>
              <w:jc w:val="both"/>
              <w:rPr>
                <w:rFonts w:ascii="Calibri" w:hAnsi="Calibri" w:eastAsia="Calibri" w:cs="Calibri" w:asciiTheme="minorAscii" w:hAnsiTheme="minorAscii" w:eastAsiaTheme="minorAscii" w:cstheme="minorAscii"/>
                <w:b w:val="0"/>
                <w:bCs w:val="0"/>
                <w:i w:val="0"/>
                <w:iCs w:val="0"/>
                <w:sz w:val="22"/>
                <w:szCs w:val="22"/>
                <w:lang w:val="en-US"/>
              </w:rPr>
            </w:pPr>
          </w:p>
        </w:tc>
      </w:tr>
      <w:tr w:rsidR="3843CC81" w:rsidTr="3A3CECDC" w14:paraId="0C74D574">
        <w:trPr>
          <w:trHeight w:val="15"/>
          <w:trPrChange w:author="Pauline BENAZET - RTIA" w:date="2026-03-18T14:33:54.763Z" w16du:dateUtc="2026-03-18T14:33:54.763Z" w:id="1577777466">
            <w:trPr>
              <w:trHeight w:val="15"/>
            </w:trPr>
          </w:trPrChange>
        </w:trPr>
        <w:tc>
          <w:tcPr>
            <w:tcW w:w="2115" w:type="dxa"/>
            <w:tcMar>
              <w:top w:w="75" w:type="dxa"/>
              <w:left w:w="75" w:type="dxa"/>
              <w:bottom w:w="75" w:type="dxa"/>
              <w:right w:w="75" w:type="dxa"/>
            </w:tcMar>
            <w:vAlign w:val="top"/>
            <w:tcPrChange w:author="Pauline BENAZET - RTIA" w:date="2026-03-18T14:33:55.412Z" w:id="1574624943">
              <w:tcPr>
                <w:tcW w:w="6885" w:type="dxa"/>
                <w:tcMar>
                  <w:top w:w="75" w:type="dxa"/>
                  <w:left w:w="75" w:type="dxa"/>
                  <w:bottom w:w="75" w:type="dxa"/>
                  <w:right w:w="75" w:type="dxa"/>
                </w:tcMar>
                <w:vAlign w:val="top"/>
              </w:tcPr>
            </w:tcPrChange>
          </w:tcPr>
          <w:p w:rsidR="3843CC81" w:rsidP="632EB027" w:rsidRDefault="3843CC81" w14:paraId="6DEC3247" w14:textId="243E0BD5">
            <w:pPr>
              <w:pStyle w:val="Corpsdetexte"/>
              <w:widowControl w:val="0"/>
              <w:spacing w:before="0" w:after="0" w:line="240" w:lineRule="auto"/>
              <w:jc w:val="both"/>
              <w:rPr>
                <w:rFonts w:ascii="Calibri" w:hAnsi="Calibri" w:eastAsia="Calibri" w:cs="Calibri" w:asciiTheme="minorAscii" w:hAnsiTheme="minorAscii" w:eastAsiaTheme="minorAscii" w:cstheme="minorAscii"/>
                <w:b w:val="0"/>
                <w:bCs w:val="0"/>
                <w:i w:val="0"/>
                <w:iCs w:val="0"/>
                <w:color w:val="auto"/>
                <w:sz w:val="22"/>
                <w:szCs w:val="22"/>
                <w:lang w:val="en-GB" w:eastAsia="fr-FR" w:bidi="ar-SA"/>
              </w:rPr>
              <w:pPrChange w:author="Pauline BENAZET - RTIA" w:date="2026-03-18T14:33:47.119Z">
                <w:pPr/>
              </w:pPrChange>
            </w:pPr>
            <w:r w:rsidRPr="632EB027" w:rsidR="60570DF9">
              <w:rPr>
                <w:rFonts w:ascii="Calibri" w:hAnsi="Calibri" w:eastAsia="Calibri" w:cs="Calibri" w:asciiTheme="minorAscii" w:hAnsiTheme="minorAscii" w:eastAsiaTheme="minorAscii" w:cstheme="minorAscii"/>
                <w:b w:val="0"/>
                <w:bCs w:val="0"/>
                <w:i w:val="0"/>
                <w:iCs w:val="0"/>
                <w:color w:val="auto"/>
                <w:sz w:val="22"/>
                <w:szCs w:val="22"/>
                <w:lang w:val="en-GB" w:eastAsia="fr-FR" w:bidi="ar-SA"/>
              </w:rPr>
              <w:t>1</w:t>
            </w:r>
          </w:p>
        </w:tc>
        <w:tc>
          <w:tcPr>
            <w:tcW w:w="2675" w:type="dxa"/>
            <w:tcMar>
              <w:top w:w="75" w:type="dxa"/>
              <w:left w:w="75" w:type="dxa"/>
              <w:bottom w:w="75" w:type="dxa"/>
              <w:right w:w="75" w:type="dxa"/>
            </w:tcMar>
            <w:vAlign w:val="top"/>
          </w:tcPr>
          <w:p w:rsidR="5667A84B" w:rsidP="632EB027" w:rsidRDefault="5667A84B" w14:paraId="42E10F4B" w14:textId="60E014FE">
            <w:pPr>
              <w:pStyle w:val="Corpsdetexte"/>
              <w:bidi w:val="0"/>
              <w:spacing w:line="240" w:lineRule="auto"/>
              <w:jc w:val="left"/>
              <w:rPr>
                <w:rFonts w:ascii="Calibri" w:hAnsi="Calibri" w:eastAsia="Calibri" w:cs="Calibri" w:asciiTheme="minorAscii" w:hAnsiTheme="minorAscii" w:eastAsiaTheme="minorAscii" w:cstheme="minorAscii"/>
                <w:noProof w:val="0"/>
                <w:lang w:val="en-GB"/>
              </w:rPr>
            </w:pPr>
            <w:r w:rsidRPr="632EB027" w:rsidR="2F81A914">
              <w:rPr>
                <w:rFonts w:ascii="Calibri" w:hAnsi="Calibri" w:eastAsia="Calibri" w:cs="Calibri" w:asciiTheme="minorAscii" w:hAnsiTheme="minorAscii" w:eastAsiaTheme="minorAscii" w:cstheme="minorAscii"/>
                <w:b w:val="0"/>
                <w:bCs w:val="0"/>
                <w:i w:val="0"/>
                <w:iCs w:val="0"/>
                <w:caps w:val="0"/>
                <w:smallCaps w:val="0"/>
                <w:noProof w:val="0"/>
                <w:color w:val="0070C0"/>
                <w:sz w:val="20"/>
                <w:szCs w:val="20"/>
                <w:lang w:val="en-GB" w:eastAsia="fr-FR" w:bidi="ar-SA"/>
              </w:rPr>
              <w:t xml:space="preserve">Deliverable 4: Revised </w:t>
            </w:r>
            <w:r w:rsidRPr="632EB027" w:rsidR="2F81A914">
              <w:rPr>
                <w:rFonts w:ascii="Calibri" w:hAnsi="Calibri" w:eastAsia="Calibri" w:cs="Calibri" w:asciiTheme="minorAscii" w:hAnsiTheme="minorAscii" w:eastAsiaTheme="minorAscii" w:cstheme="minorAscii"/>
                <w:b w:val="0"/>
                <w:bCs w:val="0"/>
                <w:i w:val="0"/>
                <w:iCs w:val="0"/>
                <w:caps w:val="0"/>
                <w:smallCaps w:val="0"/>
                <w:noProof w:val="0"/>
                <w:color w:val="0070C0"/>
                <w:sz w:val="20"/>
                <w:szCs w:val="20"/>
                <w:lang w:val="en-GB" w:eastAsia="fr-FR" w:bidi="ar-SA"/>
              </w:rPr>
              <w:t>FoEs</w:t>
            </w:r>
            <w:r w:rsidRPr="632EB027" w:rsidR="2F81A914">
              <w:rPr>
                <w:rFonts w:ascii="Calibri" w:hAnsi="Calibri" w:eastAsia="Calibri" w:cs="Calibri" w:asciiTheme="minorAscii" w:hAnsiTheme="minorAscii" w:eastAsiaTheme="minorAscii" w:cstheme="minorAscii"/>
                <w:b w:val="0"/>
                <w:bCs w:val="0"/>
                <w:i w:val="0"/>
                <w:iCs w:val="0"/>
                <w:caps w:val="0"/>
                <w:smallCaps w:val="0"/>
                <w:noProof w:val="0"/>
                <w:color w:val="0070C0"/>
                <w:sz w:val="20"/>
                <w:szCs w:val="20"/>
                <w:lang w:val="en-GB" w:eastAsia="fr-FR" w:bidi="ar-SA"/>
              </w:rPr>
              <w:t xml:space="preserve"> curricula</w:t>
            </w:r>
            <w:r w:rsidRPr="632EB027" w:rsidR="2F81A914">
              <w:rPr>
                <w:rFonts w:ascii="Calibri" w:hAnsi="Calibri" w:eastAsia="Calibri" w:cs="Calibri" w:asciiTheme="minorAscii" w:hAnsiTheme="minorAscii" w:eastAsiaTheme="minorAscii" w:cstheme="minorAscii"/>
                <w:noProof w:val="0"/>
                <w:color w:val="0C64C0"/>
                <w:sz w:val="20"/>
                <w:szCs w:val="20"/>
                <w:lang w:val="en-GB"/>
              </w:rPr>
              <w:t xml:space="preserve"> </w:t>
            </w:r>
            <w:r w:rsidRPr="632EB027" w:rsidR="2F81A914">
              <w:rPr>
                <w:rFonts w:ascii="Calibri" w:hAnsi="Calibri" w:eastAsia="Calibri" w:cs="Calibri" w:asciiTheme="minorAscii" w:hAnsiTheme="minorAscii" w:eastAsiaTheme="minorAscii" w:cstheme="minorAscii"/>
                <w:noProof w:val="0"/>
                <w:lang w:val="en-GB"/>
              </w:rPr>
              <w:t xml:space="preserve"> </w:t>
            </w:r>
          </w:p>
        </w:tc>
        <w:tc>
          <w:tcPr>
            <w:tcW w:w="1485" w:type="dxa"/>
            <w:tcMar>
              <w:top w:w="75" w:type="dxa"/>
              <w:left w:w="75" w:type="dxa"/>
              <w:bottom w:w="75" w:type="dxa"/>
              <w:right w:w="75" w:type="dxa"/>
            </w:tcMar>
            <w:vAlign w:val="top"/>
            <w:tcPrChange w:author="Pauline BENAZET - RTIA" w:date="2026-03-18T14:33:55.412Z" w:id="317003783">
              <w:tcPr>
                <w:tcMar>
                  <w:top w:w="75" w:type="dxa"/>
                  <w:left w:w="75" w:type="dxa"/>
                  <w:bottom w:w="75" w:type="dxa"/>
                  <w:right w:w="75" w:type="dxa"/>
                </w:tcMar>
                <w:vAlign w:val="top"/>
              </w:tcPr>
            </w:tcPrChange>
          </w:tcPr>
          <w:p w:rsidR="3843CC81" w:rsidP="632EB027" w:rsidRDefault="3843CC81" w14:paraId="0424B31B" w14:textId="255CBA06">
            <w:pPr>
              <w:pStyle w:val="Corpsdetexte"/>
              <w:widowControl w:val="0"/>
              <w:spacing w:before="0" w:after="0" w:line="240" w:lineRule="auto"/>
              <w:jc w:val="both"/>
              <w:rPr>
                <w:rFonts w:ascii="Calibri" w:hAnsi="Calibri" w:eastAsia="Calibri" w:cs="Calibri" w:asciiTheme="minorAscii" w:hAnsiTheme="minorAscii" w:eastAsiaTheme="minorAscii" w:cstheme="minorAscii"/>
                <w:b w:val="0"/>
                <w:bCs w:val="0"/>
                <w:i w:val="0"/>
                <w:iCs w:val="0"/>
                <w:sz w:val="22"/>
                <w:szCs w:val="22"/>
                <w:lang w:val="en-US"/>
              </w:rPr>
              <w:pPrChange w:author="Pauline BENAZET - RTIA" w:date="2026-03-18T14:33:47.122Z">
                <w:pPr/>
              </w:pPrChange>
            </w:pPr>
            <w:r w:rsidRPr="632EB027" w:rsidR="2BC678A9">
              <w:rPr>
                <w:rFonts w:ascii="Calibri" w:hAnsi="Calibri" w:eastAsia="Calibri" w:cs="Calibri" w:asciiTheme="minorAscii" w:hAnsiTheme="minorAscii" w:eastAsiaTheme="minorAscii" w:cstheme="minorAscii"/>
                <w:b w:val="0"/>
                <w:bCs w:val="0"/>
                <w:i w:val="0"/>
                <w:iCs w:val="0"/>
                <w:sz w:val="22"/>
                <w:szCs w:val="22"/>
                <w:lang w:val="en-US"/>
              </w:rPr>
              <w:t>JUNE 2027</w:t>
            </w:r>
          </w:p>
        </w:tc>
        <w:tc>
          <w:tcPr>
            <w:tcW w:w="1485" w:type="dxa"/>
            <w:tcMar>
              <w:top w:w="75" w:type="dxa"/>
              <w:left w:w="75" w:type="dxa"/>
              <w:bottom w:w="75" w:type="dxa"/>
              <w:right w:w="75" w:type="dxa"/>
            </w:tcMar>
            <w:vAlign w:val="top"/>
          </w:tcPr>
          <w:p w:rsidR="3843CC81" w:rsidP="632EB027" w:rsidRDefault="3843CC81" w14:paraId="7085E146" w14:textId="29C416A7">
            <w:pPr>
              <w:pStyle w:val="Corpsdetexte"/>
              <w:bidi w:val="0"/>
              <w:spacing w:line="240" w:lineRule="auto"/>
              <w:jc w:val="both"/>
              <w:rPr>
                <w:rFonts w:ascii="Calibri" w:hAnsi="Calibri" w:eastAsia="Calibri" w:cs="Calibri" w:asciiTheme="minorAscii" w:hAnsiTheme="minorAscii" w:eastAsiaTheme="minorAscii" w:cstheme="minorAscii"/>
                <w:b w:val="0"/>
                <w:bCs w:val="0"/>
                <w:i w:val="0"/>
                <w:iCs w:val="0"/>
                <w:sz w:val="22"/>
                <w:szCs w:val="22"/>
                <w:lang w:val="en-US"/>
              </w:rPr>
            </w:pPr>
            <w:r w:rsidRPr="632EB027" w:rsidR="387A4948">
              <w:rPr>
                <w:rFonts w:ascii="Calibri" w:hAnsi="Calibri" w:eastAsia="Calibri" w:cs="Calibri" w:asciiTheme="minorAscii" w:hAnsiTheme="minorAscii" w:eastAsiaTheme="minorAscii" w:cstheme="minorAscii"/>
                <w:b w:val="0"/>
                <w:bCs w:val="0"/>
                <w:i w:val="0"/>
                <w:iCs w:val="0"/>
                <w:sz w:val="22"/>
                <w:szCs w:val="22"/>
                <w:lang w:val="en-US"/>
              </w:rPr>
              <w:t>FIXED PRICE</w:t>
            </w:r>
          </w:p>
          <w:p w:rsidR="3843CC81" w:rsidP="632EB027" w:rsidRDefault="3843CC81" w14:paraId="5CD9D868" w14:textId="1C49A2A5">
            <w:pPr>
              <w:pStyle w:val="Corpsdetexte"/>
              <w:bidi w:val="0"/>
              <w:spacing w:line="240" w:lineRule="auto"/>
              <w:jc w:val="both"/>
              <w:rPr>
                <w:rFonts w:ascii="Calibri" w:hAnsi="Calibri" w:eastAsia="Calibri" w:cs="Calibri" w:asciiTheme="minorAscii" w:hAnsiTheme="minorAscii" w:eastAsiaTheme="minorAscii" w:cstheme="minorAscii"/>
                <w:b w:val="0"/>
                <w:bCs w:val="0"/>
                <w:i w:val="0"/>
                <w:iCs w:val="0"/>
                <w:sz w:val="22"/>
                <w:szCs w:val="22"/>
                <w:lang w:val="en-US"/>
              </w:rPr>
            </w:pPr>
          </w:p>
        </w:tc>
        <w:tc>
          <w:tcPr>
            <w:tcW w:w="1950" w:type="dxa"/>
            <w:tcMar>
              <w:top w:w="75" w:type="dxa"/>
              <w:left w:w="75" w:type="dxa"/>
              <w:bottom w:w="75" w:type="dxa"/>
              <w:right w:w="75" w:type="dxa"/>
            </w:tcMar>
            <w:vAlign w:val="top"/>
          </w:tcPr>
          <w:p w:rsidR="3843CC81" w:rsidP="632EB027" w:rsidRDefault="3843CC81" w14:paraId="5854D75C" w14:textId="31DC7922">
            <w:pPr>
              <w:spacing w:line="240" w:lineRule="auto"/>
              <w:ind w:left="555"/>
              <w:jc w:val="both"/>
              <w:rPr>
                <w:rFonts w:ascii="Calibri" w:hAnsi="Calibri" w:eastAsia="Calibri" w:cs="Calibri" w:asciiTheme="minorAscii" w:hAnsiTheme="minorAscii" w:eastAsiaTheme="minorAscii" w:cstheme="minorAscii"/>
                <w:sz w:val="22"/>
                <w:szCs w:val="22"/>
                <w:highlight w:val="yellow"/>
              </w:rPr>
            </w:pPr>
            <w:r w:rsidRPr="632EB027" w:rsidR="72A62777">
              <w:rPr>
                <w:rFonts w:ascii="Calibri" w:hAnsi="Calibri" w:eastAsia="Calibri" w:cs="Calibri" w:asciiTheme="minorAscii" w:hAnsiTheme="minorAscii" w:eastAsiaTheme="minorAscii" w:cstheme="minorAscii"/>
                <w:sz w:val="22"/>
                <w:szCs w:val="22"/>
                <w:highlight w:val="yellow"/>
                <w:lang w:val="en"/>
              </w:rPr>
              <w:t>To be completed by the </w:t>
            </w:r>
            <w:r w:rsidRPr="632EB027" w:rsidR="72A62777">
              <w:rPr>
                <w:rFonts w:ascii="Calibri" w:hAnsi="Calibri" w:eastAsia="Calibri" w:cs="Calibri" w:asciiTheme="minorAscii" w:hAnsiTheme="minorAscii" w:eastAsiaTheme="minorAscii" w:cstheme="minorAscii"/>
                <w:smallCaps w:val="1"/>
                <w:sz w:val="22"/>
                <w:szCs w:val="22"/>
                <w:highlight w:val="yellow"/>
                <w:lang w:val="en"/>
              </w:rPr>
              <w:t>Contractor</w:t>
            </w:r>
          </w:p>
          <w:p w:rsidR="3843CC81" w:rsidP="632EB027" w:rsidRDefault="3843CC81" w14:paraId="3E27FDE3" w14:textId="0BB62F53">
            <w:pPr>
              <w:pStyle w:val="Corpsdetexte"/>
              <w:bidi w:val="0"/>
              <w:spacing w:line="240" w:lineRule="auto"/>
              <w:jc w:val="both"/>
              <w:rPr>
                <w:rFonts w:ascii="Calibri" w:hAnsi="Calibri" w:eastAsia="Calibri" w:cs="Calibri" w:asciiTheme="minorAscii" w:hAnsiTheme="minorAscii" w:eastAsiaTheme="minorAscii" w:cstheme="minorAscii"/>
                <w:b w:val="0"/>
                <w:bCs w:val="0"/>
                <w:i w:val="0"/>
                <w:iCs w:val="0"/>
                <w:sz w:val="22"/>
                <w:szCs w:val="22"/>
                <w:lang w:val="en-US"/>
              </w:rPr>
            </w:pPr>
          </w:p>
        </w:tc>
      </w:tr>
      <w:tr w:rsidR="3843CC81" w:rsidTr="3A3CECDC" w14:paraId="57EBE66A">
        <w:trPr>
          <w:trHeight w:val="15"/>
          <w:trPrChange w:author="Pauline BENAZET - RTIA" w:date="2026-03-18T14:33:54.763Z" w16du:dateUtc="2026-03-18T14:33:54.763Z" w:id="1446933233">
            <w:trPr>
              <w:trHeight w:val="15"/>
            </w:trPr>
          </w:trPrChange>
        </w:trPr>
        <w:tc>
          <w:tcPr>
            <w:tcW w:w="2115" w:type="dxa"/>
            <w:tcMar>
              <w:top w:w="75" w:type="dxa"/>
              <w:left w:w="75" w:type="dxa"/>
              <w:bottom w:w="75" w:type="dxa"/>
              <w:right w:w="75" w:type="dxa"/>
            </w:tcMar>
            <w:vAlign w:val="top"/>
            <w:tcPrChange w:author="Pauline BENAZET - RTIA" w:date="2026-03-18T14:33:55.412Z" w:id="1154413086">
              <w:tcPr>
                <w:tcW w:w="6885" w:type="dxa"/>
                <w:tcMar>
                  <w:top w:w="75" w:type="dxa"/>
                  <w:left w:w="75" w:type="dxa"/>
                  <w:bottom w:w="75" w:type="dxa"/>
                  <w:right w:w="75" w:type="dxa"/>
                </w:tcMar>
                <w:vAlign w:val="top"/>
              </w:tcPr>
            </w:tcPrChange>
          </w:tcPr>
          <w:p w:rsidR="3843CC81" w:rsidP="632EB027" w:rsidRDefault="3843CC81" w14:paraId="76BB1447" w14:textId="36703033">
            <w:pPr>
              <w:spacing w:line="276" w:lineRule="auto"/>
              <w:contextualSpacing w:val="1"/>
              <w:rPr>
                <w:rFonts w:ascii="Calibri" w:hAnsi="Calibri" w:eastAsia="Calibri" w:cs="Calibri" w:asciiTheme="minorAscii" w:hAnsiTheme="minorAscii" w:eastAsiaTheme="minorAscii" w:cstheme="minorAscii"/>
                <w:b w:val="0"/>
                <w:bCs w:val="0"/>
                <w:i w:val="0"/>
                <w:iCs w:val="0"/>
                <w:sz w:val="22"/>
                <w:szCs w:val="22"/>
                <w:lang w:val="en-GB"/>
              </w:rPr>
              <w:pPrChange w:author="Pauline BENAZET - RTIA" w:date="2026-03-18T14:33:47.123Z">
                <w:pPr/>
              </w:pPrChange>
            </w:pPr>
            <w:r w:rsidRPr="632EB027" w:rsidR="2BC4F3E0">
              <w:rPr>
                <w:rFonts w:ascii="Calibri" w:hAnsi="Calibri" w:eastAsia="Calibri" w:cs="Calibri" w:asciiTheme="minorAscii" w:hAnsiTheme="minorAscii" w:eastAsiaTheme="minorAscii" w:cstheme="minorAscii"/>
                <w:b w:val="0"/>
                <w:bCs w:val="0"/>
                <w:i w:val="0"/>
                <w:iCs w:val="0"/>
                <w:sz w:val="22"/>
                <w:szCs w:val="22"/>
                <w:lang w:val="en-GB"/>
              </w:rPr>
              <w:t>1</w:t>
            </w:r>
          </w:p>
        </w:tc>
        <w:tc>
          <w:tcPr>
            <w:tcW w:w="2675" w:type="dxa"/>
            <w:tcMar>
              <w:top w:w="75" w:type="dxa"/>
              <w:left w:w="75" w:type="dxa"/>
              <w:bottom w:w="75" w:type="dxa"/>
              <w:right w:w="75" w:type="dxa"/>
            </w:tcMar>
            <w:vAlign w:val="top"/>
          </w:tcPr>
          <w:p w:rsidR="3843CC81" w:rsidP="3843CC81" w:rsidRDefault="3843CC81" w14:paraId="25B1C7C8" w14:textId="4C5D7442">
            <w:pPr>
              <w:pStyle w:val="Normal"/>
              <w:bidi w:val="0"/>
              <w:spacing w:line="276" w:lineRule="auto"/>
              <w:rPr>
                <w:rFonts w:ascii="Calibri" w:hAnsi="Calibri" w:eastAsia="Calibri" w:cs="Calibri" w:asciiTheme="minorAscii" w:hAnsiTheme="minorAscii" w:eastAsiaTheme="minorAscii" w:cstheme="minorAscii"/>
                <w:noProof w:val="0"/>
                <w:sz w:val="22"/>
                <w:szCs w:val="22"/>
                <w:lang w:val="en-GB"/>
              </w:rPr>
            </w:pPr>
            <w:r w:rsidRPr="632EB027" w:rsidR="2BC4F3E0">
              <w:rPr>
                <w:rFonts w:ascii="Calibri" w:hAnsi="Calibri" w:eastAsia="Calibri" w:cs="Calibri" w:asciiTheme="minorAscii" w:hAnsiTheme="minorAscii" w:eastAsiaTheme="minorAscii" w:cstheme="minorAscii"/>
                <w:noProof w:val="0"/>
                <w:color w:val="0C64C0"/>
                <w:sz w:val="20"/>
                <w:szCs w:val="20"/>
                <w:lang w:val="en-GB"/>
              </w:rPr>
              <w:t xml:space="preserve">Deliverable 5: Technical memo/ guidelines for non-participating FOEs </w:t>
            </w:r>
            <w:r w:rsidRPr="632EB027" w:rsidR="2BC4F3E0">
              <w:rPr>
                <w:rFonts w:ascii="Calibri" w:hAnsi="Calibri" w:eastAsia="Calibri" w:cs="Calibri" w:asciiTheme="minorAscii" w:hAnsiTheme="minorAscii" w:eastAsiaTheme="minorAscii" w:cstheme="minorAscii"/>
                <w:noProof w:val="0"/>
                <w:sz w:val="22"/>
                <w:szCs w:val="22"/>
                <w:lang w:val="en-GB"/>
              </w:rPr>
              <w:t xml:space="preserve"> </w:t>
            </w:r>
          </w:p>
        </w:tc>
        <w:tc>
          <w:tcPr>
            <w:tcW w:w="1485" w:type="dxa"/>
            <w:tcMar>
              <w:top w:w="75" w:type="dxa"/>
              <w:left w:w="75" w:type="dxa"/>
              <w:bottom w:w="75" w:type="dxa"/>
              <w:right w:w="75" w:type="dxa"/>
            </w:tcMar>
            <w:vAlign w:val="top"/>
            <w:tcPrChange w:author="Pauline BENAZET - RTIA" w:date="2026-03-18T14:33:55.412Z" w:id="2117750410">
              <w:tcPr>
                <w:tcMar>
                  <w:top w:w="75" w:type="dxa"/>
                  <w:left w:w="75" w:type="dxa"/>
                  <w:bottom w:w="75" w:type="dxa"/>
                  <w:right w:w="75" w:type="dxa"/>
                </w:tcMar>
                <w:vAlign w:val="top"/>
              </w:tcPr>
            </w:tcPrChange>
          </w:tcPr>
          <w:p w:rsidR="3843CC81" w:rsidP="632EB027" w:rsidRDefault="3843CC81" w14:paraId="65676DC2" w14:textId="77A21F44">
            <w:pPr>
              <w:pStyle w:val="Corpsdetexte"/>
              <w:widowControl w:val="0"/>
              <w:spacing w:before="0" w:after="0" w:line="240" w:lineRule="auto"/>
              <w:jc w:val="both"/>
              <w:rPr>
                <w:rFonts w:ascii="Calibri" w:hAnsi="Calibri" w:eastAsia="Calibri" w:cs="Calibri" w:asciiTheme="minorAscii" w:hAnsiTheme="minorAscii" w:eastAsiaTheme="minorAscii" w:cstheme="minorAscii"/>
                <w:b w:val="0"/>
                <w:bCs w:val="0"/>
                <w:i w:val="0"/>
                <w:iCs w:val="0"/>
                <w:sz w:val="22"/>
                <w:szCs w:val="22"/>
                <w:lang w:val="en-US"/>
              </w:rPr>
              <w:pPrChange w:author="Pauline BENAZET - RTIA" w:date="2026-03-18T14:33:47.124Z">
                <w:pPr/>
              </w:pPrChange>
            </w:pPr>
            <w:r w:rsidRPr="632EB027" w:rsidR="50427335">
              <w:rPr>
                <w:rFonts w:ascii="Calibri" w:hAnsi="Calibri" w:eastAsia="Calibri" w:cs="Calibri" w:asciiTheme="minorAscii" w:hAnsiTheme="minorAscii" w:eastAsiaTheme="minorAscii" w:cstheme="minorAscii"/>
                <w:b w:val="0"/>
                <w:bCs w:val="0"/>
                <w:i w:val="0"/>
                <w:iCs w:val="0"/>
                <w:sz w:val="22"/>
                <w:szCs w:val="22"/>
                <w:lang w:val="en-US"/>
              </w:rPr>
              <w:t>JUNE 2027</w:t>
            </w:r>
          </w:p>
        </w:tc>
        <w:tc>
          <w:tcPr>
            <w:tcW w:w="1485" w:type="dxa"/>
            <w:tcMar>
              <w:top w:w="75" w:type="dxa"/>
              <w:left w:w="75" w:type="dxa"/>
              <w:bottom w:w="75" w:type="dxa"/>
              <w:right w:w="75" w:type="dxa"/>
            </w:tcMar>
            <w:vAlign w:val="top"/>
          </w:tcPr>
          <w:p w:rsidR="3843CC81" w:rsidP="632EB027" w:rsidRDefault="3843CC81" w14:paraId="23BF61DF" w14:textId="29C416A7">
            <w:pPr>
              <w:pStyle w:val="Corpsdetexte"/>
              <w:bidi w:val="0"/>
              <w:spacing w:line="240" w:lineRule="auto"/>
              <w:jc w:val="both"/>
              <w:rPr>
                <w:rFonts w:ascii="Calibri" w:hAnsi="Calibri" w:eastAsia="Calibri" w:cs="Calibri" w:asciiTheme="minorAscii" w:hAnsiTheme="minorAscii" w:eastAsiaTheme="minorAscii" w:cstheme="minorAscii"/>
                <w:b w:val="0"/>
                <w:bCs w:val="0"/>
                <w:i w:val="0"/>
                <w:iCs w:val="0"/>
                <w:sz w:val="22"/>
                <w:szCs w:val="22"/>
                <w:lang w:val="en-US"/>
              </w:rPr>
            </w:pPr>
            <w:r w:rsidRPr="632EB027" w:rsidR="716577C8">
              <w:rPr>
                <w:rFonts w:ascii="Calibri" w:hAnsi="Calibri" w:eastAsia="Calibri" w:cs="Calibri" w:asciiTheme="minorAscii" w:hAnsiTheme="minorAscii" w:eastAsiaTheme="minorAscii" w:cstheme="minorAscii"/>
                <w:b w:val="0"/>
                <w:bCs w:val="0"/>
                <w:i w:val="0"/>
                <w:iCs w:val="0"/>
                <w:sz w:val="22"/>
                <w:szCs w:val="22"/>
                <w:lang w:val="en-US"/>
              </w:rPr>
              <w:t>FIXED PRICE</w:t>
            </w:r>
          </w:p>
          <w:p w:rsidR="3843CC81" w:rsidP="632EB027" w:rsidRDefault="3843CC81" w14:paraId="30E45324" w14:textId="53EA173B">
            <w:pPr>
              <w:pStyle w:val="Corpsdetexte"/>
              <w:bidi w:val="0"/>
              <w:spacing w:line="240" w:lineRule="auto"/>
              <w:jc w:val="both"/>
              <w:rPr>
                <w:rFonts w:ascii="Calibri" w:hAnsi="Calibri" w:eastAsia="Calibri" w:cs="Calibri" w:asciiTheme="minorAscii" w:hAnsiTheme="minorAscii" w:eastAsiaTheme="minorAscii" w:cstheme="minorAscii"/>
                <w:b w:val="0"/>
                <w:bCs w:val="0"/>
                <w:i w:val="0"/>
                <w:iCs w:val="0"/>
                <w:sz w:val="22"/>
                <w:szCs w:val="22"/>
                <w:lang w:val="en-US"/>
              </w:rPr>
            </w:pPr>
          </w:p>
        </w:tc>
        <w:tc>
          <w:tcPr>
            <w:tcW w:w="1950" w:type="dxa"/>
            <w:tcMar>
              <w:top w:w="75" w:type="dxa"/>
              <w:left w:w="75" w:type="dxa"/>
              <w:bottom w:w="75" w:type="dxa"/>
              <w:right w:w="75" w:type="dxa"/>
            </w:tcMar>
            <w:vAlign w:val="top"/>
          </w:tcPr>
          <w:p w:rsidR="3843CC81" w:rsidP="632EB027" w:rsidRDefault="3843CC81" w14:paraId="1A767EF2" w14:textId="31DC7922">
            <w:pPr>
              <w:spacing w:line="240" w:lineRule="auto"/>
              <w:ind w:left="555"/>
              <w:jc w:val="both"/>
              <w:rPr>
                <w:rFonts w:ascii="Calibri" w:hAnsi="Calibri" w:eastAsia="Calibri" w:cs="Calibri" w:asciiTheme="minorAscii" w:hAnsiTheme="minorAscii" w:eastAsiaTheme="minorAscii" w:cstheme="minorAscii"/>
                <w:sz w:val="22"/>
                <w:szCs w:val="22"/>
                <w:highlight w:val="yellow"/>
              </w:rPr>
            </w:pPr>
            <w:r w:rsidRPr="632EB027" w:rsidR="65B179F5">
              <w:rPr>
                <w:rFonts w:ascii="Calibri" w:hAnsi="Calibri" w:eastAsia="Calibri" w:cs="Calibri" w:asciiTheme="minorAscii" w:hAnsiTheme="minorAscii" w:eastAsiaTheme="minorAscii" w:cstheme="minorAscii"/>
                <w:sz w:val="22"/>
                <w:szCs w:val="22"/>
                <w:highlight w:val="yellow"/>
                <w:lang w:val="en"/>
              </w:rPr>
              <w:t>To be completed by the </w:t>
            </w:r>
            <w:r w:rsidRPr="632EB027" w:rsidR="65B179F5">
              <w:rPr>
                <w:rFonts w:ascii="Calibri" w:hAnsi="Calibri" w:eastAsia="Calibri" w:cs="Calibri" w:asciiTheme="minorAscii" w:hAnsiTheme="minorAscii" w:eastAsiaTheme="minorAscii" w:cstheme="minorAscii"/>
                <w:smallCaps w:val="1"/>
                <w:sz w:val="22"/>
                <w:szCs w:val="22"/>
                <w:highlight w:val="yellow"/>
                <w:lang w:val="en"/>
              </w:rPr>
              <w:t>Contractor</w:t>
            </w:r>
          </w:p>
          <w:p w:rsidR="3843CC81" w:rsidP="632EB027" w:rsidRDefault="3843CC81" w14:paraId="1AB1E3AD" w14:textId="527D2558">
            <w:pPr>
              <w:pStyle w:val="Corpsdetexte"/>
              <w:bidi w:val="0"/>
              <w:spacing w:line="240" w:lineRule="auto"/>
              <w:jc w:val="both"/>
              <w:rPr>
                <w:rFonts w:ascii="Calibri" w:hAnsi="Calibri" w:eastAsia="Calibri" w:cs="Calibri" w:asciiTheme="minorAscii" w:hAnsiTheme="minorAscii" w:eastAsiaTheme="minorAscii" w:cstheme="minorAscii"/>
                <w:b w:val="0"/>
                <w:bCs w:val="0"/>
                <w:i w:val="0"/>
                <w:iCs w:val="0"/>
                <w:sz w:val="22"/>
                <w:szCs w:val="22"/>
                <w:lang w:val="en-US"/>
              </w:rPr>
            </w:pPr>
          </w:p>
        </w:tc>
      </w:tr>
      <w:tr w:rsidR="632EB027" w:rsidTr="3A3CECDC" w14:paraId="4D91CBB4">
        <w:trPr>
          <w:trHeight w:val="15"/>
        </w:trPr>
        <w:tc>
          <w:tcPr>
            <w:tcW w:w="2115" w:type="dxa"/>
            <w:tcMar>
              <w:top w:w="75" w:type="dxa"/>
              <w:left w:w="75" w:type="dxa"/>
              <w:bottom w:w="75" w:type="dxa"/>
              <w:right w:w="75" w:type="dxa"/>
            </w:tcMar>
            <w:vAlign w:val="top"/>
          </w:tcPr>
          <w:p w:rsidR="4F5CB761" w:rsidP="632EB027" w:rsidRDefault="4F5CB761" w14:paraId="07904604" w14:textId="107BB545">
            <w:pPr>
              <w:pStyle w:val="Normal"/>
              <w:bidi w:val="0"/>
              <w:spacing w:line="276" w:lineRule="auto"/>
              <w:rPr>
                <w:rFonts w:ascii="Calibri" w:hAnsi="Calibri" w:eastAsia="Calibri" w:cs="Calibri" w:asciiTheme="minorAscii" w:hAnsiTheme="minorAscii" w:eastAsiaTheme="minorAscii" w:cstheme="minorAscii"/>
                <w:b w:val="0"/>
                <w:bCs w:val="0"/>
                <w:i w:val="0"/>
                <w:iCs w:val="0"/>
                <w:sz w:val="22"/>
                <w:szCs w:val="22"/>
                <w:lang w:val="en-GB"/>
              </w:rPr>
            </w:pPr>
            <w:r w:rsidRPr="632EB027" w:rsidR="4F5CB761">
              <w:rPr>
                <w:rFonts w:ascii="Calibri" w:hAnsi="Calibri" w:eastAsia="Calibri" w:cs="Calibri" w:asciiTheme="minorAscii" w:hAnsiTheme="minorAscii" w:eastAsiaTheme="minorAscii" w:cstheme="minorAscii"/>
                <w:b w:val="0"/>
                <w:bCs w:val="0"/>
                <w:i w:val="0"/>
                <w:iCs w:val="0"/>
                <w:sz w:val="22"/>
                <w:szCs w:val="22"/>
                <w:lang w:val="en-GB"/>
              </w:rPr>
              <w:t>1</w:t>
            </w:r>
          </w:p>
        </w:tc>
        <w:tc>
          <w:tcPr>
            <w:tcW w:w="2675" w:type="dxa"/>
            <w:tcMar>
              <w:top w:w="75" w:type="dxa"/>
              <w:left w:w="75" w:type="dxa"/>
              <w:bottom w:w="75" w:type="dxa"/>
              <w:right w:w="75" w:type="dxa"/>
            </w:tcMar>
            <w:vAlign w:val="top"/>
          </w:tcPr>
          <w:p w:rsidR="4F5CB761" w:rsidP="632EB027" w:rsidRDefault="4F5CB761" w14:paraId="1CBA4B30" w14:textId="4F061A6C">
            <w:pPr>
              <w:pStyle w:val="Normal"/>
              <w:bidi w:val="0"/>
              <w:spacing w:line="276" w:lineRule="auto"/>
              <w:rPr>
                <w:rFonts w:ascii="Calibri" w:hAnsi="Calibri" w:eastAsia="Calibri" w:cs="Calibri" w:asciiTheme="minorAscii" w:hAnsiTheme="minorAscii" w:eastAsiaTheme="minorAscii" w:cstheme="minorAscii"/>
                <w:noProof w:val="0"/>
                <w:color w:val="0C64C0"/>
                <w:sz w:val="20"/>
                <w:szCs w:val="20"/>
                <w:lang w:val="en-GB"/>
              </w:rPr>
            </w:pPr>
            <w:r w:rsidRPr="632EB027" w:rsidR="4F5CB761">
              <w:rPr>
                <w:rFonts w:ascii="Calibri" w:hAnsi="Calibri" w:eastAsia="Calibri" w:cs="Calibri" w:asciiTheme="minorAscii" w:hAnsiTheme="minorAscii" w:eastAsiaTheme="minorAscii" w:cstheme="minorAscii"/>
                <w:noProof w:val="0"/>
                <w:color w:val="0C64C0"/>
                <w:sz w:val="20"/>
                <w:szCs w:val="20"/>
                <w:lang w:val="en-GB"/>
              </w:rPr>
              <w:t xml:space="preserve">Deliverable </w:t>
            </w:r>
            <w:r w:rsidRPr="632EB027" w:rsidR="4F5CB761">
              <w:rPr>
                <w:rFonts w:ascii="Calibri" w:hAnsi="Calibri" w:eastAsia="Calibri" w:cs="Calibri" w:asciiTheme="minorAscii" w:hAnsiTheme="minorAscii" w:eastAsiaTheme="minorAscii" w:cstheme="minorAscii"/>
                <w:noProof w:val="0"/>
                <w:color w:val="0C64C0"/>
                <w:sz w:val="20"/>
                <w:szCs w:val="20"/>
                <w:lang w:val="en-GB"/>
              </w:rPr>
              <w:t>6 :</w:t>
            </w:r>
            <w:r w:rsidRPr="632EB027" w:rsidR="4F5CB761">
              <w:rPr>
                <w:rFonts w:ascii="Calibri" w:hAnsi="Calibri" w:eastAsia="Calibri" w:cs="Calibri" w:asciiTheme="minorAscii" w:hAnsiTheme="minorAscii" w:eastAsiaTheme="minorAscii" w:cstheme="minorAscii"/>
                <w:noProof w:val="0"/>
                <w:color w:val="0C64C0"/>
                <w:sz w:val="20"/>
                <w:szCs w:val="20"/>
                <w:lang w:val="en-GB"/>
              </w:rPr>
              <w:t xml:space="preserve"> Report on existing materials and best practices in Sudan for teachers’ capacity building on teaching in crisis context</w:t>
            </w:r>
          </w:p>
        </w:tc>
        <w:tc>
          <w:tcPr>
            <w:tcW w:w="1485" w:type="dxa"/>
            <w:tcMar>
              <w:top w:w="75" w:type="dxa"/>
              <w:left w:w="75" w:type="dxa"/>
              <w:bottom w:w="75" w:type="dxa"/>
              <w:right w:w="75" w:type="dxa"/>
            </w:tcMar>
            <w:vAlign w:val="top"/>
          </w:tcPr>
          <w:p w:rsidR="2CFA2011" w:rsidP="632EB027" w:rsidRDefault="2CFA2011" w14:paraId="09A64DE2" w14:textId="0B4EBF49">
            <w:pPr>
              <w:pStyle w:val="Corpsdetexte"/>
              <w:bidi w:val="0"/>
              <w:spacing w:line="240" w:lineRule="auto"/>
              <w:jc w:val="both"/>
              <w:rPr>
                <w:rFonts w:ascii="Calibri" w:hAnsi="Calibri" w:eastAsia="Calibri" w:cs="Calibri" w:asciiTheme="minorAscii" w:hAnsiTheme="minorAscii" w:eastAsiaTheme="minorAscii" w:cstheme="minorAscii"/>
                <w:b w:val="0"/>
                <w:bCs w:val="0"/>
                <w:i w:val="0"/>
                <w:iCs w:val="0"/>
                <w:sz w:val="22"/>
                <w:szCs w:val="22"/>
                <w:lang w:val="en-US"/>
              </w:rPr>
            </w:pPr>
            <w:r w:rsidRPr="632EB027" w:rsidR="2CFA2011">
              <w:rPr>
                <w:rFonts w:ascii="Calibri" w:hAnsi="Calibri" w:eastAsia="Calibri" w:cs="Calibri" w:asciiTheme="minorAscii" w:hAnsiTheme="minorAscii" w:eastAsiaTheme="minorAscii" w:cstheme="minorAscii"/>
                <w:b w:val="0"/>
                <w:bCs w:val="0"/>
                <w:i w:val="0"/>
                <w:iCs w:val="0"/>
                <w:sz w:val="22"/>
                <w:szCs w:val="22"/>
                <w:lang w:val="en-US"/>
              </w:rPr>
              <w:t>August 2026</w:t>
            </w:r>
          </w:p>
        </w:tc>
        <w:tc>
          <w:tcPr>
            <w:tcW w:w="1485" w:type="dxa"/>
            <w:tcMar>
              <w:top w:w="75" w:type="dxa"/>
              <w:left w:w="75" w:type="dxa"/>
              <w:bottom w:w="75" w:type="dxa"/>
              <w:right w:w="75" w:type="dxa"/>
            </w:tcMar>
            <w:vAlign w:val="top"/>
          </w:tcPr>
          <w:p w:rsidR="2CFA2011" w:rsidP="632EB027" w:rsidRDefault="2CFA2011" w14:paraId="40DD489A" w14:textId="3979E248">
            <w:pPr>
              <w:pStyle w:val="Corpsdetexte"/>
              <w:bidi w:val="0"/>
              <w:spacing w:line="240" w:lineRule="auto"/>
              <w:jc w:val="both"/>
              <w:rPr>
                <w:rFonts w:ascii="Calibri" w:hAnsi="Calibri" w:eastAsia="Calibri" w:cs="Calibri" w:asciiTheme="minorAscii" w:hAnsiTheme="minorAscii" w:eastAsiaTheme="minorAscii" w:cstheme="minorAscii"/>
                <w:b w:val="0"/>
                <w:bCs w:val="0"/>
                <w:i w:val="0"/>
                <w:iCs w:val="0"/>
                <w:sz w:val="22"/>
                <w:szCs w:val="22"/>
                <w:lang w:val="en-US"/>
              </w:rPr>
            </w:pPr>
            <w:r w:rsidRPr="632EB027" w:rsidR="2CFA2011">
              <w:rPr>
                <w:rFonts w:ascii="Calibri" w:hAnsi="Calibri" w:eastAsia="Calibri" w:cs="Calibri" w:asciiTheme="minorAscii" w:hAnsiTheme="minorAscii" w:eastAsiaTheme="minorAscii" w:cstheme="minorAscii"/>
                <w:b w:val="0"/>
                <w:bCs w:val="0"/>
                <w:i w:val="0"/>
                <w:iCs w:val="0"/>
                <w:sz w:val="22"/>
                <w:szCs w:val="22"/>
                <w:lang w:val="en-US"/>
              </w:rPr>
              <w:t>FIxed</w:t>
            </w:r>
            <w:r w:rsidRPr="632EB027" w:rsidR="2CFA2011">
              <w:rPr>
                <w:rFonts w:ascii="Calibri" w:hAnsi="Calibri" w:eastAsia="Calibri" w:cs="Calibri" w:asciiTheme="minorAscii" w:hAnsiTheme="minorAscii" w:eastAsiaTheme="minorAscii" w:cstheme="minorAscii"/>
                <w:b w:val="0"/>
                <w:bCs w:val="0"/>
                <w:i w:val="0"/>
                <w:iCs w:val="0"/>
                <w:sz w:val="22"/>
                <w:szCs w:val="22"/>
                <w:lang w:val="en-US"/>
              </w:rPr>
              <w:t xml:space="preserve"> price</w:t>
            </w:r>
          </w:p>
        </w:tc>
        <w:tc>
          <w:tcPr>
            <w:tcW w:w="1950" w:type="dxa"/>
            <w:tcMar>
              <w:top w:w="75" w:type="dxa"/>
              <w:left w:w="75" w:type="dxa"/>
              <w:bottom w:w="75" w:type="dxa"/>
              <w:right w:w="75" w:type="dxa"/>
            </w:tcMar>
            <w:vAlign w:val="top"/>
          </w:tcPr>
          <w:p w:rsidR="2CFA2011" w:rsidP="632EB027" w:rsidRDefault="2CFA2011" w14:paraId="4242D4C7" w14:textId="31DC7922">
            <w:pPr>
              <w:spacing w:line="240" w:lineRule="auto"/>
              <w:ind w:left="555"/>
              <w:jc w:val="both"/>
              <w:rPr>
                <w:rFonts w:ascii="Calibri" w:hAnsi="Calibri" w:eastAsia="Calibri" w:cs="Calibri" w:asciiTheme="minorAscii" w:hAnsiTheme="minorAscii" w:eastAsiaTheme="minorAscii" w:cstheme="minorAscii"/>
                <w:sz w:val="22"/>
                <w:szCs w:val="22"/>
                <w:highlight w:val="yellow"/>
              </w:rPr>
            </w:pPr>
            <w:r w:rsidRPr="632EB027" w:rsidR="2CFA2011">
              <w:rPr>
                <w:rFonts w:ascii="Calibri" w:hAnsi="Calibri" w:eastAsia="Calibri" w:cs="Calibri" w:asciiTheme="minorAscii" w:hAnsiTheme="minorAscii" w:eastAsiaTheme="minorAscii" w:cstheme="minorAscii"/>
                <w:sz w:val="22"/>
                <w:szCs w:val="22"/>
                <w:highlight w:val="yellow"/>
                <w:lang w:val="en"/>
              </w:rPr>
              <w:t>To be completed by the </w:t>
            </w:r>
            <w:r w:rsidRPr="632EB027" w:rsidR="2CFA2011">
              <w:rPr>
                <w:rFonts w:ascii="Calibri" w:hAnsi="Calibri" w:eastAsia="Calibri" w:cs="Calibri" w:asciiTheme="minorAscii" w:hAnsiTheme="minorAscii" w:eastAsiaTheme="minorAscii" w:cstheme="minorAscii"/>
                <w:smallCaps w:val="1"/>
                <w:sz w:val="22"/>
                <w:szCs w:val="22"/>
                <w:highlight w:val="yellow"/>
                <w:lang w:val="en"/>
              </w:rPr>
              <w:t>Contractor</w:t>
            </w:r>
          </w:p>
          <w:p w:rsidR="632EB027" w:rsidP="632EB027" w:rsidRDefault="632EB027" w14:paraId="438F4E90" w14:textId="67596176">
            <w:pPr>
              <w:pStyle w:val="Normal"/>
              <w:bidi w:val="0"/>
              <w:spacing w:line="240" w:lineRule="auto"/>
              <w:jc w:val="both"/>
              <w:rPr>
                <w:rFonts w:ascii="Calibri" w:hAnsi="Calibri" w:eastAsia="Calibri" w:cs="Calibri" w:asciiTheme="minorAscii" w:hAnsiTheme="minorAscii" w:eastAsiaTheme="minorAscii" w:cstheme="minorAscii"/>
                <w:sz w:val="22"/>
                <w:szCs w:val="22"/>
                <w:highlight w:val="yellow"/>
                <w:lang w:val="en"/>
              </w:rPr>
            </w:pPr>
          </w:p>
        </w:tc>
      </w:tr>
      <w:tr w:rsidR="632EB027" w:rsidTr="3A3CECDC" w14:paraId="00B5EADB">
        <w:trPr>
          <w:trHeight w:val="15"/>
        </w:trPr>
        <w:tc>
          <w:tcPr>
            <w:tcW w:w="2115" w:type="dxa"/>
            <w:tcMar>
              <w:top w:w="75" w:type="dxa"/>
              <w:left w:w="75" w:type="dxa"/>
              <w:bottom w:w="75" w:type="dxa"/>
              <w:right w:w="75" w:type="dxa"/>
            </w:tcMar>
            <w:vAlign w:val="top"/>
          </w:tcPr>
          <w:p w:rsidR="2CFA2011" w:rsidP="632EB027" w:rsidRDefault="2CFA2011" w14:paraId="06438A0F" w14:textId="0C7E55E7">
            <w:pPr>
              <w:pStyle w:val="Normal"/>
              <w:bidi w:val="0"/>
              <w:spacing w:line="276" w:lineRule="auto"/>
              <w:rPr>
                <w:rFonts w:ascii="Calibri" w:hAnsi="Calibri" w:eastAsia="Calibri" w:cs="Calibri" w:asciiTheme="minorAscii" w:hAnsiTheme="minorAscii" w:eastAsiaTheme="minorAscii" w:cstheme="minorAscii"/>
                <w:b w:val="0"/>
                <w:bCs w:val="0"/>
                <w:i w:val="0"/>
                <w:iCs w:val="0"/>
                <w:sz w:val="22"/>
                <w:szCs w:val="22"/>
                <w:lang w:val="en-GB"/>
              </w:rPr>
            </w:pPr>
            <w:r w:rsidRPr="632EB027" w:rsidR="2CFA2011">
              <w:rPr>
                <w:rFonts w:ascii="Calibri" w:hAnsi="Calibri" w:eastAsia="Calibri" w:cs="Calibri" w:asciiTheme="minorAscii" w:hAnsiTheme="minorAscii" w:eastAsiaTheme="minorAscii" w:cstheme="minorAscii"/>
                <w:b w:val="0"/>
                <w:bCs w:val="0"/>
                <w:i w:val="0"/>
                <w:iCs w:val="0"/>
                <w:sz w:val="22"/>
                <w:szCs w:val="22"/>
                <w:lang w:val="en-GB"/>
              </w:rPr>
              <w:t>1</w:t>
            </w:r>
          </w:p>
        </w:tc>
        <w:tc>
          <w:tcPr>
            <w:tcW w:w="2675" w:type="dxa"/>
            <w:tcMar>
              <w:top w:w="75" w:type="dxa"/>
              <w:left w:w="75" w:type="dxa"/>
              <w:bottom w:w="75" w:type="dxa"/>
              <w:right w:w="75" w:type="dxa"/>
            </w:tcMar>
            <w:vAlign w:val="top"/>
          </w:tcPr>
          <w:p w:rsidR="2CFA2011" w:rsidP="632EB027" w:rsidRDefault="2CFA2011" w14:paraId="0845C657" w14:textId="6F78CD91">
            <w:pPr>
              <w:pStyle w:val="Normal"/>
              <w:bidi w:val="0"/>
              <w:spacing w:line="276" w:lineRule="auto"/>
              <w:rPr>
                <w:rFonts w:ascii="Calibri" w:hAnsi="Calibri" w:eastAsia="Calibri" w:cs="Calibri" w:asciiTheme="minorAscii" w:hAnsiTheme="minorAscii" w:eastAsiaTheme="minorAscii" w:cstheme="minorAscii"/>
                <w:noProof w:val="0"/>
                <w:color w:val="0C64C0"/>
                <w:sz w:val="20"/>
                <w:szCs w:val="20"/>
                <w:lang w:val="en-GB"/>
                <w:rPrChange w:author="Pauline BENAZET - RTIA" w:date="2026-03-19T10:37:28.397Z" w:id="2125260528">
                  <w:rPr>
                    <w:rFonts w:ascii="Calibri" w:hAnsi="Calibri" w:eastAsia="Calibri" w:cs="Calibri" w:asciiTheme="minorAscii" w:hAnsiTheme="minorAscii" w:eastAsiaTheme="minorAscii" w:cstheme="minorAscii"/>
                    <w:noProof w:val="0"/>
                    <w:color w:val="0C64C0"/>
                    <w:sz w:val="20"/>
                    <w:szCs w:val="20"/>
                    <w:lang w:val="en-GB" w:eastAsia="fr-FR" w:bidi="ar-SA"/>
                  </w:rPr>
                </w:rPrChange>
              </w:rPr>
            </w:pPr>
            <w:r w:rsidRPr="632EB027" w:rsidR="2CFA2011">
              <w:rPr>
                <w:rFonts w:ascii="Calibri" w:hAnsi="Calibri" w:eastAsia="Calibri" w:cs="Calibri" w:asciiTheme="minorAscii" w:hAnsiTheme="minorAscii" w:eastAsiaTheme="minorAscii" w:cstheme="minorAscii"/>
                <w:noProof w:val="0"/>
                <w:color w:val="0C64C0"/>
                <w:sz w:val="20"/>
                <w:szCs w:val="20"/>
                <w:lang w:val="en-GB" w:eastAsia="fr-FR" w:bidi="ar-SA"/>
                <w:rPrChange w:author="Pauline BENAZET - RTIA" w:date="2026-03-19T10:37:28.394Z" w16du:dateUtc="2026-03-19T10:37:28.394Z" w:id="1675643733">
                  <w:rPr>
                    <w:rFonts w:ascii="Calibri" w:hAnsi="Calibri" w:eastAsia="Calibri" w:cs="Calibri" w:asciiTheme="minorAscii" w:hAnsiTheme="minorAscii" w:eastAsiaTheme="minorAscii" w:cstheme="minorAscii"/>
                    <w:noProof w:val="0"/>
                    <w:color w:val="0C64C0"/>
                    <w:sz w:val="20"/>
                    <w:szCs w:val="20"/>
                    <w:lang w:val="en-GB"/>
                  </w:rPr>
                </w:rPrChange>
              </w:rPr>
              <w:t xml:space="preserve">Deliverable </w:t>
            </w:r>
            <w:r w:rsidRPr="632EB027" w:rsidR="2CFA2011">
              <w:rPr>
                <w:rFonts w:ascii="Calibri" w:hAnsi="Calibri" w:eastAsia="Calibri" w:cs="Calibri" w:asciiTheme="minorAscii" w:hAnsiTheme="minorAscii" w:eastAsiaTheme="minorAscii" w:cstheme="minorAscii"/>
                <w:noProof w:val="0"/>
                <w:color w:val="0C64C0"/>
                <w:sz w:val="20"/>
                <w:szCs w:val="20"/>
                <w:lang w:val="en-GB" w:eastAsia="fr-FR" w:bidi="ar-SA"/>
                <w:rPrChange w:author="Pauline BENAZET - RTIA" w:date="2026-03-19T10:37:28.395Z" w16du:dateUtc="2026-03-19T10:37:28.395Z" w:id="1592436776">
                  <w:rPr>
                    <w:rFonts w:ascii="Calibri" w:hAnsi="Calibri" w:eastAsia="Calibri" w:cs="Calibri" w:asciiTheme="minorAscii" w:hAnsiTheme="minorAscii" w:eastAsiaTheme="minorAscii" w:cstheme="minorAscii"/>
                    <w:noProof w:val="0"/>
                    <w:color w:val="0C64C0"/>
                    <w:sz w:val="20"/>
                    <w:szCs w:val="20"/>
                    <w:lang w:val="en-GB"/>
                  </w:rPr>
                </w:rPrChange>
              </w:rPr>
              <w:t>7 :</w:t>
            </w:r>
            <w:r w:rsidRPr="632EB027" w:rsidR="2CFA2011">
              <w:rPr>
                <w:rFonts w:ascii="Calibri" w:hAnsi="Calibri" w:eastAsia="Calibri" w:cs="Calibri" w:asciiTheme="minorAscii" w:hAnsiTheme="minorAscii" w:eastAsiaTheme="minorAscii" w:cstheme="minorAscii"/>
                <w:noProof w:val="0"/>
                <w:color w:val="0C64C0"/>
                <w:sz w:val="20"/>
                <w:szCs w:val="20"/>
                <w:lang w:val="en-GB" w:eastAsia="fr-FR" w:bidi="ar-SA"/>
                <w:rPrChange w:author="Pauline BENAZET - RTIA" w:date="2026-03-19T10:37:28.395Z" w16du:dateUtc="2026-03-19T10:37:28.395Z" w:id="1539225811">
                  <w:rPr>
                    <w:rFonts w:ascii="Calibri" w:hAnsi="Calibri" w:eastAsia="Calibri" w:cs="Calibri" w:asciiTheme="minorAscii" w:hAnsiTheme="minorAscii" w:eastAsiaTheme="minorAscii" w:cstheme="minorAscii"/>
                    <w:noProof w:val="0"/>
                    <w:color w:val="0C64C0"/>
                    <w:sz w:val="20"/>
                    <w:szCs w:val="20"/>
                    <w:lang w:val="en-GB"/>
                  </w:rPr>
                </w:rPrChange>
              </w:rPr>
              <w:t xml:space="preserve"> </w:t>
            </w:r>
            <w:r w:rsidRPr="632EB027" w:rsidR="2CFA2011">
              <w:rPr>
                <w:rFonts w:ascii="Calibri" w:hAnsi="Calibri" w:eastAsia="Calibri" w:cs="Calibri" w:asciiTheme="minorAscii" w:hAnsiTheme="minorAscii" w:eastAsiaTheme="minorAscii" w:cstheme="minorAscii"/>
                <w:noProof w:val="0"/>
                <w:color w:val="0C64C0"/>
                <w:sz w:val="20"/>
                <w:szCs w:val="20"/>
                <w:lang w:val="en-GB" w:eastAsia="fr-FR" w:bidi="ar-SA"/>
                <w:rPrChange w:author="Pauline BENAZET - RTIA" w:date="2026-03-19T10:37:28.396Z" w16du:dateUtc="2026-03-19T10:37:28.396Z" w:id="1165211180">
                  <w:rPr>
                    <w:rFonts w:ascii="Segoe UI" w:hAnsi="Segoe UI" w:eastAsia="Segoe UI" w:cs="Segoe UI"/>
                    <w:noProof w:val="0"/>
                    <w:color w:val="0C64C0"/>
                    <w:sz w:val="20"/>
                    <w:szCs w:val="20"/>
                    <w:lang w:val="en-GB"/>
                  </w:rPr>
                </w:rPrChange>
              </w:rPr>
              <w:t xml:space="preserve">Modules on teaching in crisis context to integrate in </w:t>
            </w:r>
            <w:r w:rsidRPr="632EB027" w:rsidR="2CFA2011">
              <w:rPr>
                <w:rFonts w:ascii="Calibri" w:hAnsi="Calibri" w:eastAsia="Calibri" w:cs="Calibri" w:asciiTheme="minorAscii" w:hAnsiTheme="minorAscii" w:eastAsiaTheme="minorAscii" w:cstheme="minorAscii"/>
                <w:noProof w:val="0"/>
                <w:color w:val="0C64C0"/>
                <w:sz w:val="20"/>
                <w:szCs w:val="20"/>
                <w:lang w:val="en-GB" w:eastAsia="fr-FR" w:bidi="ar-SA"/>
                <w:rPrChange w:author="Pauline BENAZET - RTIA" w:date="2026-03-19T10:37:28.396Z" w16du:dateUtc="2026-03-19T10:37:28.396Z" w:id="1076940403">
                  <w:rPr>
                    <w:rFonts w:ascii="Segoe UI" w:hAnsi="Segoe UI" w:eastAsia="Segoe UI" w:cs="Segoe UI"/>
                    <w:noProof w:val="0"/>
                    <w:color w:val="0C64C0"/>
                    <w:sz w:val="20"/>
                    <w:szCs w:val="20"/>
                    <w:lang w:val="en-GB"/>
                  </w:rPr>
                </w:rPrChange>
              </w:rPr>
              <w:t>FoE’s</w:t>
            </w:r>
            <w:r w:rsidRPr="632EB027" w:rsidR="2CFA2011">
              <w:rPr>
                <w:rFonts w:ascii="Calibri" w:hAnsi="Calibri" w:eastAsia="Calibri" w:cs="Calibri" w:asciiTheme="minorAscii" w:hAnsiTheme="minorAscii" w:eastAsiaTheme="minorAscii" w:cstheme="minorAscii"/>
                <w:noProof w:val="0"/>
                <w:color w:val="0C64C0"/>
                <w:sz w:val="20"/>
                <w:szCs w:val="20"/>
                <w:lang w:val="en-GB" w:eastAsia="fr-FR" w:bidi="ar-SA"/>
                <w:rPrChange w:author="Pauline BENAZET - RTIA" w:date="2026-03-19T10:37:28.396Z" w16du:dateUtc="2026-03-19T10:37:28.396Z" w:id="379990098">
                  <w:rPr>
                    <w:rFonts w:ascii="Segoe UI" w:hAnsi="Segoe UI" w:eastAsia="Segoe UI" w:cs="Segoe UI"/>
                    <w:noProof w:val="0"/>
                    <w:color w:val="0C64C0"/>
                    <w:sz w:val="20"/>
                    <w:szCs w:val="20"/>
                    <w:lang w:val="en-GB"/>
                  </w:rPr>
                </w:rPrChange>
              </w:rPr>
              <w:t xml:space="preserve"> curricula for pre-service teachers’ training (primary </w:t>
            </w:r>
            <w:r w:rsidRPr="632EB027" w:rsidR="2CFA2011">
              <w:rPr>
                <w:rFonts w:ascii="Calibri" w:hAnsi="Calibri" w:eastAsia="Calibri" w:cs="Calibri" w:asciiTheme="minorAscii" w:hAnsiTheme="minorAscii" w:eastAsiaTheme="minorAscii" w:cstheme="minorAscii"/>
                <w:noProof w:val="0"/>
                <w:color w:val="0C64C0"/>
                <w:sz w:val="20"/>
                <w:szCs w:val="20"/>
                <w:lang w:val="en-GB" w:eastAsia="fr-FR" w:bidi="ar-SA"/>
                <w:rPrChange w:author="Pauline BENAZET - RTIA" w:date="2026-03-19T10:37:28.396Z" w16du:dateUtc="2026-03-19T10:37:28.396Z" w:id="1530047557">
                  <w:rPr>
                    <w:rFonts w:ascii="Segoe UI" w:hAnsi="Segoe UI" w:eastAsia="Segoe UI" w:cs="Segoe UI"/>
                    <w:noProof w:val="0"/>
                    <w:color w:val="0C64C0"/>
                    <w:sz w:val="20"/>
                    <w:szCs w:val="20"/>
                    <w:lang w:val="en-GB"/>
                  </w:rPr>
                </w:rPrChange>
              </w:rPr>
              <w:t>schools</w:t>
            </w:r>
            <w:r w:rsidRPr="632EB027" w:rsidR="2CFA2011">
              <w:rPr>
                <w:rFonts w:ascii="Calibri" w:hAnsi="Calibri" w:eastAsia="Calibri" w:cs="Calibri" w:asciiTheme="minorAscii" w:hAnsiTheme="minorAscii" w:eastAsiaTheme="minorAscii" w:cstheme="minorAscii"/>
                <w:noProof w:val="0"/>
                <w:color w:val="0C64C0"/>
                <w:sz w:val="20"/>
                <w:szCs w:val="20"/>
                <w:lang w:val="en-GB" w:eastAsia="fr-FR" w:bidi="ar-SA"/>
                <w:rPrChange w:author="Pauline BENAZET - RTIA" w:date="2026-03-19T10:37:28.396Z" w16du:dateUtc="2026-03-19T10:37:28.396Z" w:id="711031930">
                  <w:rPr>
                    <w:rFonts w:ascii="Segoe UI" w:hAnsi="Segoe UI" w:eastAsia="Segoe UI" w:cs="Segoe UI"/>
                    <w:noProof w:val="0"/>
                    <w:color w:val="0C64C0"/>
                    <w:sz w:val="20"/>
                    <w:szCs w:val="20"/>
                    <w:lang w:val="en-GB"/>
                  </w:rPr>
                </w:rPrChange>
              </w:rPr>
              <w:t xml:space="preserve"> level) </w:t>
            </w:r>
            <w:r w:rsidRPr="632EB027" w:rsidR="2CFA2011">
              <w:rPr>
                <w:rFonts w:ascii="Calibri" w:hAnsi="Calibri" w:eastAsia="Calibri" w:cs="Calibri" w:asciiTheme="minorAscii" w:hAnsiTheme="minorAscii" w:eastAsiaTheme="minorAscii" w:cstheme="minorAscii"/>
                <w:noProof w:val="0"/>
                <w:color w:val="0C64C0"/>
                <w:sz w:val="20"/>
                <w:szCs w:val="20"/>
                <w:lang w:val="en-GB" w:eastAsia="fr-FR" w:bidi="ar-SA"/>
                <w:rPrChange w:author="Pauline BENAZET - RTIA" w:date="2026-03-19T10:37:28.396Z" w16du:dateUtc="2026-03-19T10:37:28.396Z" w:id="1505642634">
                  <w:rPr>
                    <w:rFonts w:ascii="Calibri" w:hAnsi="Calibri" w:eastAsia="Calibri" w:cs="Calibri"/>
                    <w:noProof w:val="0"/>
                    <w:sz w:val="20"/>
                    <w:szCs w:val="20"/>
                    <w:lang w:val="en-GB"/>
                  </w:rPr>
                </w:rPrChange>
              </w:rPr>
              <w:t xml:space="preserve"> </w:t>
            </w:r>
          </w:p>
        </w:tc>
        <w:tc>
          <w:tcPr>
            <w:tcW w:w="1485" w:type="dxa"/>
            <w:tcMar>
              <w:top w:w="75" w:type="dxa"/>
              <w:left w:w="75" w:type="dxa"/>
              <w:bottom w:w="75" w:type="dxa"/>
              <w:right w:w="75" w:type="dxa"/>
            </w:tcMar>
            <w:vAlign w:val="top"/>
          </w:tcPr>
          <w:p w:rsidR="2CFA2011" w:rsidP="632EB027" w:rsidRDefault="2CFA2011" w14:paraId="6CDCFA27" w14:textId="6421278E">
            <w:pPr>
              <w:pStyle w:val="Corpsdetexte"/>
              <w:bidi w:val="0"/>
              <w:spacing w:line="240" w:lineRule="auto"/>
              <w:jc w:val="both"/>
              <w:rPr>
                <w:rFonts w:ascii="Calibri" w:hAnsi="Calibri" w:eastAsia="Calibri" w:cs="Calibri" w:asciiTheme="minorAscii" w:hAnsiTheme="minorAscii" w:eastAsiaTheme="minorAscii" w:cstheme="minorAscii"/>
                <w:b w:val="0"/>
                <w:bCs w:val="0"/>
                <w:i w:val="0"/>
                <w:iCs w:val="0"/>
                <w:sz w:val="22"/>
                <w:szCs w:val="22"/>
                <w:lang w:val="en-US"/>
              </w:rPr>
            </w:pPr>
            <w:r w:rsidRPr="632EB027" w:rsidR="2CFA2011">
              <w:rPr>
                <w:rFonts w:ascii="Calibri" w:hAnsi="Calibri" w:eastAsia="Calibri" w:cs="Calibri" w:asciiTheme="minorAscii" w:hAnsiTheme="minorAscii" w:eastAsiaTheme="minorAscii" w:cstheme="minorAscii"/>
                <w:b w:val="0"/>
                <w:bCs w:val="0"/>
                <w:i w:val="0"/>
                <w:iCs w:val="0"/>
                <w:sz w:val="22"/>
                <w:szCs w:val="22"/>
                <w:lang w:val="en-US"/>
              </w:rPr>
              <w:t>NOVEMBER 2026</w:t>
            </w:r>
          </w:p>
          <w:p w:rsidR="632EB027" w:rsidP="632EB027" w:rsidRDefault="632EB027" w14:paraId="258EF3E0" w14:textId="306932B9">
            <w:pPr>
              <w:pStyle w:val="Corpsdetexte"/>
              <w:bidi w:val="0"/>
              <w:spacing w:line="240" w:lineRule="auto"/>
              <w:jc w:val="both"/>
              <w:rPr>
                <w:rFonts w:ascii="Calibri" w:hAnsi="Calibri" w:eastAsia="Calibri" w:cs="Calibri" w:asciiTheme="minorAscii" w:hAnsiTheme="minorAscii" w:eastAsiaTheme="minorAscii" w:cstheme="minorAscii"/>
                <w:b w:val="0"/>
                <w:bCs w:val="0"/>
                <w:i w:val="0"/>
                <w:iCs w:val="0"/>
                <w:sz w:val="22"/>
                <w:szCs w:val="22"/>
                <w:lang w:val="en-US"/>
              </w:rPr>
            </w:pPr>
          </w:p>
        </w:tc>
        <w:tc>
          <w:tcPr>
            <w:tcW w:w="1485" w:type="dxa"/>
            <w:tcMar>
              <w:top w:w="75" w:type="dxa"/>
              <w:left w:w="75" w:type="dxa"/>
              <w:bottom w:w="75" w:type="dxa"/>
              <w:right w:w="75" w:type="dxa"/>
            </w:tcMar>
            <w:vAlign w:val="top"/>
          </w:tcPr>
          <w:p w:rsidR="2CFA2011" w:rsidP="632EB027" w:rsidRDefault="2CFA2011" w14:paraId="4098D3AB" w14:textId="29C416A7">
            <w:pPr>
              <w:pStyle w:val="Corpsdetexte"/>
              <w:bidi w:val="0"/>
              <w:spacing w:line="240" w:lineRule="auto"/>
              <w:jc w:val="both"/>
              <w:rPr>
                <w:rFonts w:ascii="Calibri" w:hAnsi="Calibri" w:eastAsia="Calibri" w:cs="Calibri" w:asciiTheme="minorAscii" w:hAnsiTheme="minorAscii" w:eastAsiaTheme="minorAscii" w:cstheme="minorAscii"/>
                <w:b w:val="0"/>
                <w:bCs w:val="0"/>
                <w:i w:val="0"/>
                <w:iCs w:val="0"/>
                <w:sz w:val="22"/>
                <w:szCs w:val="22"/>
                <w:lang w:val="en-US"/>
              </w:rPr>
            </w:pPr>
            <w:r w:rsidRPr="632EB027" w:rsidR="2CFA2011">
              <w:rPr>
                <w:rFonts w:ascii="Calibri" w:hAnsi="Calibri" w:eastAsia="Calibri" w:cs="Calibri" w:asciiTheme="minorAscii" w:hAnsiTheme="minorAscii" w:eastAsiaTheme="minorAscii" w:cstheme="minorAscii"/>
                <w:b w:val="0"/>
                <w:bCs w:val="0"/>
                <w:i w:val="0"/>
                <w:iCs w:val="0"/>
                <w:sz w:val="22"/>
                <w:szCs w:val="22"/>
                <w:lang w:val="en-US"/>
              </w:rPr>
              <w:t>FIXED PRICE</w:t>
            </w:r>
          </w:p>
          <w:p w:rsidR="632EB027" w:rsidP="632EB027" w:rsidRDefault="632EB027" w14:paraId="02294702" w14:textId="5C0BE56C">
            <w:pPr>
              <w:pStyle w:val="Corpsdetexte"/>
              <w:bidi w:val="0"/>
              <w:spacing w:line="240" w:lineRule="auto"/>
              <w:jc w:val="both"/>
              <w:rPr>
                <w:rFonts w:ascii="Calibri" w:hAnsi="Calibri" w:eastAsia="Calibri" w:cs="Calibri" w:asciiTheme="minorAscii" w:hAnsiTheme="minorAscii" w:eastAsiaTheme="minorAscii" w:cstheme="minorAscii"/>
                <w:b w:val="0"/>
                <w:bCs w:val="0"/>
                <w:i w:val="0"/>
                <w:iCs w:val="0"/>
                <w:sz w:val="22"/>
                <w:szCs w:val="22"/>
                <w:lang w:val="en-US"/>
              </w:rPr>
            </w:pPr>
          </w:p>
        </w:tc>
        <w:tc>
          <w:tcPr>
            <w:tcW w:w="1950" w:type="dxa"/>
            <w:tcMar>
              <w:top w:w="75" w:type="dxa"/>
              <w:left w:w="75" w:type="dxa"/>
              <w:bottom w:w="75" w:type="dxa"/>
              <w:right w:w="75" w:type="dxa"/>
            </w:tcMar>
            <w:vAlign w:val="top"/>
          </w:tcPr>
          <w:p w:rsidR="2CFA2011" w:rsidP="632EB027" w:rsidRDefault="2CFA2011" w14:paraId="0C540AD0" w14:textId="31DC7922">
            <w:pPr>
              <w:spacing w:line="240" w:lineRule="auto"/>
              <w:ind w:left="555"/>
              <w:jc w:val="both"/>
              <w:rPr>
                <w:rFonts w:ascii="Calibri" w:hAnsi="Calibri" w:eastAsia="Calibri" w:cs="Calibri" w:asciiTheme="minorAscii" w:hAnsiTheme="minorAscii" w:eastAsiaTheme="minorAscii" w:cstheme="minorAscii"/>
                <w:sz w:val="22"/>
                <w:szCs w:val="22"/>
                <w:highlight w:val="yellow"/>
              </w:rPr>
            </w:pPr>
            <w:r w:rsidRPr="632EB027" w:rsidR="2CFA2011">
              <w:rPr>
                <w:rFonts w:ascii="Calibri" w:hAnsi="Calibri" w:eastAsia="Calibri" w:cs="Calibri" w:asciiTheme="minorAscii" w:hAnsiTheme="minorAscii" w:eastAsiaTheme="minorAscii" w:cstheme="minorAscii"/>
                <w:sz w:val="22"/>
                <w:szCs w:val="22"/>
                <w:highlight w:val="yellow"/>
                <w:lang w:val="en"/>
              </w:rPr>
              <w:t>To be completed by the </w:t>
            </w:r>
            <w:r w:rsidRPr="632EB027" w:rsidR="2CFA2011">
              <w:rPr>
                <w:rFonts w:ascii="Calibri" w:hAnsi="Calibri" w:eastAsia="Calibri" w:cs="Calibri" w:asciiTheme="minorAscii" w:hAnsiTheme="minorAscii" w:eastAsiaTheme="minorAscii" w:cstheme="minorAscii"/>
                <w:smallCaps w:val="1"/>
                <w:sz w:val="22"/>
                <w:szCs w:val="22"/>
                <w:highlight w:val="yellow"/>
                <w:lang w:val="en"/>
              </w:rPr>
              <w:t>Contractor</w:t>
            </w:r>
          </w:p>
          <w:p w:rsidR="632EB027" w:rsidP="632EB027" w:rsidRDefault="632EB027" w14:paraId="26CBC391" w14:textId="22B23D68">
            <w:pPr>
              <w:pStyle w:val="Normal"/>
              <w:bidi w:val="0"/>
              <w:spacing w:line="240" w:lineRule="auto"/>
              <w:jc w:val="both"/>
              <w:rPr>
                <w:rFonts w:ascii="Calibri" w:hAnsi="Calibri" w:eastAsia="Calibri" w:cs="Calibri" w:asciiTheme="minorAscii" w:hAnsiTheme="minorAscii" w:eastAsiaTheme="minorAscii" w:cstheme="minorAscii"/>
                <w:sz w:val="22"/>
                <w:szCs w:val="22"/>
                <w:highlight w:val="yellow"/>
                <w:lang w:val="en"/>
              </w:rPr>
            </w:pPr>
          </w:p>
        </w:tc>
      </w:tr>
      <w:tr w:rsidR="3843CC81" w:rsidTr="3A3CECDC" w14:paraId="02835A38">
        <w:trPr>
          <w:trHeight w:val="15"/>
          <w:trPrChange w:author="Pauline BENAZET - RTIA" w:date="2026-03-18T14:33:54.764Z" w16du:dateUtc="2026-03-18T14:33:54.764Z" w:id="1896764989">
            <w:trPr>
              <w:trHeight w:val="15"/>
            </w:trPr>
          </w:trPrChange>
        </w:trPr>
        <w:tc>
          <w:tcPr>
            <w:tcW w:w="2115" w:type="dxa"/>
            <w:tcMar>
              <w:top w:w="75" w:type="dxa"/>
              <w:left w:w="75" w:type="dxa"/>
              <w:bottom w:w="75" w:type="dxa"/>
              <w:right w:w="75" w:type="dxa"/>
            </w:tcMar>
            <w:vAlign w:val="top"/>
            <w:tcPrChange w:author="Pauline BENAZET - RTIA" w:date="2026-03-18T14:33:55.412Z" w:id="514303904">
              <w:tcPr>
                <w:tcW w:w="6885" w:type="dxa"/>
                <w:tcMar>
                  <w:top w:w="75" w:type="dxa"/>
                  <w:left w:w="75" w:type="dxa"/>
                  <w:bottom w:w="75" w:type="dxa"/>
                  <w:right w:w="75" w:type="dxa"/>
                </w:tcMar>
                <w:vAlign w:val="top"/>
              </w:tcPr>
            </w:tcPrChange>
          </w:tcPr>
          <w:p w:rsidR="3843CC81" w:rsidP="632EB027" w:rsidRDefault="3843CC81" w14:paraId="0A09E09D" w14:textId="77DFED06">
            <w:pPr>
              <w:spacing w:line="276" w:lineRule="auto"/>
              <w:contextualSpacing w:val="1"/>
              <w:rPr>
                <w:rFonts w:ascii="Calibri" w:hAnsi="Calibri" w:eastAsia="Calibri" w:cs="Calibri" w:asciiTheme="minorAscii" w:hAnsiTheme="minorAscii" w:eastAsiaTheme="minorAscii" w:cstheme="minorAscii"/>
                <w:b w:val="0"/>
                <w:bCs w:val="0"/>
                <w:i w:val="0"/>
                <w:iCs w:val="0"/>
                <w:sz w:val="22"/>
                <w:szCs w:val="22"/>
                <w:lang w:val="en-GB"/>
              </w:rPr>
              <w:pPrChange w:author="Pauline BENAZET - RTIA" w:date="2026-03-18T14:33:47.13Z">
                <w:pPr/>
              </w:pPrChange>
            </w:pPr>
            <w:r w:rsidRPr="632EB027" w:rsidR="1097A20C">
              <w:rPr>
                <w:rFonts w:ascii="Calibri" w:hAnsi="Calibri" w:eastAsia="Calibri" w:cs="Calibri" w:asciiTheme="minorAscii" w:hAnsiTheme="minorAscii" w:eastAsiaTheme="minorAscii" w:cstheme="minorAscii"/>
                <w:b w:val="0"/>
                <w:bCs w:val="0"/>
                <w:i w:val="0"/>
                <w:iCs w:val="0"/>
                <w:sz w:val="22"/>
                <w:szCs w:val="22"/>
                <w:lang w:val="en-GB"/>
              </w:rPr>
              <w:t>1</w:t>
            </w:r>
          </w:p>
        </w:tc>
        <w:tc>
          <w:tcPr>
            <w:tcW w:w="2675" w:type="dxa"/>
            <w:tcMar>
              <w:top w:w="75" w:type="dxa"/>
              <w:left w:w="75" w:type="dxa"/>
              <w:bottom w:w="75" w:type="dxa"/>
              <w:right w:w="75" w:type="dxa"/>
            </w:tcMar>
            <w:vAlign w:val="top"/>
          </w:tcPr>
          <w:p w:rsidR="3843CC81" w:rsidP="632EB027" w:rsidRDefault="3843CC81" w14:paraId="6D9AEA04" w14:textId="4D1093A7">
            <w:pPr>
              <w:pStyle w:val="Normal"/>
              <w:bidi w:val="0"/>
              <w:spacing w:line="276" w:lineRule="auto"/>
              <w:jc w:val="both"/>
              <w:rPr>
                <w:rFonts w:ascii="Calibri" w:hAnsi="Calibri" w:eastAsia="Calibri" w:cs="Calibri" w:asciiTheme="minorAscii" w:hAnsiTheme="minorAscii" w:eastAsiaTheme="minorAscii" w:cstheme="minorAscii"/>
                <w:noProof w:val="0"/>
                <w:sz w:val="22"/>
                <w:szCs w:val="22"/>
                <w:lang w:val="en-GB"/>
              </w:rPr>
            </w:pPr>
            <w:r w:rsidRPr="632EB027" w:rsidR="1097A20C">
              <w:rPr>
                <w:rFonts w:ascii="Calibri" w:hAnsi="Calibri" w:eastAsia="Calibri" w:cs="Calibri" w:asciiTheme="minorAscii" w:hAnsiTheme="minorAscii" w:eastAsiaTheme="minorAscii" w:cstheme="minorAscii"/>
                <w:noProof w:val="0"/>
                <w:color w:val="0C64C0"/>
                <w:sz w:val="20"/>
                <w:szCs w:val="20"/>
                <w:lang w:val="en-GB"/>
              </w:rPr>
              <w:t xml:space="preserve">Deliverable 8: </w:t>
            </w:r>
            <w:r w:rsidRPr="632EB027" w:rsidR="1097A20C">
              <w:rPr>
                <w:rFonts w:ascii="Calibri" w:hAnsi="Calibri" w:eastAsia="Calibri" w:cs="Calibri" w:asciiTheme="minorAscii" w:hAnsiTheme="minorAscii" w:eastAsiaTheme="minorAscii" w:cstheme="minorAscii"/>
                <w:noProof w:val="0"/>
                <w:color w:val="0C64C0"/>
                <w:sz w:val="20"/>
                <w:szCs w:val="20"/>
                <w:lang w:val="en-GB"/>
              </w:rPr>
              <w:t>FoE’s</w:t>
            </w:r>
            <w:r w:rsidRPr="632EB027" w:rsidR="1097A20C">
              <w:rPr>
                <w:rFonts w:ascii="Calibri" w:hAnsi="Calibri" w:eastAsia="Calibri" w:cs="Calibri" w:asciiTheme="minorAscii" w:hAnsiTheme="minorAscii" w:eastAsiaTheme="minorAscii" w:cstheme="minorAscii"/>
                <w:noProof w:val="0"/>
                <w:color w:val="0C64C0"/>
                <w:sz w:val="20"/>
                <w:szCs w:val="20"/>
                <w:lang w:val="en-GB"/>
              </w:rPr>
              <w:t xml:space="preserve"> trainers </w:t>
            </w:r>
            <w:r w:rsidRPr="632EB027" w:rsidR="1097A20C">
              <w:rPr>
                <w:rFonts w:ascii="Calibri" w:hAnsi="Calibri" w:eastAsia="Calibri" w:cs="Calibri" w:asciiTheme="minorAscii" w:hAnsiTheme="minorAscii" w:eastAsiaTheme="minorAscii" w:cstheme="minorAscii"/>
                <w:noProof w:val="0"/>
                <w:color w:val="0C64C0"/>
                <w:sz w:val="20"/>
                <w:szCs w:val="20"/>
                <w:lang w:val="en-GB"/>
              </w:rPr>
              <w:t>needs</w:t>
            </w:r>
            <w:r w:rsidRPr="632EB027" w:rsidR="1097A20C">
              <w:rPr>
                <w:rFonts w:ascii="Calibri" w:hAnsi="Calibri" w:eastAsia="Calibri" w:cs="Calibri" w:asciiTheme="minorAscii" w:hAnsiTheme="minorAscii" w:eastAsiaTheme="minorAscii" w:cstheme="minorAscii"/>
                <w:noProof w:val="0"/>
                <w:color w:val="0C64C0"/>
                <w:sz w:val="20"/>
                <w:szCs w:val="20"/>
                <w:lang w:val="en-GB"/>
              </w:rPr>
              <w:t xml:space="preserve"> assessment report</w:t>
            </w:r>
          </w:p>
        </w:tc>
        <w:tc>
          <w:tcPr>
            <w:tcW w:w="1485" w:type="dxa"/>
            <w:tcMar>
              <w:top w:w="75" w:type="dxa"/>
              <w:left w:w="75" w:type="dxa"/>
              <w:bottom w:w="75" w:type="dxa"/>
              <w:right w:w="75" w:type="dxa"/>
            </w:tcMar>
            <w:vAlign w:val="top"/>
            <w:tcPrChange w:author="Pauline BENAZET - RTIA" w:date="2026-03-18T14:33:55.412Z" w:id="577815697">
              <w:tcPr>
                <w:tcMar>
                  <w:top w:w="75" w:type="dxa"/>
                  <w:left w:w="75" w:type="dxa"/>
                  <w:bottom w:w="75" w:type="dxa"/>
                  <w:right w:w="75" w:type="dxa"/>
                </w:tcMar>
                <w:vAlign w:val="top"/>
              </w:tcPr>
            </w:tcPrChange>
          </w:tcPr>
          <w:p w:rsidR="3843CC81" w:rsidP="632EB027" w:rsidRDefault="3843CC81" w14:paraId="611B9D4B" w14:textId="64C6AD49">
            <w:pPr>
              <w:pStyle w:val="Corpsdetexte"/>
              <w:widowControl w:val="0"/>
              <w:spacing w:before="0" w:after="0" w:line="240" w:lineRule="auto"/>
              <w:jc w:val="both"/>
              <w:rPr>
                <w:rFonts w:ascii="Calibri" w:hAnsi="Calibri" w:eastAsia="Calibri" w:cs="Calibri" w:asciiTheme="minorAscii" w:hAnsiTheme="minorAscii" w:eastAsiaTheme="minorAscii" w:cstheme="minorAscii"/>
                <w:b w:val="0"/>
                <w:bCs w:val="0"/>
                <w:i w:val="0"/>
                <w:iCs w:val="0"/>
                <w:sz w:val="22"/>
                <w:szCs w:val="22"/>
              </w:rPr>
              <w:pPrChange w:author="Pauline BENAZET - RTIA" w:date="2026-03-18T14:33:47.131Z">
                <w:pPr/>
              </w:pPrChange>
            </w:pPr>
            <w:r w:rsidRPr="632EB027" w:rsidR="0086FEAE">
              <w:rPr>
                <w:rFonts w:ascii="Calibri" w:hAnsi="Calibri" w:eastAsia="Calibri" w:cs="Calibri" w:asciiTheme="minorAscii" w:hAnsiTheme="minorAscii" w:eastAsiaTheme="minorAscii" w:cstheme="minorAscii"/>
                <w:b w:val="0"/>
                <w:bCs w:val="0"/>
                <w:i w:val="0"/>
                <w:iCs w:val="0"/>
                <w:sz w:val="22"/>
                <w:szCs w:val="22"/>
                <w:lang w:val="en-US"/>
              </w:rPr>
              <w:t>NOVEMBER</w:t>
            </w:r>
            <w:r w:rsidRPr="632EB027" w:rsidR="7E0D2B95">
              <w:rPr>
                <w:rFonts w:ascii="Calibri" w:hAnsi="Calibri" w:eastAsia="Calibri" w:cs="Calibri" w:asciiTheme="minorAscii" w:hAnsiTheme="minorAscii" w:eastAsiaTheme="minorAscii" w:cstheme="minorAscii"/>
                <w:b w:val="0"/>
                <w:bCs w:val="0"/>
                <w:i w:val="0"/>
                <w:iCs w:val="0"/>
                <w:sz w:val="22"/>
                <w:szCs w:val="22"/>
                <w:lang w:val="en-US"/>
              </w:rPr>
              <w:t xml:space="preserve"> 2026</w:t>
            </w:r>
          </w:p>
        </w:tc>
        <w:tc>
          <w:tcPr>
            <w:tcW w:w="1485" w:type="dxa"/>
            <w:tcMar>
              <w:top w:w="75" w:type="dxa"/>
              <w:left w:w="75" w:type="dxa"/>
              <w:bottom w:w="75" w:type="dxa"/>
              <w:right w:w="75" w:type="dxa"/>
            </w:tcMar>
            <w:vAlign w:val="top"/>
          </w:tcPr>
          <w:p w:rsidR="3843CC81" w:rsidP="632EB027" w:rsidRDefault="3843CC81" w14:paraId="0BB69CC9" w14:textId="29C416A7">
            <w:pPr>
              <w:pStyle w:val="Corpsdetexte"/>
              <w:bidi w:val="0"/>
              <w:spacing w:line="240" w:lineRule="auto"/>
              <w:jc w:val="both"/>
              <w:rPr>
                <w:rFonts w:ascii="Calibri" w:hAnsi="Calibri" w:eastAsia="Calibri" w:cs="Calibri" w:asciiTheme="minorAscii" w:hAnsiTheme="minorAscii" w:eastAsiaTheme="minorAscii" w:cstheme="minorAscii"/>
                <w:b w:val="0"/>
                <w:bCs w:val="0"/>
                <w:i w:val="0"/>
                <w:iCs w:val="0"/>
                <w:sz w:val="22"/>
                <w:szCs w:val="22"/>
                <w:lang w:val="en-US"/>
              </w:rPr>
            </w:pPr>
            <w:r w:rsidRPr="632EB027" w:rsidR="4667DFF8">
              <w:rPr>
                <w:rFonts w:ascii="Calibri" w:hAnsi="Calibri" w:eastAsia="Calibri" w:cs="Calibri" w:asciiTheme="minorAscii" w:hAnsiTheme="minorAscii" w:eastAsiaTheme="minorAscii" w:cstheme="minorAscii"/>
                <w:b w:val="0"/>
                <w:bCs w:val="0"/>
                <w:i w:val="0"/>
                <w:iCs w:val="0"/>
                <w:sz w:val="22"/>
                <w:szCs w:val="22"/>
                <w:lang w:val="en-US"/>
              </w:rPr>
              <w:t>FIXED PRICE</w:t>
            </w:r>
          </w:p>
          <w:p w:rsidR="3843CC81" w:rsidP="632EB027" w:rsidRDefault="3843CC81" w14:paraId="5D12A2B7" w14:textId="3796C114">
            <w:pPr>
              <w:pStyle w:val="Corpsdetexte"/>
              <w:bidi w:val="0"/>
              <w:spacing w:line="240" w:lineRule="auto"/>
              <w:jc w:val="both"/>
              <w:rPr>
                <w:rFonts w:ascii="Calibri" w:hAnsi="Calibri" w:eastAsia="Calibri" w:cs="Calibri" w:asciiTheme="minorAscii" w:hAnsiTheme="minorAscii" w:eastAsiaTheme="minorAscii" w:cstheme="minorAscii"/>
                <w:b w:val="0"/>
                <w:bCs w:val="0"/>
                <w:i w:val="0"/>
                <w:iCs w:val="0"/>
                <w:sz w:val="22"/>
                <w:szCs w:val="22"/>
                <w:lang w:val="en-US"/>
              </w:rPr>
            </w:pPr>
          </w:p>
        </w:tc>
        <w:tc>
          <w:tcPr>
            <w:tcW w:w="1950" w:type="dxa"/>
            <w:tcMar>
              <w:top w:w="75" w:type="dxa"/>
              <w:left w:w="75" w:type="dxa"/>
              <w:bottom w:w="75" w:type="dxa"/>
              <w:right w:w="75" w:type="dxa"/>
            </w:tcMar>
            <w:vAlign w:val="top"/>
          </w:tcPr>
          <w:p w:rsidR="3843CC81" w:rsidP="632EB027" w:rsidRDefault="3843CC81" w14:paraId="3CD5422D" w14:textId="31DC7922">
            <w:pPr>
              <w:spacing w:line="240" w:lineRule="auto"/>
              <w:ind w:left="555"/>
              <w:jc w:val="both"/>
              <w:rPr>
                <w:rFonts w:ascii="Calibri" w:hAnsi="Calibri" w:eastAsia="Calibri" w:cs="Calibri" w:asciiTheme="minorAscii" w:hAnsiTheme="minorAscii" w:eastAsiaTheme="minorAscii" w:cstheme="minorAscii"/>
                <w:sz w:val="22"/>
                <w:szCs w:val="22"/>
                <w:highlight w:val="yellow"/>
              </w:rPr>
            </w:pPr>
            <w:r w:rsidRPr="632EB027" w:rsidR="1DD7B05A">
              <w:rPr>
                <w:rFonts w:ascii="Calibri" w:hAnsi="Calibri" w:eastAsia="Calibri" w:cs="Calibri" w:asciiTheme="minorAscii" w:hAnsiTheme="minorAscii" w:eastAsiaTheme="minorAscii" w:cstheme="minorAscii"/>
                <w:sz w:val="22"/>
                <w:szCs w:val="22"/>
                <w:highlight w:val="yellow"/>
                <w:lang w:val="en"/>
              </w:rPr>
              <w:t>To be completed by the </w:t>
            </w:r>
            <w:r w:rsidRPr="632EB027" w:rsidR="1DD7B05A">
              <w:rPr>
                <w:rFonts w:ascii="Calibri" w:hAnsi="Calibri" w:eastAsia="Calibri" w:cs="Calibri" w:asciiTheme="minorAscii" w:hAnsiTheme="minorAscii" w:eastAsiaTheme="minorAscii" w:cstheme="minorAscii"/>
                <w:smallCaps w:val="1"/>
                <w:sz w:val="22"/>
                <w:szCs w:val="22"/>
                <w:highlight w:val="yellow"/>
                <w:lang w:val="en"/>
              </w:rPr>
              <w:t>Contractor</w:t>
            </w:r>
          </w:p>
          <w:p w:rsidR="3843CC81" w:rsidP="632EB027" w:rsidRDefault="3843CC81" w14:paraId="6E38E862" w14:textId="5B33E6F2">
            <w:pPr>
              <w:pStyle w:val="Corpsdetexte"/>
              <w:bidi w:val="0"/>
              <w:spacing w:line="240" w:lineRule="auto"/>
              <w:jc w:val="both"/>
              <w:rPr>
                <w:rFonts w:ascii="Calibri" w:hAnsi="Calibri" w:eastAsia="Calibri" w:cs="Calibri" w:asciiTheme="minorAscii" w:hAnsiTheme="minorAscii" w:eastAsiaTheme="minorAscii" w:cstheme="minorAscii"/>
                <w:b w:val="0"/>
                <w:bCs w:val="0"/>
                <w:i w:val="0"/>
                <w:iCs w:val="0"/>
                <w:sz w:val="22"/>
                <w:szCs w:val="22"/>
                <w:lang w:val="en-US"/>
              </w:rPr>
            </w:pPr>
          </w:p>
        </w:tc>
      </w:tr>
      <w:tr w:rsidR="3843CC81" w:rsidTr="3A3CECDC" w14:paraId="20269D48">
        <w:trPr>
          <w:trHeight w:val="15"/>
          <w:trPrChange w:author="Pauline BENAZET - RTIA" w:date="2026-03-18T14:33:54.764Z" w16du:dateUtc="2026-03-18T14:33:54.764Z" w:id="994552676">
            <w:trPr>
              <w:trHeight w:val="15"/>
            </w:trPr>
          </w:trPrChange>
        </w:trPr>
        <w:tc>
          <w:tcPr>
            <w:tcW w:w="2115" w:type="dxa"/>
            <w:tcMar>
              <w:top w:w="75" w:type="dxa"/>
              <w:left w:w="75" w:type="dxa"/>
              <w:bottom w:w="75" w:type="dxa"/>
              <w:right w:w="75" w:type="dxa"/>
            </w:tcMar>
            <w:vAlign w:val="top"/>
            <w:tcPrChange w:author="Pauline BENAZET - RTIA" w:date="2026-03-18T14:33:55.412Z" w:id="1654647088">
              <w:tcPr>
                <w:tcW w:w="6885" w:type="dxa"/>
                <w:tcMar>
                  <w:top w:w="75" w:type="dxa"/>
                  <w:left w:w="75" w:type="dxa"/>
                  <w:bottom w:w="75" w:type="dxa"/>
                  <w:right w:w="75" w:type="dxa"/>
                </w:tcMar>
                <w:vAlign w:val="top"/>
              </w:tcPr>
            </w:tcPrChange>
          </w:tcPr>
          <w:p w:rsidR="3843CC81" w:rsidP="632EB027" w:rsidRDefault="3843CC81" w14:paraId="1EB19DE2" w14:textId="0D9E76DA">
            <w:pPr>
              <w:spacing w:line="276" w:lineRule="auto"/>
              <w:contextualSpacing w:val="1"/>
              <w:rPr>
                <w:rFonts w:ascii="Calibri" w:hAnsi="Calibri" w:eastAsia="Calibri" w:cs="Calibri" w:asciiTheme="minorAscii" w:hAnsiTheme="minorAscii" w:eastAsiaTheme="minorAscii" w:cstheme="minorAscii"/>
                <w:b w:val="0"/>
                <w:bCs w:val="0"/>
                <w:i w:val="0"/>
                <w:iCs w:val="0"/>
                <w:sz w:val="22"/>
                <w:szCs w:val="22"/>
                <w:lang w:val="en-GB"/>
              </w:rPr>
              <w:pPrChange w:author="Pauline BENAZET - RTIA" w:date="2026-03-18T14:33:47.132Z">
                <w:pPr/>
              </w:pPrChange>
            </w:pPr>
            <w:r w:rsidRPr="632EB027" w:rsidR="6364AB63">
              <w:rPr>
                <w:rFonts w:ascii="Calibri" w:hAnsi="Calibri" w:eastAsia="Calibri" w:cs="Calibri" w:asciiTheme="minorAscii" w:hAnsiTheme="minorAscii" w:eastAsiaTheme="minorAscii" w:cstheme="minorAscii"/>
                <w:b w:val="0"/>
                <w:bCs w:val="0"/>
                <w:i w:val="0"/>
                <w:iCs w:val="0"/>
                <w:sz w:val="22"/>
                <w:szCs w:val="22"/>
                <w:lang w:val="en-GB"/>
              </w:rPr>
              <w:t>1</w:t>
            </w:r>
          </w:p>
        </w:tc>
        <w:tc>
          <w:tcPr>
            <w:tcW w:w="2675" w:type="dxa"/>
            <w:tcMar>
              <w:top w:w="75" w:type="dxa"/>
              <w:left w:w="75" w:type="dxa"/>
              <w:bottom w:w="75" w:type="dxa"/>
              <w:right w:w="75" w:type="dxa"/>
            </w:tcMar>
            <w:vAlign w:val="top"/>
          </w:tcPr>
          <w:p w:rsidR="24FAADA1" w:rsidP="632EB027" w:rsidRDefault="24FAADA1" w14:paraId="3FD4131A" w14:textId="20DA364C">
            <w:pPr>
              <w:pStyle w:val="Normal"/>
              <w:bidi w:val="0"/>
              <w:spacing w:line="276" w:lineRule="auto"/>
              <w:rPr>
                <w:rFonts w:ascii="Calibri" w:hAnsi="Calibri" w:eastAsia="Calibri" w:cs="Calibri" w:asciiTheme="minorAscii" w:hAnsiTheme="minorAscii" w:eastAsiaTheme="minorAscii" w:cstheme="minorAscii"/>
                <w:b w:val="0"/>
                <w:bCs w:val="0"/>
                <w:i w:val="0"/>
                <w:iCs w:val="0"/>
                <w:sz w:val="22"/>
                <w:szCs w:val="22"/>
                <w:lang w:val="en-GB"/>
              </w:rPr>
            </w:pPr>
            <w:r w:rsidRPr="632EB027" w:rsidR="6364AB63">
              <w:rPr>
                <w:rFonts w:ascii="Calibri" w:hAnsi="Calibri" w:eastAsia="Calibri" w:cs="Calibri" w:asciiTheme="minorAscii" w:hAnsiTheme="minorAscii" w:eastAsiaTheme="minorAscii" w:cstheme="minorAscii"/>
                <w:color w:val="0C64C0"/>
                <w:sz w:val="20"/>
                <w:szCs w:val="20"/>
                <w:lang w:val="en-GB" w:eastAsia="fr-FR" w:bidi="ar-SA"/>
              </w:rPr>
              <w:t xml:space="preserve">Deliverable 9: Training modules for </w:t>
            </w:r>
            <w:r w:rsidRPr="632EB027" w:rsidR="6364AB63">
              <w:rPr>
                <w:rFonts w:ascii="Calibri" w:hAnsi="Calibri" w:eastAsia="Calibri" w:cs="Calibri" w:asciiTheme="minorAscii" w:hAnsiTheme="minorAscii" w:eastAsiaTheme="minorAscii" w:cstheme="minorAscii"/>
                <w:color w:val="0C64C0"/>
                <w:sz w:val="20"/>
                <w:szCs w:val="20"/>
                <w:lang w:val="en-GB" w:eastAsia="fr-FR" w:bidi="ar-SA"/>
              </w:rPr>
              <w:t>FoE’s</w:t>
            </w:r>
            <w:r w:rsidRPr="632EB027" w:rsidR="6364AB63">
              <w:rPr>
                <w:rFonts w:ascii="Calibri" w:hAnsi="Calibri" w:eastAsia="Calibri" w:cs="Calibri" w:asciiTheme="minorAscii" w:hAnsiTheme="minorAscii" w:eastAsiaTheme="minorAscii" w:cstheme="minorAscii"/>
                <w:color w:val="0C64C0"/>
                <w:sz w:val="20"/>
                <w:szCs w:val="20"/>
                <w:lang w:val="en-GB" w:eastAsia="fr-FR" w:bidi="ar-SA"/>
              </w:rPr>
              <w:t xml:space="preserve"> trainers</w:t>
            </w:r>
            <w:r w:rsidRPr="632EB027" w:rsidR="6364AB63">
              <w:rPr>
                <w:rFonts w:ascii="Calibri" w:hAnsi="Calibri" w:eastAsia="Calibri" w:cs="Calibri" w:asciiTheme="minorAscii" w:hAnsiTheme="minorAscii" w:eastAsiaTheme="minorAscii" w:cstheme="minorAscii"/>
                <w:b w:val="0"/>
                <w:bCs w:val="0"/>
                <w:i w:val="0"/>
                <w:iCs w:val="0"/>
                <w:sz w:val="22"/>
                <w:szCs w:val="22"/>
                <w:lang w:val="en-GB"/>
              </w:rPr>
              <w:t xml:space="preserve">  </w:t>
            </w:r>
          </w:p>
        </w:tc>
        <w:tc>
          <w:tcPr>
            <w:tcW w:w="1485" w:type="dxa"/>
            <w:tcMar>
              <w:top w:w="75" w:type="dxa"/>
              <w:left w:w="75" w:type="dxa"/>
              <w:bottom w:w="75" w:type="dxa"/>
              <w:right w:w="75" w:type="dxa"/>
            </w:tcMar>
            <w:vAlign w:val="top"/>
            <w:tcPrChange w:author="Pauline BENAZET - RTIA" w:date="2026-03-18T14:33:55.412Z" w:id="2136188990">
              <w:tcPr>
                <w:tcMar>
                  <w:top w:w="75" w:type="dxa"/>
                  <w:left w:w="75" w:type="dxa"/>
                  <w:bottom w:w="75" w:type="dxa"/>
                  <w:right w:w="75" w:type="dxa"/>
                </w:tcMar>
                <w:vAlign w:val="top"/>
              </w:tcPr>
            </w:tcPrChange>
          </w:tcPr>
          <w:p w:rsidR="3843CC81" w:rsidP="632EB027" w:rsidRDefault="3843CC81" w14:paraId="3F754F9C" w14:textId="626845F8">
            <w:pPr>
              <w:pStyle w:val="Corpsdetexte"/>
              <w:widowControl w:val="0"/>
              <w:spacing w:before="0" w:after="0" w:line="240" w:lineRule="auto"/>
              <w:jc w:val="both"/>
              <w:rPr>
                <w:rFonts w:ascii="Calibri" w:hAnsi="Calibri" w:eastAsia="Calibri" w:cs="Calibri" w:asciiTheme="minorAscii" w:hAnsiTheme="minorAscii" w:eastAsiaTheme="minorAscii" w:cstheme="minorAscii"/>
                <w:b w:val="0"/>
                <w:bCs w:val="0"/>
                <w:i w:val="0"/>
                <w:iCs w:val="0"/>
                <w:sz w:val="22"/>
                <w:szCs w:val="22"/>
                <w:lang w:val="en-US"/>
              </w:rPr>
              <w:pPrChange w:author="Pauline BENAZET - RTIA" w:date="2026-03-18T14:33:47.134Z">
                <w:pPr/>
              </w:pPrChange>
            </w:pPr>
            <w:r w:rsidRPr="632EB027" w:rsidR="67D39F27">
              <w:rPr>
                <w:rFonts w:ascii="Calibri" w:hAnsi="Calibri" w:eastAsia="Calibri" w:cs="Calibri" w:asciiTheme="minorAscii" w:hAnsiTheme="minorAscii" w:eastAsiaTheme="minorAscii" w:cstheme="minorAscii"/>
                <w:b w:val="0"/>
                <w:bCs w:val="0"/>
                <w:i w:val="0"/>
                <w:iCs w:val="0"/>
                <w:sz w:val="22"/>
                <w:szCs w:val="22"/>
                <w:lang w:val="en-US"/>
              </w:rPr>
              <w:t>JUNE 2027</w:t>
            </w:r>
          </w:p>
        </w:tc>
        <w:tc>
          <w:tcPr>
            <w:tcW w:w="1485" w:type="dxa"/>
            <w:tcMar>
              <w:top w:w="75" w:type="dxa"/>
              <w:left w:w="75" w:type="dxa"/>
              <w:bottom w:w="75" w:type="dxa"/>
              <w:right w:w="75" w:type="dxa"/>
            </w:tcMar>
            <w:vAlign w:val="top"/>
          </w:tcPr>
          <w:p w:rsidR="3843CC81" w:rsidP="632EB027" w:rsidRDefault="3843CC81" w14:paraId="14CF0311" w14:textId="29C416A7">
            <w:pPr>
              <w:pStyle w:val="Corpsdetexte"/>
              <w:bidi w:val="0"/>
              <w:spacing w:line="240" w:lineRule="auto"/>
              <w:jc w:val="both"/>
              <w:rPr>
                <w:rFonts w:ascii="Calibri" w:hAnsi="Calibri" w:eastAsia="Calibri" w:cs="Calibri" w:asciiTheme="minorAscii" w:hAnsiTheme="minorAscii" w:eastAsiaTheme="minorAscii" w:cstheme="minorAscii"/>
                <w:b w:val="0"/>
                <w:bCs w:val="0"/>
                <w:i w:val="0"/>
                <w:iCs w:val="0"/>
                <w:sz w:val="22"/>
                <w:szCs w:val="22"/>
                <w:lang w:val="en-US"/>
              </w:rPr>
            </w:pPr>
            <w:r w:rsidRPr="632EB027" w:rsidR="2F3152AD">
              <w:rPr>
                <w:rFonts w:ascii="Calibri" w:hAnsi="Calibri" w:eastAsia="Calibri" w:cs="Calibri" w:asciiTheme="minorAscii" w:hAnsiTheme="minorAscii" w:eastAsiaTheme="minorAscii" w:cstheme="minorAscii"/>
                <w:b w:val="0"/>
                <w:bCs w:val="0"/>
                <w:i w:val="0"/>
                <w:iCs w:val="0"/>
                <w:sz w:val="22"/>
                <w:szCs w:val="22"/>
                <w:lang w:val="en-US"/>
              </w:rPr>
              <w:t>FIXED PRICE</w:t>
            </w:r>
          </w:p>
          <w:p w:rsidR="3843CC81" w:rsidP="632EB027" w:rsidRDefault="3843CC81" w14:paraId="2AF162F0" w14:textId="15C5F5EC">
            <w:pPr>
              <w:pStyle w:val="Corpsdetexte"/>
              <w:bidi w:val="0"/>
              <w:spacing w:line="240" w:lineRule="auto"/>
              <w:jc w:val="both"/>
              <w:rPr>
                <w:rFonts w:ascii="Calibri" w:hAnsi="Calibri" w:eastAsia="Calibri" w:cs="Calibri" w:asciiTheme="minorAscii" w:hAnsiTheme="minorAscii" w:eastAsiaTheme="minorAscii" w:cstheme="minorAscii"/>
                <w:b w:val="0"/>
                <w:bCs w:val="0"/>
                <w:i w:val="0"/>
                <w:iCs w:val="0"/>
                <w:sz w:val="22"/>
                <w:szCs w:val="22"/>
                <w:lang w:val="en-US"/>
              </w:rPr>
            </w:pPr>
          </w:p>
        </w:tc>
        <w:tc>
          <w:tcPr>
            <w:tcW w:w="1950" w:type="dxa"/>
            <w:tcMar>
              <w:top w:w="75" w:type="dxa"/>
              <w:left w:w="75" w:type="dxa"/>
              <w:bottom w:w="75" w:type="dxa"/>
              <w:right w:w="75" w:type="dxa"/>
            </w:tcMar>
            <w:vAlign w:val="top"/>
          </w:tcPr>
          <w:p w:rsidR="3843CC81" w:rsidP="632EB027" w:rsidRDefault="3843CC81" w14:paraId="404456A2" w14:textId="31DC7922">
            <w:pPr>
              <w:spacing w:line="240" w:lineRule="auto"/>
              <w:ind w:left="555"/>
              <w:jc w:val="both"/>
              <w:rPr>
                <w:rFonts w:ascii="Calibri" w:hAnsi="Calibri" w:eastAsia="Calibri" w:cs="Calibri" w:asciiTheme="minorAscii" w:hAnsiTheme="minorAscii" w:eastAsiaTheme="minorAscii" w:cstheme="minorAscii"/>
                <w:sz w:val="22"/>
                <w:szCs w:val="22"/>
                <w:highlight w:val="yellow"/>
              </w:rPr>
            </w:pPr>
            <w:r w:rsidRPr="632EB027" w:rsidR="1B590739">
              <w:rPr>
                <w:rFonts w:ascii="Calibri" w:hAnsi="Calibri" w:eastAsia="Calibri" w:cs="Calibri" w:asciiTheme="minorAscii" w:hAnsiTheme="minorAscii" w:eastAsiaTheme="minorAscii" w:cstheme="minorAscii"/>
                <w:sz w:val="22"/>
                <w:szCs w:val="22"/>
                <w:highlight w:val="yellow"/>
                <w:lang w:val="en"/>
              </w:rPr>
              <w:t>To be completed by the </w:t>
            </w:r>
            <w:r w:rsidRPr="632EB027" w:rsidR="1B590739">
              <w:rPr>
                <w:rFonts w:ascii="Calibri" w:hAnsi="Calibri" w:eastAsia="Calibri" w:cs="Calibri" w:asciiTheme="minorAscii" w:hAnsiTheme="minorAscii" w:eastAsiaTheme="minorAscii" w:cstheme="minorAscii"/>
                <w:smallCaps w:val="1"/>
                <w:sz w:val="22"/>
                <w:szCs w:val="22"/>
                <w:highlight w:val="yellow"/>
                <w:lang w:val="en"/>
              </w:rPr>
              <w:t>Contractor</w:t>
            </w:r>
          </w:p>
          <w:p w:rsidR="3843CC81" w:rsidP="632EB027" w:rsidRDefault="3843CC81" w14:paraId="08C5BC89" w14:textId="33A03DA8">
            <w:pPr>
              <w:pStyle w:val="Corpsdetexte"/>
              <w:bidi w:val="0"/>
              <w:spacing w:line="240" w:lineRule="auto"/>
              <w:jc w:val="both"/>
              <w:rPr>
                <w:rFonts w:ascii="Calibri" w:hAnsi="Calibri" w:eastAsia="Calibri" w:cs="Calibri" w:asciiTheme="minorAscii" w:hAnsiTheme="minorAscii" w:eastAsiaTheme="minorAscii" w:cstheme="minorAscii"/>
                <w:b w:val="0"/>
                <w:bCs w:val="0"/>
                <w:i w:val="0"/>
                <w:iCs w:val="0"/>
                <w:sz w:val="22"/>
                <w:szCs w:val="22"/>
                <w:lang w:val="en-US"/>
              </w:rPr>
            </w:pPr>
          </w:p>
        </w:tc>
      </w:tr>
      <w:tr w:rsidR="3843CC81" w:rsidTr="3A3CECDC" w14:paraId="0099CABB">
        <w:trPr>
          <w:trHeight w:val="15"/>
          <w:trPrChange w:author="Pauline BENAZET - RTIA" w:date="2026-03-18T14:33:54.764Z" w16du:dateUtc="2026-03-18T14:33:54.764Z" w:id="2022593965">
            <w:trPr>
              <w:trHeight w:val="15"/>
            </w:trPr>
          </w:trPrChange>
        </w:trPr>
        <w:tc>
          <w:tcPr>
            <w:tcW w:w="2115" w:type="dxa"/>
            <w:tcMar>
              <w:top w:w="75" w:type="dxa"/>
              <w:left w:w="75" w:type="dxa"/>
              <w:bottom w:w="75" w:type="dxa"/>
              <w:right w:w="75" w:type="dxa"/>
            </w:tcMar>
            <w:vAlign w:val="top"/>
            <w:tcPrChange w:author="Pauline BENAZET - RTIA" w:date="2026-03-18T14:33:55.412Z" w:id="1481286591">
              <w:tcPr>
                <w:tcW w:w="6885" w:type="dxa"/>
                <w:tcMar>
                  <w:top w:w="75" w:type="dxa"/>
                  <w:left w:w="75" w:type="dxa"/>
                  <w:bottom w:w="75" w:type="dxa"/>
                  <w:right w:w="75" w:type="dxa"/>
                </w:tcMar>
                <w:vAlign w:val="top"/>
              </w:tcPr>
            </w:tcPrChange>
          </w:tcPr>
          <w:p w:rsidR="3843CC81" w:rsidP="632EB027" w:rsidRDefault="3843CC81" w14:paraId="4D386C14" w14:textId="38A36CBA">
            <w:pPr>
              <w:spacing w:line="276" w:lineRule="auto"/>
              <w:contextualSpacing w:val="1"/>
              <w:rPr>
                <w:rFonts w:ascii="Calibri" w:hAnsi="Calibri" w:eastAsia="Calibri" w:cs="Calibri" w:asciiTheme="minorAscii" w:hAnsiTheme="minorAscii" w:eastAsiaTheme="minorAscii" w:cstheme="minorAscii"/>
                <w:b w:val="0"/>
                <w:bCs w:val="0"/>
                <w:i w:val="0"/>
                <w:iCs w:val="0"/>
                <w:sz w:val="22"/>
                <w:szCs w:val="22"/>
                <w:lang w:val="en-GB"/>
              </w:rPr>
              <w:pPrChange w:author="Pauline BENAZET - RTIA" w:date="2026-03-18T14:33:47.135Z">
                <w:pPr/>
              </w:pPrChange>
            </w:pPr>
            <w:r w:rsidRPr="632EB027" w:rsidR="2D888479">
              <w:rPr>
                <w:rFonts w:ascii="Calibri" w:hAnsi="Calibri" w:eastAsia="Calibri" w:cs="Calibri" w:asciiTheme="minorAscii" w:hAnsiTheme="minorAscii" w:eastAsiaTheme="minorAscii" w:cstheme="minorAscii"/>
                <w:b w:val="0"/>
                <w:bCs w:val="0"/>
                <w:i w:val="0"/>
                <w:iCs w:val="0"/>
                <w:sz w:val="22"/>
                <w:szCs w:val="22"/>
                <w:lang w:val="en-GB"/>
              </w:rPr>
              <w:t>1</w:t>
            </w:r>
          </w:p>
        </w:tc>
        <w:tc>
          <w:tcPr>
            <w:tcW w:w="2675" w:type="dxa"/>
            <w:tcMar>
              <w:top w:w="75" w:type="dxa"/>
              <w:left w:w="75" w:type="dxa"/>
              <w:bottom w:w="75" w:type="dxa"/>
              <w:right w:w="75" w:type="dxa"/>
            </w:tcMar>
            <w:vAlign w:val="top"/>
          </w:tcPr>
          <w:p w:rsidR="3843CC81" w:rsidP="632EB027" w:rsidRDefault="3843CC81" w14:paraId="6431984A" w14:textId="1D08C6D0">
            <w:pPr>
              <w:pStyle w:val="Normal"/>
              <w:bidi w:val="0"/>
              <w:spacing w:line="276" w:lineRule="auto"/>
              <w:rPr>
                <w:rFonts w:ascii="Calibri" w:hAnsi="Calibri" w:eastAsia="Calibri" w:cs="Calibri" w:asciiTheme="minorAscii" w:hAnsiTheme="minorAscii" w:eastAsiaTheme="minorAscii" w:cstheme="minorAscii"/>
                <w:color w:val="0C64C0"/>
                <w:sz w:val="20"/>
                <w:szCs w:val="20"/>
                <w:lang w:val="fr-FR" w:eastAsia="fr-FR" w:bidi="ar-SA"/>
              </w:rPr>
            </w:pPr>
            <w:r w:rsidRPr="632EB027" w:rsidR="2D888479">
              <w:rPr>
                <w:rFonts w:ascii="Calibri" w:hAnsi="Calibri" w:eastAsia="Calibri" w:cs="Calibri" w:asciiTheme="minorAscii" w:hAnsiTheme="minorAscii" w:eastAsiaTheme="minorAscii" w:cstheme="minorAscii"/>
                <w:color w:val="0C64C0"/>
                <w:sz w:val="20"/>
                <w:szCs w:val="20"/>
                <w:lang w:val="fr-FR" w:eastAsia="fr-FR" w:bidi="ar-SA"/>
              </w:rPr>
              <w:t xml:space="preserve">Deliverable 10: </w:t>
            </w:r>
            <w:r w:rsidRPr="632EB027" w:rsidR="2D888479">
              <w:rPr>
                <w:rFonts w:ascii="Calibri" w:hAnsi="Calibri" w:eastAsia="Calibri" w:cs="Calibri" w:asciiTheme="minorAscii" w:hAnsiTheme="minorAscii" w:eastAsiaTheme="minorAscii" w:cstheme="minorAscii"/>
                <w:color w:val="0C64C0"/>
                <w:sz w:val="20"/>
                <w:szCs w:val="20"/>
                <w:lang w:val="fr-FR" w:eastAsia="fr-FR" w:bidi="ar-SA"/>
              </w:rPr>
              <w:t>FoE’s</w:t>
            </w:r>
            <w:r w:rsidRPr="632EB027" w:rsidR="2D888479">
              <w:rPr>
                <w:rFonts w:ascii="Calibri" w:hAnsi="Calibri" w:eastAsia="Calibri" w:cs="Calibri" w:asciiTheme="minorAscii" w:hAnsiTheme="minorAscii" w:eastAsiaTheme="minorAscii" w:cstheme="minorAscii"/>
                <w:color w:val="0C64C0"/>
                <w:sz w:val="20"/>
                <w:szCs w:val="20"/>
                <w:lang w:val="fr-FR" w:eastAsia="fr-FR" w:bidi="ar-SA"/>
              </w:rPr>
              <w:t xml:space="preserve"> trainers training report   </w:t>
            </w:r>
          </w:p>
        </w:tc>
        <w:tc>
          <w:tcPr>
            <w:tcW w:w="1485" w:type="dxa"/>
            <w:tcMar>
              <w:top w:w="75" w:type="dxa"/>
              <w:left w:w="75" w:type="dxa"/>
              <w:bottom w:w="75" w:type="dxa"/>
              <w:right w:w="75" w:type="dxa"/>
            </w:tcMar>
            <w:vAlign w:val="top"/>
            <w:tcPrChange w:author="Pauline BENAZET - RTIA" w:date="2026-03-18T14:33:55.412Z" w:id="110900532">
              <w:tcPr>
                <w:tcMar>
                  <w:top w:w="75" w:type="dxa"/>
                  <w:left w:w="75" w:type="dxa"/>
                  <w:bottom w:w="75" w:type="dxa"/>
                  <w:right w:w="75" w:type="dxa"/>
                </w:tcMar>
                <w:vAlign w:val="top"/>
              </w:tcPr>
            </w:tcPrChange>
          </w:tcPr>
          <w:p w:rsidR="3843CC81" w:rsidP="632EB027" w:rsidRDefault="3843CC81" w14:paraId="59213ABA" w14:textId="050C7C4F">
            <w:pPr>
              <w:pStyle w:val="Corpsdetexte"/>
              <w:widowControl w:val="0"/>
              <w:spacing w:before="0" w:after="0" w:line="240" w:lineRule="auto"/>
              <w:jc w:val="both"/>
              <w:rPr>
                <w:rFonts w:ascii="Calibri" w:hAnsi="Calibri" w:eastAsia="Calibri" w:cs="Calibri" w:asciiTheme="minorAscii" w:hAnsiTheme="minorAscii" w:eastAsiaTheme="minorAscii" w:cstheme="minorAscii"/>
                <w:b w:val="0"/>
                <w:bCs w:val="0"/>
                <w:i w:val="0"/>
                <w:iCs w:val="0"/>
                <w:sz w:val="22"/>
                <w:szCs w:val="22"/>
                <w:lang w:val="en-US"/>
              </w:rPr>
              <w:pPrChange w:author="Pauline BENAZET - RTIA" w:date="2026-03-18T14:33:47.137Z">
                <w:pPr/>
              </w:pPrChange>
            </w:pPr>
            <w:r w:rsidRPr="632EB027" w:rsidR="6F75D26D">
              <w:rPr>
                <w:rFonts w:ascii="Calibri" w:hAnsi="Calibri" w:eastAsia="Calibri" w:cs="Calibri" w:asciiTheme="minorAscii" w:hAnsiTheme="minorAscii" w:eastAsiaTheme="minorAscii" w:cstheme="minorAscii"/>
                <w:b w:val="0"/>
                <w:bCs w:val="0"/>
                <w:i w:val="0"/>
                <w:iCs w:val="0"/>
                <w:sz w:val="22"/>
                <w:szCs w:val="22"/>
                <w:lang w:val="en-US"/>
              </w:rPr>
              <w:t>JUNE</w:t>
            </w:r>
            <w:r w:rsidRPr="632EB027" w:rsidR="7E0D2B95">
              <w:rPr>
                <w:rFonts w:ascii="Calibri" w:hAnsi="Calibri" w:eastAsia="Calibri" w:cs="Calibri" w:asciiTheme="minorAscii" w:hAnsiTheme="minorAscii" w:eastAsiaTheme="minorAscii" w:cstheme="minorAscii"/>
                <w:b w:val="0"/>
                <w:bCs w:val="0"/>
                <w:i w:val="0"/>
                <w:iCs w:val="0"/>
                <w:sz w:val="22"/>
                <w:szCs w:val="22"/>
                <w:lang w:val="en-US"/>
              </w:rPr>
              <w:t xml:space="preserve"> 2027</w:t>
            </w:r>
          </w:p>
        </w:tc>
        <w:tc>
          <w:tcPr>
            <w:tcW w:w="1485" w:type="dxa"/>
            <w:tcMar>
              <w:top w:w="75" w:type="dxa"/>
              <w:left w:w="75" w:type="dxa"/>
              <w:bottom w:w="75" w:type="dxa"/>
              <w:right w:w="75" w:type="dxa"/>
            </w:tcMar>
            <w:vAlign w:val="top"/>
          </w:tcPr>
          <w:p w:rsidR="3843CC81" w:rsidP="632EB027" w:rsidRDefault="3843CC81" w14:paraId="7D3A5201" w14:textId="29C416A7">
            <w:pPr>
              <w:pStyle w:val="Corpsdetexte"/>
              <w:bidi w:val="0"/>
              <w:spacing w:line="240" w:lineRule="auto"/>
              <w:jc w:val="both"/>
              <w:rPr>
                <w:rFonts w:ascii="Calibri" w:hAnsi="Calibri" w:eastAsia="Calibri" w:cs="Calibri" w:asciiTheme="minorAscii" w:hAnsiTheme="minorAscii" w:eastAsiaTheme="minorAscii" w:cstheme="minorAscii"/>
                <w:b w:val="0"/>
                <w:bCs w:val="0"/>
                <w:i w:val="0"/>
                <w:iCs w:val="0"/>
                <w:sz w:val="22"/>
                <w:szCs w:val="22"/>
                <w:lang w:val="en-US"/>
              </w:rPr>
            </w:pPr>
            <w:r w:rsidRPr="632EB027" w:rsidR="15B4EC49">
              <w:rPr>
                <w:rFonts w:ascii="Calibri" w:hAnsi="Calibri" w:eastAsia="Calibri" w:cs="Calibri" w:asciiTheme="minorAscii" w:hAnsiTheme="minorAscii" w:eastAsiaTheme="minorAscii" w:cstheme="minorAscii"/>
                <w:b w:val="0"/>
                <w:bCs w:val="0"/>
                <w:i w:val="0"/>
                <w:iCs w:val="0"/>
                <w:sz w:val="22"/>
                <w:szCs w:val="22"/>
                <w:lang w:val="en-US"/>
              </w:rPr>
              <w:t>FIXED PRICE</w:t>
            </w:r>
          </w:p>
          <w:p w:rsidR="3843CC81" w:rsidP="632EB027" w:rsidRDefault="3843CC81" w14:paraId="25ABBBF2" w14:textId="44A2EDD6">
            <w:pPr>
              <w:pStyle w:val="Corpsdetexte"/>
              <w:bidi w:val="0"/>
              <w:spacing w:line="240" w:lineRule="auto"/>
              <w:jc w:val="both"/>
              <w:rPr>
                <w:rFonts w:ascii="Calibri" w:hAnsi="Calibri" w:eastAsia="Calibri" w:cs="Calibri" w:asciiTheme="minorAscii" w:hAnsiTheme="minorAscii" w:eastAsiaTheme="minorAscii" w:cstheme="minorAscii"/>
                <w:b w:val="0"/>
                <w:bCs w:val="0"/>
                <w:i w:val="0"/>
                <w:iCs w:val="0"/>
                <w:sz w:val="22"/>
                <w:szCs w:val="22"/>
                <w:lang w:val="en-US"/>
              </w:rPr>
            </w:pPr>
          </w:p>
        </w:tc>
        <w:tc>
          <w:tcPr>
            <w:tcW w:w="1950" w:type="dxa"/>
            <w:tcMar>
              <w:top w:w="75" w:type="dxa"/>
              <w:left w:w="75" w:type="dxa"/>
              <w:bottom w:w="75" w:type="dxa"/>
              <w:right w:w="75" w:type="dxa"/>
            </w:tcMar>
            <w:vAlign w:val="top"/>
          </w:tcPr>
          <w:p w:rsidR="3843CC81" w:rsidP="632EB027" w:rsidRDefault="3843CC81" w14:paraId="5029B107" w14:textId="31DC7922">
            <w:pPr>
              <w:spacing w:line="240" w:lineRule="auto"/>
              <w:ind w:left="555"/>
              <w:jc w:val="both"/>
              <w:rPr>
                <w:rFonts w:ascii="Calibri" w:hAnsi="Calibri" w:eastAsia="Calibri" w:cs="Calibri" w:asciiTheme="minorAscii" w:hAnsiTheme="minorAscii" w:eastAsiaTheme="minorAscii" w:cstheme="minorAscii"/>
                <w:sz w:val="22"/>
                <w:szCs w:val="22"/>
                <w:highlight w:val="yellow"/>
              </w:rPr>
            </w:pPr>
            <w:r w:rsidRPr="632EB027" w:rsidR="428CD66B">
              <w:rPr>
                <w:rFonts w:ascii="Calibri" w:hAnsi="Calibri" w:eastAsia="Calibri" w:cs="Calibri" w:asciiTheme="minorAscii" w:hAnsiTheme="minorAscii" w:eastAsiaTheme="minorAscii" w:cstheme="minorAscii"/>
                <w:sz w:val="22"/>
                <w:szCs w:val="22"/>
                <w:highlight w:val="yellow"/>
                <w:lang w:val="en"/>
              </w:rPr>
              <w:t>To be completed by the </w:t>
            </w:r>
            <w:r w:rsidRPr="632EB027" w:rsidR="428CD66B">
              <w:rPr>
                <w:rFonts w:ascii="Calibri" w:hAnsi="Calibri" w:eastAsia="Calibri" w:cs="Calibri" w:asciiTheme="minorAscii" w:hAnsiTheme="minorAscii" w:eastAsiaTheme="minorAscii" w:cstheme="minorAscii"/>
                <w:smallCaps w:val="1"/>
                <w:sz w:val="22"/>
                <w:szCs w:val="22"/>
                <w:highlight w:val="yellow"/>
                <w:lang w:val="en"/>
              </w:rPr>
              <w:t>Contractor</w:t>
            </w:r>
          </w:p>
          <w:p w:rsidR="3843CC81" w:rsidP="632EB027" w:rsidRDefault="3843CC81" w14:paraId="5DDC483C" w14:textId="3124AB3B">
            <w:pPr>
              <w:pStyle w:val="Corpsdetexte"/>
              <w:bidi w:val="0"/>
              <w:spacing w:line="240" w:lineRule="auto"/>
              <w:jc w:val="both"/>
              <w:rPr>
                <w:rFonts w:ascii="Calibri" w:hAnsi="Calibri" w:eastAsia="Calibri" w:cs="Calibri" w:asciiTheme="minorAscii" w:hAnsiTheme="minorAscii" w:eastAsiaTheme="minorAscii" w:cstheme="minorAscii"/>
                <w:b w:val="0"/>
                <w:bCs w:val="0"/>
                <w:i w:val="0"/>
                <w:iCs w:val="0"/>
                <w:sz w:val="22"/>
                <w:szCs w:val="22"/>
                <w:lang w:val="en-US"/>
              </w:rPr>
            </w:pPr>
          </w:p>
        </w:tc>
      </w:tr>
      <w:tr w:rsidR="3843CC81" w:rsidTr="3A3CECDC" w14:paraId="78AC8AE9">
        <w:trPr>
          <w:trHeight w:val="15"/>
        </w:trPr>
        <w:tc>
          <w:tcPr>
            <w:tcW w:w="2115" w:type="dxa"/>
            <w:shd w:val="clear" w:color="auto" w:fill="B8CCE4" w:themeFill="accent1" w:themeFillTint="66"/>
            <w:tcMar>
              <w:top w:w="75" w:type="dxa"/>
              <w:left w:w="75" w:type="dxa"/>
              <w:bottom w:w="75" w:type="dxa"/>
              <w:right w:w="75" w:type="dxa"/>
            </w:tcMar>
            <w:vAlign w:val="top"/>
          </w:tcPr>
          <w:p w:rsidR="4FF46340" w:rsidP="632EB027" w:rsidRDefault="4FF46340" w14:paraId="639B3113" w14:textId="35B913C9">
            <w:pPr>
              <w:pStyle w:val="Normal"/>
              <w:bidi w:val="0"/>
              <w:spacing w:line="276" w:lineRule="auto"/>
              <w:rPr>
                <w:rFonts w:ascii="Calibri" w:hAnsi="Calibri" w:eastAsia="Calibri" w:cs="Calibri" w:asciiTheme="minorAscii" w:hAnsiTheme="minorAscii" w:eastAsiaTheme="minorAscii" w:cstheme="minorAscii"/>
                <w:b w:val="1"/>
                <w:bCs w:val="1"/>
                <w:i w:val="0"/>
                <w:iCs w:val="0"/>
                <w:color w:val="000000" w:themeColor="text1" w:themeTint="FF" w:themeShade="FF"/>
                <w:sz w:val="22"/>
                <w:szCs w:val="22"/>
                <w:lang w:val="en-GB"/>
              </w:rPr>
            </w:pPr>
          </w:p>
        </w:tc>
        <w:tc>
          <w:tcPr>
            <w:tcW w:w="2675" w:type="dxa"/>
            <w:shd w:val="clear" w:color="auto" w:fill="B8CCE4" w:themeFill="accent1" w:themeFillTint="66"/>
            <w:tcMar>
              <w:top w:w="75" w:type="dxa"/>
              <w:left w:w="75" w:type="dxa"/>
              <w:bottom w:w="75" w:type="dxa"/>
              <w:right w:w="75" w:type="dxa"/>
            </w:tcMar>
            <w:vAlign w:val="top"/>
          </w:tcPr>
          <w:p w:rsidR="4FF46340" w:rsidP="632EB027" w:rsidRDefault="4FF46340" w14:paraId="4B2A5A4D" w14:textId="45FB7E67">
            <w:pPr>
              <w:pStyle w:val="Normal"/>
              <w:bidi w:val="0"/>
              <w:spacing w:line="276" w:lineRule="auto"/>
              <w:rPr>
                <w:rFonts w:ascii="Calibri" w:hAnsi="Calibri" w:eastAsia="Calibri" w:cs="Calibri" w:asciiTheme="minorAscii" w:hAnsiTheme="minorAscii" w:eastAsiaTheme="minorAscii" w:cstheme="minorAscii"/>
                <w:b w:val="1"/>
                <w:bCs w:val="1"/>
                <w:i w:val="0"/>
                <w:iCs w:val="0"/>
                <w:color w:val="000000" w:themeColor="text1" w:themeTint="FF" w:themeShade="FF"/>
                <w:sz w:val="22"/>
                <w:szCs w:val="22"/>
                <w:lang w:val="en-GB"/>
              </w:rPr>
            </w:pPr>
          </w:p>
        </w:tc>
        <w:tc>
          <w:tcPr>
            <w:tcW w:w="1485" w:type="dxa"/>
            <w:shd w:val="clear" w:color="auto" w:fill="B8CCE4" w:themeFill="accent1" w:themeFillTint="66"/>
            <w:tcMar>
              <w:top w:w="75" w:type="dxa"/>
              <w:left w:w="75" w:type="dxa"/>
              <w:bottom w:w="75" w:type="dxa"/>
              <w:right w:w="75" w:type="dxa"/>
            </w:tcMar>
            <w:vAlign w:val="top"/>
          </w:tcPr>
          <w:p w:rsidR="5B8AF6BD" w:rsidP="632EB027" w:rsidRDefault="5B8AF6BD" w14:paraId="394D8DB2" w14:textId="3277BFD4">
            <w:pPr>
              <w:pStyle w:val="Corpsdetexte"/>
              <w:widowControl w:val="0"/>
              <w:spacing w:before="0" w:after="0" w:line="240" w:lineRule="auto"/>
              <w:jc w:val="both"/>
              <w:rPr>
                <w:rFonts w:ascii="Calibri" w:hAnsi="Calibri" w:eastAsia="Calibri" w:cs="Calibri" w:asciiTheme="minorAscii" w:hAnsiTheme="minorAscii" w:eastAsiaTheme="minorAscii" w:cstheme="minorAscii"/>
                <w:b w:val="1"/>
                <w:bCs w:val="1"/>
                <w:i w:val="0"/>
                <w:iCs w:val="0"/>
                <w:color w:val="000000" w:themeColor="text1" w:themeTint="FF" w:themeShade="FF"/>
                <w:sz w:val="22"/>
                <w:szCs w:val="22"/>
                <w:lang w:val="fr-FR"/>
              </w:rPr>
            </w:pPr>
          </w:p>
        </w:tc>
        <w:tc>
          <w:tcPr>
            <w:tcW w:w="1485" w:type="dxa"/>
            <w:shd w:val="clear" w:color="auto" w:fill="B8CCE4" w:themeFill="accent1" w:themeFillTint="66"/>
            <w:tcMar>
              <w:top w:w="75" w:type="dxa"/>
              <w:left w:w="75" w:type="dxa"/>
              <w:bottom w:w="75" w:type="dxa"/>
              <w:right w:w="75" w:type="dxa"/>
            </w:tcMar>
            <w:vAlign w:val="top"/>
          </w:tcPr>
          <w:p w:rsidR="3843CC81" w:rsidP="632EB027" w:rsidRDefault="3843CC81" w14:paraId="2425529E" w14:textId="4475BA8A">
            <w:pPr>
              <w:pStyle w:val="Corpsdetexte"/>
              <w:bidi w:val="0"/>
              <w:spacing w:line="240" w:lineRule="auto"/>
              <w:jc w:val="both"/>
              <w:rPr>
                <w:rFonts w:ascii="Calibri" w:hAnsi="Calibri" w:eastAsia="Calibri" w:cs="Calibri" w:asciiTheme="minorAscii" w:hAnsiTheme="minorAscii" w:eastAsiaTheme="minorAscii" w:cstheme="minorAscii"/>
                <w:b w:val="1"/>
                <w:bCs w:val="1"/>
                <w:i w:val="0"/>
                <w:iCs w:val="0"/>
                <w:color w:val="000000" w:themeColor="text1" w:themeTint="FF" w:themeShade="FF"/>
                <w:sz w:val="22"/>
                <w:szCs w:val="22"/>
                <w:lang w:val="fr-FR"/>
              </w:rPr>
            </w:pPr>
          </w:p>
        </w:tc>
        <w:tc>
          <w:tcPr>
            <w:tcW w:w="1950" w:type="dxa"/>
            <w:shd w:val="clear" w:color="auto" w:fill="B8CCE4" w:themeFill="accent1" w:themeFillTint="66"/>
            <w:tcMar>
              <w:top w:w="75" w:type="dxa"/>
              <w:left w:w="75" w:type="dxa"/>
              <w:bottom w:w="75" w:type="dxa"/>
              <w:right w:w="75" w:type="dxa"/>
            </w:tcMar>
            <w:vAlign w:val="top"/>
          </w:tcPr>
          <w:p w:rsidR="3843CC81" w:rsidP="3843CC81" w:rsidRDefault="3843CC81" w14:paraId="0B8C74B4" w14:textId="3B7B4F0A">
            <w:pPr>
              <w:pStyle w:val="Corpsdetexte"/>
              <w:bidi w:val="0"/>
              <w:spacing w:line="240" w:lineRule="auto"/>
              <w:jc w:val="both"/>
              <w:rPr>
                <w:rFonts w:ascii="Calibri" w:hAnsi="Calibri" w:eastAsia="Calibri" w:cs="Calibri" w:asciiTheme="minorAscii" w:hAnsiTheme="minorAscii" w:eastAsiaTheme="minorAscii" w:cstheme="minorAscii"/>
                <w:b w:val="1"/>
                <w:bCs w:val="1"/>
                <w:i w:val="0"/>
                <w:iCs w:val="0"/>
                <w:color w:val="FFFFFF" w:themeColor="background1" w:themeTint="FF" w:themeShade="FF"/>
                <w:sz w:val="22"/>
                <w:szCs w:val="22"/>
                <w:lang w:val="fr-FR"/>
              </w:rPr>
            </w:pPr>
          </w:p>
        </w:tc>
      </w:tr>
      <w:tr w:rsidR="3843CC81" w:rsidTr="3A3CECDC" w14:paraId="4220E4A8">
        <w:trPr>
          <w:trHeight w:val="15"/>
        </w:trPr>
        <w:tc>
          <w:tcPr>
            <w:tcW w:w="2115" w:type="dxa"/>
            <w:tcMar>
              <w:top w:w="75" w:type="dxa"/>
              <w:left w:w="75" w:type="dxa"/>
              <w:bottom w:w="75" w:type="dxa"/>
              <w:right w:w="75" w:type="dxa"/>
            </w:tcMar>
            <w:vAlign w:val="top"/>
          </w:tcPr>
          <w:p w:rsidR="3843CC81" w:rsidP="632EB027" w:rsidRDefault="3843CC81" w14:paraId="6E3896E1" w14:textId="35C53B69">
            <w:pPr>
              <w:pStyle w:val="Normal"/>
              <w:bidi w:val="0"/>
              <w:spacing w:line="276" w:lineRule="auto"/>
              <w:rPr>
                <w:rFonts w:ascii="Calibri" w:hAnsi="Calibri" w:eastAsia="Calibri" w:cs="Calibri" w:asciiTheme="minorAscii" w:hAnsiTheme="minorAscii" w:eastAsiaTheme="minorAscii" w:cstheme="minorAscii"/>
                <w:b w:val="0"/>
                <w:bCs w:val="0"/>
                <w:i w:val="0"/>
                <w:iCs w:val="0"/>
                <w:sz w:val="22"/>
                <w:szCs w:val="22"/>
                <w:lang w:val="en-GB"/>
              </w:rPr>
            </w:pPr>
            <w:r w:rsidRPr="632EB027" w:rsidR="10F4B618">
              <w:rPr>
                <w:rFonts w:ascii="Calibri" w:hAnsi="Calibri" w:eastAsia="Calibri" w:cs="Calibri" w:asciiTheme="minorAscii" w:hAnsiTheme="minorAscii" w:eastAsiaTheme="minorAscii" w:cstheme="minorAscii"/>
                <w:b w:val="0"/>
                <w:bCs w:val="0"/>
                <w:i w:val="0"/>
                <w:iCs w:val="0"/>
                <w:sz w:val="22"/>
                <w:szCs w:val="22"/>
                <w:lang w:val="en-GB"/>
              </w:rPr>
              <w:t>2</w:t>
            </w:r>
          </w:p>
        </w:tc>
        <w:tc>
          <w:tcPr>
            <w:tcW w:w="2675" w:type="dxa"/>
            <w:tcMar>
              <w:top w:w="75" w:type="dxa"/>
              <w:left w:w="75" w:type="dxa"/>
              <w:bottom w:w="75" w:type="dxa"/>
              <w:right w:w="75" w:type="dxa"/>
            </w:tcMar>
            <w:vAlign w:val="top"/>
          </w:tcPr>
          <w:p w:rsidR="3E273BA4" w:rsidP="632EB027" w:rsidRDefault="3E273BA4" w14:paraId="528601F8" w14:textId="6953759D">
            <w:pPr>
              <w:pStyle w:val="Normal"/>
              <w:bidi w:val="0"/>
              <w:spacing w:line="276" w:lineRule="auto"/>
              <w:rPr>
                <w:rFonts w:ascii="Calibri" w:hAnsi="Calibri" w:eastAsia="Calibri" w:cs="Calibri" w:asciiTheme="minorAscii" w:hAnsiTheme="minorAscii" w:eastAsiaTheme="minorAscii" w:cstheme="minorAscii"/>
                <w:noProof w:val="0"/>
                <w:color w:val="0C64C0"/>
                <w:sz w:val="20"/>
                <w:szCs w:val="20"/>
                <w:lang w:val="en-GB" w:eastAsia="fr-FR" w:bidi="ar-SA"/>
              </w:rPr>
            </w:pPr>
            <w:r w:rsidRPr="632EB027" w:rsidR="10F4B618">
              <w:rPr>
                <w:rFonts w:ascii="Calibri" w:hAnsi="Calibri" w:eastAsia="Calibri" w:cs="Calibri" w:asciiTheme="minorAscii" w:hAnsiTheme="minorAscii" w:eastAsiaTheme="minorAscii" w:cstheme="minorAscii"/>
                <w:noProof w:val="0"/>
                <w:color w:val="0C64C0"/>
                <w:sz w:val="20"/>
                <w:szCs w:val="20"/>
                <w:lang w:val="en-GB" w:eastAsia="fr-FR" w:bidi="ar-SA"/>
              </w:rPr>
              <w:t xml:space="preserve">Deliverable 1: Concept note on the establishment of a network across </w:t>
            </w:r>
            <w:r w:rsidRPr="632EB027" w:rsidR="10F4B618">
              <w:rPr>
                <w:rFonts w:ascii="Calibri" w:hAnsi="Calibri" w:eastAsia="Calibri" w:cs="Calibri" w:asciiTheme="minorAscii" w:hAnsiTheme="minorAscii" w:eastAsiaTheme="minorAscii" w:cstheme="minorAscii"/>
                <w:noProof w:val="0"/>
                <w:color w:val="0C64C0"/>
                <w:sz w:val="20"/>
                <w:szCs w:val="20"/>
                <w:lang w:val="en-GB" w:eastAsia="fr-FR" w:bidi="ar-SA"/>
              </w:rPr>
              <w:t>FoE</w:t>
            </w:r>
            <w:r w:rsidRPr="632EB027" w:rsidR="10F4B618">
              <w:rPr>
                <w:rFonts w:ascii="Calibri" w:hAnsi="Calibri" w:eastAsia="Calibri" w:cs="Calibri" w:asciiTheme="minorAscii" w:hAnsiTheme="minorAscii" w:eastAsiaTheme="minorAscii" w:cstheme="minorAscii"/>
                <w:noProof w:val="0"/>
                <w:color w:val="0C64C0"/>
                <w:sz w:val="20"/>
                <w:szCs w:val="20"/>
                <w:lang w:val="en-GB" w:eastAsia="fr-FR" w:bidi="ar-SA"/>
              </w:rPr>
              <w:t xml:space="preserve">   </w:t>
            </w:r>
          </w:p>
        </w:tc>
        <w:tc>
          <w:tcPr>
            <w:tcW w:w="1485" w:type="dxa"/>
            <w:tcMar>
              <w:top w:w="75" w:type="dxa"/>
              <w:left w:w="75" w:type="dxa"/>
              <w:bottom w:w="75" w:type="dxa"/>
              <w:right w:w="75" w:type="dxa"/>
            </w:tcMar>
            <w:vAlign w:val="top"/>
          </w:tcPr>
          <w:p w:rsidR="3843CC81" w:rsidP="632EB027" w:rsidRDefault="3843CC81" w14:paraId="5D62B380" w14:textId="3184C310">
            <w:pPr>
              <w:pStyle w:val="Corpsdetexte"/>
              <w:widowControl w:val="0"/>
              <w:spacing w:before="0" w:after="0" w:line="240" w:lineRule="auto"/>
              <w:jc w:val="both"/>
              <w:rPr>
                <w:rFonts w:ascii="Calibri" w:hAnsi="Calibri" w:eastAsia="Calibri" w:cs="Calibri" w:asciiTheme="minorAscii" w:hAnsiTheme="minorAscii" w:eastAsiaTheme="minorAscii" w:cstheme="minorAscii"/>
                <w:b w:val="0"/>
                <w:bCs w:val="0"/>
                <w:i w:val="0"/>
                <w:iCs w:val="0"/>
                <w:sz w:val="22"/>
                <w:szCs w:val="22"/>
                <w:lang w:val="en-US"/>
              </w:rPr>
            </w:pPr>
            <w:r w:rsidRPr="632EB027" w:rsidR="41C53A85">
              <w:rPr>
                <w:rFonts w:ascii="Calibri" w:hAnsi="Calibri" w:eastAsia="Calibri" w:cs="Calibri" w:asciiTheme="minorAscii" w:hAnsiTheme="minorAscii" w:eastAsiaTheme="minorAscii" w:cstheme="minorAscii"/>
                <w:b w:val="0"/>
                <w:bCs w:val="0"/>
                <w:i w:val="0"/>
                <w:iCs w:val="0"/>
                <w:sz w:val="22"/>
                <w:szCs w:val="22"/>
                <w:lang w:val="en-US"/>
              </w:rPr>
              <w:t>AUGUST 2026</w:t>
            </w:r>
          </w:p>
        </w:tc>
        <w:tc>
          <w:tcPr>
            <w:tcW w:w="1485" w:type="dxa"/>
            <w:tcMar>
              <w:top w:w="75" w:type="dxa"/>
              <w:left w:w="75" w:type="dxa"/>
              <w:bottom w:w="75" w:type="dxa"/>
              <w:right w:w="75" w:type="dxa"/>
            </w:tcMar>
            <w:vAlign w:val="top"/>
          </w:tcPr>
          <w:p w:rsidR="3843CC81" w:rsidP="632EB027" w:rsidRDefault="3843CC81" w14:textId="29C416A7" w14:paraId="17EC97C6">
            <w:pPr>
              <w:pStyle w:val="Corpsdetexte"/>
              <w:bidi w:val="0"/>
              <w:spacing w:line="240" w:lineRule="auto"/>
              <w:jc w:val="both"/>
              <w:rPr>
                <w:rFonts w:ascii="Calibri" w:hAnsi="Calibri" w:eastAsia="Calibri" w:cs="Calibri" w:asciiTheme="minorAscii" w:hAnsiTheme="minorAscii" w:eastAsiaTheme="minorAscii" w:cstheme="minorAscii"/>
                <w:b w:val="0"/>
                <w:bCs w:val="0"/>
                <w:i w:val="0"/>
                <w:iCs w:val="0"/>
                <w:sz w:val="22"/>
                <w:szCs w:val="22"/>
                <w:lang w:val="en-US"/>
              </w:rPr>
            </w:pPr>
            <w:r w:rsidRPr="632EB027" w:rsidR="4696CD64">
              <w:rPr>
                <w:rFonts w:ascii="Calibri" w:hAnsi="Calibri" w:eastAsia="Calibri" w:cs="Calibri" w:asciiTheme="minorAscii" w:hAnsiTheme="minorAscii" w:eastAsiaTheme="minorAscii" w:cstheme="minorAscii"/>
                <w:b w:val="0"/>
                <w:bCs w:val="0"/>
                <w:i w:val="0"/>
                <w:iCs w:val="0"/>
                <w:sz w:val="22"/>
                <w:szCs w:val="22"/>
                <w:lang w:val="en-US"/>
              </w:rPr>
              <w:t>FIXED PRICE</w:t>
            </w:r>
          </w:p>
          <w:p w:rsidR="3843CC81" w:rsidP="632EB027" w:rsidRDefault="3843CC81" w14:paraId="5D7EDCBF" w14:textId="4EA6CA4C">
            <w:pPr>
              <w:pStyle w:val="Corpsdetexte"/>
              <w:bidi w:val="0"/>
              <w:spacing w:line="240" w:lineRule="auto"/>
              <w:jc w:val="both"/>
              <w:rPr>
                <w:rFonts w:ascii="Calibri" w:hAnsi="Calibri" w:eastAsia="Calibri" w:cs="Calibri" w:asciiTheme="minorAscii" w:hAnsiTheme="minorAscii" w:eastAsiaTheme="minorAscii" w:cstheme="minorAscii"/>
                <w:b w:val="0"/>
                <w:bCs w:val="0"/>
                <w:i w:val="0"/>
                <w:iCs w:val="0"/>
                <w:sz w:val="22"/>
                <w:szCs w:val="22"/>
                <w:lang w:val="en-US"/>
              </w:rPr>
            </w:pPr>
          </w:p>
        </w:tc>
        <w:tc>
          <w:tcPr>
            <w:tcW w:w="1950" w:type="dxa"/>
            <w:tcMar>
              <w:top w:w="75" w:type="dxa"/>
              <w:left w:w="75" w:type="dxa"/>
              <w:bottom w:w="75" w:type="dxa"/>
              <w:right w:w="75" w:type="dxa"/>
            </w:tcMar>
            <w:vAlign w:val="top"/>
          </w:tcPr>
          <w:p w:rsidR="3843CC81" w:rsidP="632EB027" w:rsidRDefault="3843CC81" w14:paraId="558693A3" w14:textId="66DB844B">
            <w:pPr>
              <w:pStyle w:val="Corpsdetexte"/>
              <w:bidi w:val="0"/>
              <w:spacing w:line="240" w:lineRule="auto"/>
              <w:jc w:val="both"/>
              <w:rPr>
                <w:rFonts w:ascii="Calibri" w:hAnsi="Calibri" w:eastAsia="Calibri" w:cs="Calibri" w:asciiTheme="minorAscii" w:hAnsiTheme="minorAscii" w:eastAsiaTheme="minorAscii" w:cstheme="minorAscii"/>
                <w:b w:val="0"/>
                <w:bCs w:val="0"/>
                <w:i w:val="0"/>
                <w:iCs w:val="0"/>
                <w:sz w:val="22"/>
                <w:szCs w:val="22"/>
                <w:highlight w:val="yellow"/>
                <w:lang w:val="en-US"/>
              </w:rPr>
            </w:pPr>
            <w:r w:rsidRPr="632EB027" w:rsidR="0C47FC0D">
              <w:rPr>
                <w:rFonts w:ascii="Calibri" w:hAnsi="Calibri" w:eastAsia="Calibri" w:cs="Calibri" w:asciiTheme="minorAscii" w:hAnsiTheme="minorAscii" w:eastAsiaTheme="minorAscii" w:cstheme="minorAscii"/>
                <w:b w:val="0"/>
                <w:bCs w:val="0"/>
                <w:i w:val="0"/>
                <w:iCs w:val="0"/>
                <w:sz w:val="22"/>
                <w:szCs w:val="22"/>
                <w:highlight w:val="yellow"/>
                <w:lang w:val="en-US"/>
              </w:rPr>
              <w:t>To be completed by the Contractor</w:t>
            </w:r>
            <w:r w:rsidRPr="632EB027" w:rsidR="0C47FC0D">
              <w:rPr>
                <w:rFonts w:ascii="Calibri" w:hAnsi="Calibri" w:eastAsia="Calibri" w:cs="Calibri" w:asciiTheme="minorAscii" w:hAnsiTheme="minorAscii" w:eastAsiaTheme="minorAscii" w:cstheme="minorAscii"/>
                <w:b w:val="0"/>
                <w:bCs w:val="0"/>
                <w:i w:val="0"/>
                <w:iCs w:val="0"/>
                <w:sz w:val="22"/>
                <w:szCs w:val="22"/>
                <w:lang w:val="en-US"/>
              </w:rPr>
              <w:t xml:space="preserve">  </w:t>
            </w:r>
          </w:p>
        </w:tc>
      </w:tr>
      <w:tr w:rsidR="632EB027" w:rsidTr="3A3CECDC" w14:paraId="02ED1628">
        <w:trPr>
          <w:trHeight w:val="15"/>
        </w:trPr>
        <w:tc>
          <w:tcPr>
            <w:tcW w:w="2115" w:type="dxa"/>
            <w:tcMar>
              <w:top w:w="75" w:type="dxa"/>
              <w:left w:w="75" w:type="dxa"/>
              <w:bottom w:w="75" w:type="dxa"/>
              <w:right w:w="75" w:type="dxa"/>
            </w:tcMar>
            <w:vAlign w:val="top"/>
          </w:tcPr>
          <w:p w:rsidR="10F4B618" w:rsidP="632EB027" w:rsidRDefault="10F4B618" w14:paraId="354C519B" w14:textId="0B0CB166">
            <w:pPr>
              <w:pStyle w:val="Normal"/>
              <w:bidi w:val="0"/>
              <w:spacing w:line="276" w:lineRule="auto"/>
              <w:rPr>
                <w:rFonts w:ascii="Calibri" w:hAnsi="Calibri" w:eastAsia="Calibri" w:cs="Calibri" w:asciiTheme="minorAscii" w:hAnsiTheme="minorAscii" w:eastAsiaTheme="minorAscii" w:cstheme="minorAscii"/>
                <w:b w:val="0"/>
                <w:bCs w:val="0"/>
                <w:i w:val="0"/>
                <w:iCs w:val="0"/>
                <w:sz w:val="22"/>
                <w:szCs w:val="22"/>
                <w:lang w:val="en-GB"/>
              </w:rPr>
            </w:pPr>
            <w:r w:rsidRPr="632EB027" w:rsidR="10F4B618">
              <w:rPr>
                <w:rFonts w:ascii="Calibri" w:hAnsi="Calibri" w:eastAsia="Calibri" w:cs="Calibri" w:asciiTheme="minorAscii" w:hAnsiTheme="minorAscii" w:eastAsiaTheme="minorAscii" w:cstheme="minorAscii"/>
                <w:b w:val="0"/>
                <w:bCs w:val="0"/>
                <w:i w:val="0"/>
                <w:iCs w:val="0"/>
                <w:sz w:val="22"/>
                <w:szCs w:val="22"/>
                <w:lang w:val="en-GB"/>
              </w:rPr>
              <w:t>2</w:t>
            </w:r>
          </w:p>
        </w:tc>
        <w:tc>
          <w:tcPr>
            <w:tcW w:w="2675" w:type="dxa"/>
            <w:tcMar>
              <w:top w:w="75" w:type="dxa"/>
              <w:left w:w="75" w:type="dxa"/>
              <w:bottom w:w="75" w:type="dxa"/>
              <w:right w:w="75" w:type="dxa"/>
            </w:tcMar>
            <w:vAlign w:val="top"/>
          </w:tcPr>
          <w:p w:rsidR="10F4B618" w:rsidP="632EB027" w:rsidRDefault="10F4B618" w14:paraId="11B8C87E" w14:textId="08500CB0">
            <w:pPr>
              <w:pStyle w:val="Normal"/>
              <w:bidi w:val="0"/>
              <w:spacing w:line="276" w:lineRule="auto"/>
              <w:rPr>
                <w:rFonts w:ascii="Calibri" w:hAnsi="Calibri" w:eastAsia="Calibri" w:cs="Calibri" w:asciiTheme="minorAscii" w:hAnsiTheme="minorAscii" w:eastAsiaTheme="minorAscii" w:cstheme="minorAscii"/>
                <w:noProof w:val="0"/>
                <w:color w:val="0C64C0"/>
                <w:sz w:val="20"/>
                <w:szCs w:val="20"/>
                <w:lang w:val="en-GB" w:eastAsia="fr-FR" w:bidi="ar-SA"/>
              </w:rPr>
            </w:pPr>
            <w:r w:rsidRPr="632EB027" w:rsidR="10F4B618">
              <w:rPr>
                <w:rFonts w:ascii="Calibri" w:hAnsi="Calibri" w:eastAsia="Calibri" w:cs="Calibri" w:asciiTheme="minorAscii" w:hAnsiTheme="minorAscii" w:eastAsiaTheme="minorAscii" w:cstheme="minorAscii"/>
                <w:noProof w:val="0"/>
                <w:color w:val="0C64C0"/>
                <w:sz w:val="20"/>
                <w:szCs w:val="20"/>
                <w:lang w:val="en-GB" w:eastAsia="fr-FR" w:bidi="ar-SA"/>
              </w:rPr>
              <w:t xml:space="preserve">Deliverable 2: Note on the core technical group mandate </w:t>
            </w:r>
            <w:r w:rsidRPr="632EB027" w:rsidR="10F4B618">
              <w:rPr>
                <w:rFonts w:ascii="Calibri" w:hAnsi="Calibri" w:eastAsia="Calibri" w:cs="Calibri" w:asciiTheme="minorAscii" w:hAnsiTheme="minorAscii" w:eastAsiaTheme="minorAscii" w:cstheme="minorAscii"/>
                <w:noProof w:val="0"/>
                <w:color w:val="0C64C0"/>
                <w:sz w:val="20"/>
                <w:szCs w:val="20"/>
                <w:lang w:val="en-GB" w:eastAsia="fr-FR" w:bidi="ar-SA"/>
              </w:rPr>
              <w:t xml:space="preserve"> </w:t>
            </w:r>
          </w:p>
        </w:tc>
        <w:tc>
          <w:tcPr>
            <w:tcW w:w="1485" w:type="dxa"/>
            <w:tcMar>
              <w:top w:w="75" w:type="dxa"/>
              <w:left w:w="75" w:type="dxa"/>
              <w:bottom w:w="75" w:type="dxa"/>
              <w:right w:w="75" w:type="dxa"/>
            </w:tcMar>
            <w:vAlign w:val="top"/>
          </w:tcPr>
          <w:p w:rsidR="117EAA80" w:rsidP="632EB027" w:rsidRDefault="117EAA80" w14:paraId="7A0A4DE5" w14:textId="476ECF02">
            <w:pPr>
              <w:pStyle w:val="Corpsdetexte"/>
              <w:bidi w:val="0"/>
              <w:spacing w:line="240" w:lineRule="auto"/>
              <w:jc w:val="both"/>
              <w:rPr>
                <w:rFonts w:ascii="Calibri" w:hAnsi="Calibri" w:eastAsia="Calibri" w:cs="Calibri" w:asciiTheme="minorAscii" w:hAnsiTheme="minorAscii" w:eastAsiaTheme="minorAscii" w:cstheme="minorAscii"/>
                <w:b w:val="0"/>
                <w:bCs w:val="0"/>
                <w:i w:val="0"/>
                <w:iCs w:val="0"/>
                <w:sz w:val="22"/>
                <w:szCs w:val="22"/>
                <w:lang w:val="en-US"/>
              </w:rPr>
            </w:pPr>
            <w:r w:rsidRPr="632EB027" w:rsidR="117EAA80">
              <w:rPr>
                <w:rFonts w:ascii="Calibri" w:hAnsi="Calibri" w:eastAsia="Calibri" w:cs="Calibri" w:asciiTheme="minorAscii" w:hAnsiTheme="minorAscii" w:eastAsiaTheme="minorAscii" w:cstheme="minorAscii"/>
                <w:b w:val="0"/>
                <w:bCs w:val="0"/>
                <w:i w:val="0"/>
                <w:iCs w:val="0"/>
                <w:sz w:val="22"/>
                <w:szCs w:val="22"/>
                <w:lang w:val="en-US"/>
              </w:rPr>
              <w:t>AUGUST 2026</w:t>
            </w:r>
          </w:p>
        </w:tc>
        <w:tc>
          <w:tcPr>
            <w:tcW w:w="1485" w:type="dxa"/>
            <w:tcMar>
              <w:top w:w="75" w:type="dxa"/>
              <w:left w:w="75" w:type="dxa"/>
              <w:bottom w:w="75" w:type="dxa"/>
              <w:right w:w="75" w:type="dxa"/>
            </w:tcMar>
            <w:vAlign w:val="top"/>
          </w:tcPr>
          <w:p w:rsidR="331D058C" w:rsidP="632EB027" w:rsidRDefault="331D058C" w14:paraId="67DE9B05" w14:textId="29C416A7">
            <w:pPr>
              <w:pStyle w:val="Corpsdetexte"/>
              <w:bidi w:val="0"/>
              <w:spacing w:line="240" w:lineRule="auto"/>
              <w:jc w:val="both"/>
              <w:rPr>
                <w:rFonts w:ascii="Calibri" w:hAnsi="Calibri" w:eastAsia="Calibri" w:cs="Calibri" w:asciiTheme="minorAscii" w:hAnsiTheme="minorAscii" w:eastAsiaTheme="minorAscii" w:cstheme="minorAscii"/>
                <w:b w:val="0"/>
                <w:bCs w:val="0"/>
                <w:i w:val="0"/>
                <w:iCs w:val="0"/>
                <w:sz w:val="22"/>
                <w:szCs w:val="22"/>
                <w:lang w:val="en-US"/>
              </w:rPr>
            </w:pPr>
            <w:r w:rsidRPr="632EB027" w:rsidR="331D058C">
              <w:rPr>
                <w:rFonts w:ascii="Calibri" w:hAnsi="Calibri" w:eastAsia="Calibri" w:cs="Calibri" w:asciiTheme="minorAscii" w:hAnsiTheme="minorAscii" w:eastAsiaTheme="minorAscii" w:cstheme="minorAscii"/>
                <w:b w:val="0"/>
                <w:bCs w:val="0"/>
                <w:i w:val="0"/>
                <w:iCs w:val="0"/>
                <w:sz w:val="22"/>
                <w:szCs w:val="22"/>
                <w:lang w:val="en-US"/>
              </w:rPr>
              <w:t>FIXED PRICE</w:t>
            </w:r>
          </w:p>
          <w:p w:rsidR="632EB027" w:rsidP="632EB027" w:rsidRDefault="632EB027" w14:paraId="5876240C" w14:textId="5DCA0A1B">
            <w:pPr>
              <w:pStyle w:val="Corpsdetexte"/>
              <w:bidi w:val="0"/>
              <w:spacing w:line="240" w:lineRule="auto"/>
              <w:jc w:val="both"/>
              <w:rPr>
                <w:rFonts w:ascii="Calibri" w:hAnsi="Calibri" w:eastAsia="Calibri" w:cs="Calibri" w:asciiTheme="minorAscii" w:hAnsiTheme="minorAscii" w:eastAsiaTheme="minorAscii" w:cstheme="minorAscii"/>
                <w:b w:val="0"/>
                <w:bCs w:val="0"/>
                <w:i w:val="0"/>
                <w:iCs w:val="0"/>
                <w:sz w:val="22"/>
                <w:szCs w:val="22"/>
                <w:lang w:val="en-US"/>
              </w:rPr>
            </w:pPr>
          </w:p>
        </w:tc>
        <w:tc>
          <w:tcPr>
            <w:tcW w:w="1950" w:type="dxa"/>
            <w:tcMar>
              <w:top w:w="75" w:type="dxa"/>
              <w:left w:w="75" w:type="dxa"/>
              <w:bottom w:w="75" w:type="dxa"/>
              <w:right w:w="75" w:type="dxa"/>
            </w:tcMar>
            <w:vAlign w:val="top"/>
          </w:tcPr>
          <w:p w:rsidR="012B1EC9" w:rsidP="632EB027" w:rsidRDefault="012B1EC9" w14:paraId="3A9B27E0" w14:textId="3F4083D9">
            <w:pPr>
              <w:pStyle w:val="Corpsdetexte"/>
              <w:bidi w:val="0"/>
              <w:spacing w:line="240" w:lineRule="auto"/>
              <w:jc w:val="both"/>
              <w:rPr>
                <w:rFonts w:ascii="Calibri" w:hAnsi="Calibri" w:eastAsia="Calibri" w:cs="Calibri" w:asciiTheme="minorAscii" w:hAnsiTheme="minorAscii" w:eastAsiaTheme="minorAscii" w:cstheme="minorAscii"/>
                <w:b w:val="0"/>
                <w:bCs w:val="0"/>
                <w:i w:val="0"/>
                <w:iCs w:val="0"/>
                <w:sz w:val="22"/>
                <w:szCs w:val="22"/>
                <w:highlight w:val="yellow"/>
                <w:lang w:val="en-US"/>
              </w:rPr>
            </w:pPr>
            <w:r w:rsidRPr="632EB027" w:rsidR="012B1EC9">
              <w:rPr>
                <w:rFonts w:ascii="Calibri" w:hAnsi="Calibri" w:eastAsia="Calibri" w:cs="Calibri" w:asciiTheme="minorAscii" w:hAnsiTheme="minorAscii" w:eastAsiaTheme="minorAscii" w:cstheme="minorAscii"/>
                <w:b w:val="0"/>
                <w:bCs w:val="0"/>
                <w:i w:val="0"/>
                <w:iCs w:val="0"/>
                <w:sz w:val="22"/>
                <w:szCs w:val="22"/>
                <w:highlight w:val="yellow"/>
                <w:lang w:val="en-US"/>
              </w:rPr>
              <w:t>To be completed by the Contractor</w:t>
            </w:r>
            <w:r w:rsidRPr="632EB027" w:rsidR="012B1EC9">
              <w:rPr>
                <w:rFonts w:ascii="Calibri" w:hAnsi="Calibri" w:eastAsia="Calibri" w:cs="Calibri" w:asciiTheme="minorAscii" w:hAnsiTheme="minorAscii" w:eastAsiaTheme="minorAscii" w:cstheme="minorAscii"/>
                <w:b w:val="0"/>
                <w:bCs w:val="0"/>
                <w:i w:val="0"/>
                <w:iCs w:val="0"/>
                <w:sz w:val="22"/>
                <w:szCs w:val="22"/>
                <w:lang w:val="en-US"/>
              </w:rPr>
              <w:t xml:space="preserve">  </w:t>
            </w:r>
          </w:p>
        </w:tc>
      </w:tr>
      <w:tr w:rsidR="632EB027" w:rsidTr="3A3CECDC" w14:paraId="1118BCB6">
        <w:trPr>
          <w:trHeight w:val="15"/>
        </w:trPr>
        <w:tc>
          <w:tcPr>
            <w:tcW w:w="2115" w:type="dxa"/>
            <w:tcMar>
              <w:top w:w="75" w:type="dxa"/>
              <w:left w:w="75" w:type="dxa"/>
              <w:bottom w:w="75" w:type="dxa"/>
              <w:right w:w="75" w:type="dxa"/>
            </w:tcMar>
            <w:vAlign w:val="top"/>
          </w:tcPr>
          <w:p w:rsidR="10F4B618" w:rsidP="632EB027" w:rsidRDefault="10F4B618" w14:paraId="7038F978" w14:textId="0EA12F7B">
            <w:pPr>
              <w:pStyle w:val="Normal"/>
              <w:bidi w:val="0"/>
              <w:spacing w:line="276" w:lineRule="auto"/>
              <w:rPr>
                <w:rFonts w:ascii="Calibri" w:hAnsi="Calibri" w:eastAsia="Calibri" w:cs="Calibri" w:asciiTheme="minorAscii" w:hAnsiTheme="minorAscii" w:eastAsiaTheme="minorAscii" w:cstheme="minorAscii"/>
                <w:b w:val="0"/>
                <w:bCs w:val="0"/>
                <w:i w:val="0"/>
                <w:iCs w:val="0"/>
                <w:sz w:val="22"/>
                <w:szCs w:val="22"/>
                <w:lang w:val="en-GB"/>
              </w:rPr>
            </w:pPr>
            <w:r w:rsidRPr="632EB027" w:rsidR="10F4B618">
              <w:rPr>
                <w:rFonts w:ascii="Calibri" w:hAnsi="Calibri" w:eastAsia="Calibri" w:cs="Calibri" w:asciiTheme="minorAscii" w:hAnsiTheme="minorAscii" w:eastAsiaTheme="minorAscii" w:cstheme="minorAscii"/>
                <w:b w:val="0"/>
                <w:bCs w:val="0"/>
                <w:i w:val="0"/>
                <w:iCs w:val="0"/>
                <w:sz w:val="22"/>
                <w:szCs w:val="22"/>
                <w:lang w:val="en-GB"/>
              </w:rPr>
              <w:t>2</w:t>
            </w:r>
          </w:p>
        </w:tc>
        <w:tc>
          <w:tcPr>
            <w:tcW w:w="2675" w:type="dxa"/>
            <w:tcMar>
              <w:top w:w="75" w:type="dxa"/>
              <w:left w:w="75" w:type="dxa"/>
              <w:bottom w:w="75" w:type="dxa"/>
              <w:right w:w="75" w:type="dxa"/>
            </w:tcMar>
            <w:vAlign w:val="top"/>
          </w:tcPr>
          <w:p w:rsidR="10F4B618" w:rsidP="632EB027" w:rsidRDefault="10F4B618" w14:paraId="3E18B8E4" w14:textId="30A3C5A1">
            <w:pPr>
              <w:pStyle w:val="Normal"/>
              <w:bidi w:val="0"/>
              <w:spacing w:line="276" w:lineRule="auto"/>
              <w:rPr>
                <w:rFonts w:ascii="Calibri" w:hAnsi="Calibri" w:eastAsia="Calibri" w:cs="Calibri" w:asciiTheme="minorAscii" w:hAnsiTheme="minorAscii" w:eastAsiaTheme="minorAscii" w:cstheme="minorAscii"/>
                <w:b w:val="0"/>
                <w:bCs w:val="0"/>
                <w:i w:val="0"/>
                <w:iCs w:val="0"/>
                <w:sz w:val="22"/>
                <w:szCs w:val="22"/>
                <w:lang w:val="en-GB"/>
              </w:rPr>
            </w:pPr>
            <w:r w:rsidRPr="632EB027" w:rsidR="10F4B618">
              <w:rPr>
                <w:rFonts w:ascii="Calibri" w:hAnsi="Calibri" w:eastAsia="Calibri" w:cs="Calibri" w:asciiTheme="minorAscii" w:hAnsiTheme="minorAscii" w:eastAsiaTheme="minorAscii" w:cstheme="minorAscii"/>
                <w:color w:val="0C64C0"/>
                <w:sz w:val="20"/>
                <w:szCs w:val="20"/>
                <w:lang w:val="en-GB" w:eastAsia="fr-FR" w:bidi="ar-SA"/>
              </w:rPr>
              <w:t xml:space="preserve">Deliverable 3: Meeting notes and activities reports </w:t>
            </w:r>
            <w:r w:rsidRPr="632EB027" w:rsidR="10F4B618">
              <w:rPr>
                <w:rFonts w:ascii="Calibri" w:hAnsi="Calibri" w:eastAsia="Calibri" w:cs="Calibri" w:asciiTheme="minorAscii" w:hAnsiTheme="minorAscii" w:eastAsiaTheme="minorAscii" w:cstheme="minorAscii"/>
                <w:b w:val="0"/>
                <w:bCs w:val="0"/>
                <w:i w:val="0"/>
                <w:iCs w:val="0"/>
                <w:sz w:val="22"/>
                <w:szCs w:val="22"/>
                <w:lang w:val="en-GB"/>
              </w:rPr>
              <w:t xml:space="preserve"> </w:t>
            </w:r>
          </w:p>
        </w:tc>
        <w:tc>
          <w:tcPr>
            <w:tcW w:w="1485" w:type="dxa"/>
            <w:tcMar>
              <w:top w:w="75" w:type="dxa"/>
              <w:left w:w="75" w:type="dxa"/>
              <w:bottom w:w="75" w:type="dxa"/>
              <w:right w:w="75" w:type="dxa"/>
            </w:tcMar>
            <w:vAlign w:val="top"/>
          </w:tcPr>
          <w:p w:rsidR="092F10BC" w:rsidP="632EB027" w:rsidRDefault="092F10BC" w14:paraId="3E55C153" w14:textId="1184AD19">
            <w:pPr>
              <w:pStyle w:val="Corpsdetexte"/>
              <w:bidi w:val="0"/>
              <w:spacing w:line="240" w:lineRule="auto"/>
              <w:jc w:val="both"/>
              <w:rPr>
                <w:rFonts w:ascii="Calibri" w:hAnsi="Calibri" w:eastAsia="Calibri" w:cs="Calibri" w:asciiTheme="minorAscii" w:hAnsiTheme="minorAscii" w:eastAsiaTheme="minorAscii" w:cstheme="minorAscii"/>
                <w:b w:val="0"/>
                <w:bCs w:val="0"/>
                <w:i w:val="0"/>
                <w:iCs w:val="0"/>
                <w:sz w:val="22"/>
                <w:szCs w:val="22"/>
                <w:lang w:val="en-US"/>
              </w:rPr>
            </w:pPr>
            <w:r w:rsidRPr="632EB027" w:rsidR="092F10BC">
              <w:rPr>
                <w:rFonts w:ascii="Calibri" w:hAnsi="Calibri" w:eastAsia="Calibri" w:cs="Calibri" w:asciiTheme="minorAscii" w:hAnsiTheme="minorAscii" w:eastAsiaTheme="minorAscii" w:cstheme="minorAscii"/>
                <w:b w:val="0"/>
                <w:bCs w:val="0"/>
                <w:i w:val="0"/>
                <w:iCs w:val="0"/>
                <w:sz w:val="22"/>
                <w:szCs w:val="22"/>
                <w:lang w:val="en-US"/>
              </w:rPr>
              <w:t>JUNE 2027</w:t>
            </w:r>
          </w:p>
        </w:tc>
        <w:tc>
          <w:tcPr>
            <w:tcW w:w="1485" w:type="dxa"/>
            <w:tcMar>
              <w:top w:w="75" w:type="dxa"/>
              <w:left w:w="75" w:type="dxa"/>
              <w:bottom w:w="75" w:type="dxa"/>
              <w:right w:w="75" w:type="dxa"/>
            </w:tcMar>
            <w:vAlign w:val="top"/>
          </w:tcPr>
          <w:p w:rsidR="7A74CBAA" w:rsidP="632EB027" w:rsidRDefault="7A74CBAA" w14:paraId="76221617" w14:textId="29C416A7">
            <w:pPr>
              <w:pStyle w:val="Corpsdetexte"/>
              <w:bidi w:val="0"/>
              <w:spacing w:line="240" w:lineRule="auto"/>
              <w:jc w:val="both"/>
              <w:rPr>
                <w:rFonts w:ascii="Calibri" w:hAnsi="Calibri" w:eastAsia="Calibri" w:cs="Calibri" w:asciiTheme="minorAscii" w:hAnsiTheme="minorAscii" w:eastAsiaTheme="minorAscii" w:cstheme="minorAscii"/>
                <w:b w:val="0"/>
                <w:bCs w:val="0"/>
                <w:i w:val="0"/>
                <w:iCs w:val="0"/>
                <w:sz w:val="22"/>
                <w:szCs w:val="22"/>
                <w:lang w:val="en-US"/>
              </w:rPr>
            </w:pPr>
            <w:r w:rsidRPr="632EB027" w:rsidR="7A74CBAA">
              <w:rPr>
                <w:rFonts w:ascii="Calibri" w:hAnsi="Calibri" w:eastAsia="Calibri" w:cs="Calibri" w:asciiTheme="minorAscii" w:hAnsiTheme="minorAscii" w:eastAsiaTheme="minorAscii" w:cstheme="minorAscii"/>
                <w:b w:val="0"/>
                <w:bCs w:val="0"/>
                <w:i w:val="0"/>
                <w:iCs w:val="0"/>
                <w:sz w:val="22"/>
                <w:szCs w:val="22"/>
                <w:lang w:val="en-US"/>
              </w:rPr>
              <w:t>FIXED PRICE</w:t>
            </w:r>
          </w:p>
          <w:p w:rsidR="632EB027" w:rsidP="632EB027" w:rsidRDefault="632EB027" w14:paraId="2DF67537" w14:textId="473D9092">
            <w:pPr>
              <w:pStyle w:val="Corpsdetexte"/>
              <w:bidi w:val="0"/>
              <w:spacing w:line="240" w:lineRule="auto"/>
              <w:jc w:val="both"/>
              <w:rPr>
                <w:rFonts w:ascii="Calibri" w:hAnsi="Calibri" w:eastAsia="Calibri" w:cs="Calibri" w:asciiTheme="minorAscii" w:hAnsiTheme="minorAscii" w:eastAsiaTheme="minorAscii" w:cstheme="minorAscii"/>
                <w:b w:val="0"/>
                <w:bCs w:val="0"/>
                <w:i w:val="0"/>
                <w:iCs w:val="0"/>
                <w:sz w:val="22"/>
                <w:szCs w:val="22"/>
                <w:lang w:val="en-US"/>
              </w:rPr>
            </w:pPr>
          </w:p>
        </w:tc>
        <w:tc>
          <w:tcPr>
            <w:tcW w:w="1950" w:type="dxa"/>
            <w:tcMar>
              <w:top w:w="75" w:type="dxa"/>
              <w:left w:w="75" w:type="dxa"/>
              <w:bottom w:w="75" w:type="dxa"/>
              <w:right w:w="75" w:type="dxa"/>
            </w:tcMar>
            <w:vAlign w:val="top"/>
          </w:tcPr>
          <w:p w:rsidR="728D6E98" w:rsidP="632EB027" w:rsidRDefault="728D6E98" w14:paraId="634316AB" w14:textId="2E8767B6">
            <w:pPr>
              <w:pStyle w:val="Corpsdetexte"/>
              <w:bidi w:val="0"/>
              <w:spacing w:line="240" w:lineRule="auto"/>
              <w:jc w:val="both"/>
              <w:rPr>
                <w:rFonts w:ascii="Calibri" w:hAnsi="Calibri" w:eastAsia="Calibri" w:cs="Calibri" w:asciiTheme="minorAscii" w:hAnsiTheme="minorAscii" w:eastAsiaTheme="minorAscii" w:cstheme="minorAscii"/>
                <w:b w:val="0"/>
                <w:bCs w:val="0"/>
                <w:i w:val="0"/>
                <w:iCs w:val="0"/>
                <w:sz w:val="22"/>
                <w:szCs w:val="22"/>
                <w:highlight w:val="yellow"/>
                <w:lang w:val="en-US"/>
              </w:rPr>
            </w:pPr>
            <w:r w:rsidRPr="632EB027" w:rsidR="728D6E98">
              <w:rPr>
                <w:rFonts w:ascii="Calibri" w:hAnsi="Calibri" w:eastAsia="Calibri" w:cs="Calibri" w:asciiTheme="minorAscii" w:hAnsiTheme="minorAscii" w:eastAsiaTheme="minorAscii" w:cstheme="minorAscii"/>
                <w:b w:val="0"/>
                <w:bCs w:val="0"/>
                <w:i w:val="0"/>
                <w:iCs w:val="0"/>
                <w:sz w:val="22"/>
                <w:szCs w:val="22"/>
                <w:highlight w:val="yellow"/>
                <w:lang w:val="en-US"/>
              </w:rPr>
              <w:t>To be completed by the Contractor</w:t>
            </w:r>
            <w:r w:rsidRPr="632EB027" w:rsidR="728D6E98">
              <w:rPr>
                <w:rFonts w:ascii="Calibri" w:hAnsi="Calibri" w:eastAsia="Calibri" w:cs="Calibri" w:asciiTheme="minorAscii" w:hAnsiTheme="minorAscii" w:eastAsiaTheme="minorAscii" w:cstheme="minorAscii"/>
                <w:b w:val="0"/>
                <w:bCs w:val="0"/>
                <w:i w:val="0"/>
                <w:iCs w:val="0"/>
                <w:sz w:val="22"/>
                <w:szCs w:val="22"/>
                <w:lang w:val="en-US"/>
              </w:rPr>
              <w:t xml:space="preserve">  </w:t>
            </w:r>
          </w:p>
        </w:tc>
      </w:tr>
      <w:tr w:rsidR="3843CC81" w:rsidTr="3A3CECDC" w14:paraId="0EDF9114">
        <w:trPr>
          <w:trHeight w:val="15"/>
        </w:trPr>
        <w:tc>
          <w:tcPr>
            <w:tcW w:w="2115" w:type="dxa"/>
            <w:tcMar>
              <w:top w:w="75" w:type="dxa"/>
              <w:left w:w="75" w:type="dxa"/>
              <w:bottom w:w="75" w:type="dxa"/>
              <w:right w:w="75" w:type="dxa"/>
            </w:tcMar>
            <w:vAlign w:val="top"/>
          </w:tcPr>
          <w:p w:rsidR="3843CC81" w:rsidP="632EB027" w:rsidRDefault="3843CC81" w14:paraId="7B12CA26" w14:textId="5D1639F6">
            <w:pPr>
              <w:pStyle w:val="Normal"/>
              <w:bidi w:val="0"/>
              <w:spacing w:line="276" w:lineRule="auto"/>
              <w:rPr>
                <w:rFonts w:ascii="Calibri" w:hAnsi="Calibri" w:eastAsia="Calibri" w:cs="Calibri" w:asciiTheme="minorAscii" w:hAnsiTheme="minorAscii" w:eastAsiaTheme="minorAscii" w:cstheme="minorAscii"/>
                <w:b w:val="0"/>
                <w:bCs w:val="0"/>
                <w:i w:val="0"/>
                <w:iCs w:val="0"/>
                <w:sz w:val="22"/>
                <w:szCs w:val="22"/>
                <w:lang w:val="en-GB"/>
              </w:rPr>
            </w:pPr>
            <w:r w:rsidRPr="632EB027" w:rsidR="10F4B618">
              <w:rPr>
                <w:rFonts w:ascii="Calibri" w:hAnsi="Calibri" w:eastAsia="Calibri" w:cs="Calibri" w:asciiTheme="minorAscii" w:hAnsiTheme="minorAscii" w:eastAsiaTheme="minorAscii" w:cstheme="minorAscii"/>
                <w:b w:val="0"/>
                <w:bCs w:val="0"/>
                <w:i w:val="0"/>
                <w:iCs w:val="0"/>
                <w:sz w:val="22"/>
                <w:szCs w:val="22"/>
                <w:lang w:val="en-GB"/>
              </w:rPr>
              <w:t>2</w:t>
            </w:r>
          </w:p>
        </w:tc>
        <w:tc>
          <w:tcPr>
            <w:tcW w:w="2675" w:type="dxa"/>
            <w:tcMar>
              <w:top w:w="75" w:type="dxa"/>
              <w:left w:w="75" w:type="dxa"/>
              <w:bottom w:w="75" w:type="dxa"/>
              <w:right w:w="75" w:type="dxa"/>
            </w:tcMar>
            <w:vAlign w:val="top"/>
          </w:tcPr>
          <w:p w:rsidR="34711C43" w:rsidP="632EB027" w:rsidRDefault="34711C43" w14:paraId="361BB168" w14:textId="3E2FF88A">
            <w:pPr>
              <w:pStyle w:val="Normal"/>
              <w:bidi w:val="0"/>
              <w:spacing w:line="276" w:lineRule="auto"/>
              <w:rPr>
                <w:rFonts w:ascii="Calibri" w:hAnsi="Calibri" w:eastAsia="Calibri" w:cs="Calibri" w:asciiTheme="minorAscii" w:hAnsiTheme="minorAscii" w:eastAsiaTheme="minorAscii" w:cstheme="minorAscii"/>
                <w:color w:val="0C64C0"/>
                <w:sz w:val="20"/>
                <w:szCs w:val="20"/>
                <w:lang w:val="en-GB" w:eastAsia="fr-FR" w:bidi="ar-SA"/>
              </w:rPr>
            </w:pPr>
            <w:r w:rsidRPr="632EB027" w:rsidR="10F4B618">
              <w:rPr>
                <w:rFonts w:ascii="Calibri" w:hAnsi="Calibri" w:eastAsia="Calibri" w:cs="Calibri" w:asciiTheme="minorAscii" w:hAnsiTheme="minorAscii" w:eastAsiaTheme="minorAscii" w:cstheme="minorAscii"/>
                <w:color w:val="0C64C0"/>
                <w:sz w:val="20"/>
                <w:szCs w:val="20"/>
                <w:lang w:val="en-GB" w:eastAsia="fr-FR" w:bidi="ar-SA"/>
              </w:rPr>
              <w:t xml:space="preserve">Deliverable 4: Lessons learned report  </w:t>
            </w:r>
          </w:p>
        </w:tc>
        <w:tc>
          <w:tcPr>
            <w:tcW w:w="1485" w:type="dxa"/>
            <w:tcMar>
              <w:top w:w="75" w:type="dxa"/>
              <w:left w:w="75" w:type="dxa"/>
              <w:bottom w:w="75" w:type="dxa"/>
              <w:right w:w="75" w:type="dxa"/>
            </w:tcMar>
            <w:vAlign w:val="top"/>
          </w:tcPr>
          <w:p w:rsidR="3843CC81" w:rsidP="632EB027" w:rsidRDefault="3843CC81" w14:paraId="58690865" w14:textId="3C79CBE8">
            <w:pPr>
              <w:pStyle w:val="Corpsdetexte"/>
              <w:bidi w:val="0"/>
              <w:spacing w:line="240" w:lineRule="auto"/>
              <w:jc w:val="both"/>
              <w:rPr>
                <w:rFonts w:ascii="Calibri" w:hAnsi="Calibri" w:eastAsia="Calibri" w:cs="Calibri" w:asciiTheme="minorAscii" w:hAnsiTheme="minorAscii" w:eastAsiaTheme="minorAscii" w:cstheme="minorAscii"/>
                <w:b w:val="0"/>
                <w:bCs w:val="0"/>
                <w:i w:val="0"/>
                <w:iCs w:val="0"/>
                <w:sz w:val="22"/>
                <w:szCs w:val="22"/>
                <w:lang w:val="en-US"/>
              </w:rPr>
            </w:pPr>
            <w:r w:rsidRPr="632EB027" w:rsidR="12D680C0">
              <w:rPr>
                <w:rFonts w:ascii="Calibri" w:hAnsi="Calibri" w:eastAsia="Calibri" w:cs="Calibri" w:asciiTheme="minorAscii" w:hAnsiTheme="minorAscii" w:eastAsiaTheme="minorAscii" w:cstheme="minorAscii"/>
                <w:b w:val="0"/>
                <w:bCs w:val="0"/>
                <w:i w:val="0"/>
                <w:iCs w:val="0"/>
                <w:sz w:val="22"/>
                <w:szCs w:val="22"/>
                <w:lang w:val="en-US"/>
              </w:rPr>
              <w:t>JUNE 2027</w:t>
            </w:r>
          </w:p>
        </w:tc>
        <w:tc>
          <w:tcPr>
            <w:tcW w:w="1485" w:type="dxa"/>
            <w:tcMar>
              <w:top w:w="75" w:type="dxa"/>
              <w:left w:w="75" w:type="dxa"/>
              <w:bottom w:w="75" w:type="dxa"/>
              <w:right w:w="75" w:type="dxa"/>
            </w:tcMar>
            <w:vAlign w:val="top"/>
          </w:tcPr>
          <w:p w:rsidR="3843CC81" w:rsidP="632EB027" w:rsidRDefault="3843CC81" w14:paraId="430B677A" w14:textId="29C416A7">
            <w:pPr>
              <w:pStyle w:val="Corpsdetexte"/>
              <w:bidi w:val="0"/>
              <w:spacing w:line="240" w:lineRule="auto"/>
              <w:jc w:val="both"/>
              <w:rPr>
                <w:rFonts w:ascii="Calibri" w:hAnsi="Calibri" w:eastAsia="Calibri" w:cs="Calibri" w:asciiTheme="minorAscii" w:hAnsiTheme="minorAscii" w:eastAsiaTheme="minorAscii" w:cstheme="minorAscii"/>
                <w:b w:val="0"/>
                <w:bCs w:val="0"/>
                <w:i w:val="0"/>
                <w:iCs w:val="0"/>
                <w:sz w:val="22"/>
                <w:szCs w:val="22"/>
                <w:lang w:val="en-US"/>
              </w:rPr>
            </w:pPr>
            <w:r w:rsidRPr="632EB027" w:rsidR="736AD1D7">
              <w:rPr>
                <w:rFonts w:ascii="Calibri" w:hAnsi="Calibri" w:eastAsia="Calibri" w:cs="Calibri" w:asciiTheme="minorAscii" w:hAnsiTheme="minorAscii" w:eastAsiaTheme="minorAscii" w:cstheme="minorAscii"/>
                <w:b w:val="0"/>
                <w:bCs w:val="0"/>
                <w:i w:val="0"/>
                <w:iCs w:val="0"/>
                <w:sz w:val="22"/>
                <w:szCs w:val="22"/>
                <w:lang w:val="en-US"/>
              </w:rPr>
              <w:t>FIXED PRICE</w:t>
            </w:r>
          </w:p>
          <w:p w:rsidR="3843CC81" w:rsidP="632EB027" w:rsidRDefault="3843CC81" w14:paraId="0A69AF1A" w14:textId="37F983E2">
            <w:pPr>
              <w:pStyle w:val="Corpsdetexte"/>
              <w:bidi w:val="0"/>
              <w:spacing w:line="240" w:lineRule="auto"/>
              <w:jc w:val="both"/>
              <w:rPr>
                <w:rFonts w:ascii="Calibri" w:hAnsi="Calibri" w:eastAsia="Calibri" w:cs="Calibri" w:asciiTheme="minorAscii" w:hAnsiTheme="minorAscii" w:eastAsiaTheme="minorAscii" w:cstheme="minorAscii"/>
                <w:b w:val="0"/>
                <w:bCs w:val="0"/>
                <w:i w:val="0"/>
                <w:iCs w:val="0"/>
                <w:sz w:val="22"/>
                <w:szCs w:val="22"/>
                <w:lang w:val="en-US"/>
              </w:rPr>
            </w:pPr>
          </w:p>
        </w:tc>
        <w:tc>
          <w:tcPr>
            <w:tcW w:w="1950" w:type="dxa"/>
            <w:tcMar>
              <w:top w:w="75" w:type="dxa"/>
              <w:left w:w="75" w:type="dxa"/>
              <w:bottom w:w="75" w:type="dxa"/>
              <w:right w:w="75" w:type="dxa"/>
            </w:tcMar>
            <w:vAlign w:val="top"/>
          </w:tcPr>
          <w:p w:rsidR="3843CC81" w:rsidP="632EB027" w:rsidRDefault="3843CC81" w14:paraId="64EA8FBC" w14:textId="50854DA2">
            <w:pPr>
              <w:pStyle w:val="Corpsdetexte"/>
              <w:bidi w:val="0"/>
              <w:spacing w:line="240" w:lineRule="auto"/>
              <w:jc w:val="both"/>
              <w:rPr>
                <w:rFonts w:ascii="Calibri" w:hAnsi="Calibri" w:eastAsia="Calibri" w:cs="Calibri" w:asciiTheme="minorAscii" w:hAnsiTheme="minorAscii" w:eastAsiaTheme="minorAscii" w:cstheme="minorAscii"/>
                <w:b w:val="0"/>
                <w:bCs w:val="0"/>
                <w:i w:val="0"/>
                <w:iCs w:val="0"/>
                <w:sz w:val="22"/>
                <w:szCs w:val="22"/>
                <w:highlight w:val="yellow"/>
                <w:lang w:val="en-US"/>
              </w:rPr>
            </w:pPr>
            <w:r w:rsidRPr="632EB027" w:rsidR="4FC5CB1C">
              <w:rPr>
                <w:rFonts w:ascii="Calibri" w:hAnsi="Calibri" w:eastAsia="Calibri" w:cs="Calibri" w:asciiTheme="minorAscii" w:hAnsiTheme="minorAscii" w:eastAsiaTheme="minorAscii" w:cstheme="minorAscii"/>
                <w:b w:val="0"/>
                <w:bCs w:val="0"/>
                <w:i w:val="0"/>
                <w:iCs w:val="0"/>
                <w:sz w:val="22"/>
                <w:szCs w:val="22"/>
                <w:highlight w:val="yellow"/>
                <w:lang w:val="en-US"/>
              </w:rPr>
              <w:t>To be completed by the Contractor</w:t>
            </w:r>
            <w:r w:rsidRPr="632EB027" w:rsidR="4FC5CB1C">
              <w:rPr>
                <w:rFonts w:ascii="Calibri" w:hAnsi="Calibri" w:eastAsia="Calibri" w:cs="Calibri" w:asciiTheme="minorAscii" w:hAnsiTheme="minorAscii" w:eastAsiaTheme="minorAscii" w:cstheme="minorAscii"/>
                <w:b w:val="0"/>
                <w:bCs w:val="0"/>
                <w:i w:val="0"/>
                <w:iCs w:val="0"/>
                <w:sz w:val="22"/>
                <w:szCs w:val="22"/>
                <w:lang w:val="en-US"/>
              </w:rPr>
              <w:t xml:space="preserve">  </w:t>
            </w:r>
          </w:p>
        </w:tc>
      </w:tr>
      <w:tr w:rsidR="3843CC81" w:rsidTr="3A3CECDC" w14:paraId="25C0FF28">
        <w:trPr>
          <w:trHeight w:val="15"/>
        </w:trPr>
        <w:tc>
          <w:tcPr>
            <w:tcW w:w="7760" w:type="dxa"/>
            <w:gridSpan w:val="4"/>
            <w:tcMar>
              <w:top w:w="75" w:type="dxa"/>
              <w:left w:w="75" w:type="dxa"/>
              <w:bottom w:w="75" w:type="dxa"/>
              <w:right w:w="75" w:type="dxa"/>
            </w:tcMar>
            <w:vAlign w:val="top"/>
          </w:tcPr>
          <w:p w:rsidR="3C4F2689" w:rsidP="3843CC81" w:rsidRDefault="3C4F2689" w14:paraId="57F7F9D1" w14:textId="3741E26E">
            <w:pPr>
              <w:pStyle w:val="Normal"/>
              <w:bidi w:val="0"/>
              <w:spacing w:line="300" w:lineRule="atLeast"/>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2"/>
                <w:szCs w:val="22"/>
                <w:lang w:val="en-GB"/>
              </w:rPr>
            </w:pPr>
            <w:r w:rsidRPr="3843CC81" w:rsidR="3C4F2689">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2"/>
                <w:szCs w:val="22"/>
                <w:lang w:val="en-GB"/>
              </w:rPr>
              <w:t>TOTAL AMOUNT OF THE CONTRACT (ACTION 1 + ACTION 2)</w:t>
            </w:r>
          </w:p>
        </w:tc>
        <w:tc>
          <w:tcPr>
            <w:tcW w:w="1950" w:type="dxa"/>
            <w:tcMar>
              <w:top w:w="75" w:type="dxa"/>
              <w:left w:w="75" w:type="dxa"/>
              <w:bottom w:w="75" w:type="dxa"/>
              <w:right w:w="75" w:type="dxa"/>
            </w:tcMar>
            <w:vAlign w:val="top"/>
          </w:tcPr>
          <w:p w:rsidR="3C4F2689" w:rsidP="3843CC81" w:rsidRDefault="3C4F2689" w14:paraId="41577EAC" w14:textId="587BAC76">
            <w:pPr>
              <w:pStyle w:val="v"/>
              <w:widowControl w:val="0"/>
              <w:spacing w:before="60" w:after="60"/>
              <w:ind w:left="0" w:firstLine="0"/>
              <w:jc w:val="right"/>
              <w:rPr>
                <w:rFonts w:ascii="Calibri" w:hAnsi="Calibri" w:eastAsia="Calibri" w:cs="Calibri" w:asciiTheme="minorAscii" w:hAnsiTheme="minorAscii" w:eastAsiaTheme="minorAscii" w:cstheme="minorAscii"/>
                <w:sz w:val="22"/>
                <w:szCs w:val="22"/>
                <w:highlight w:val="yellow"/>
              </w:rPr>
            </w:pPr>
            <w:r w:rsidRPr="3843CC81" w:rsidR="3C4F2689">
              <w:rPr>
                <w:rFonts w:ascii="Calibri" w:hAnsi="Calibri" w:eastAsia="Calibri" w:cs="Calibri" w:asciiTheme="minorAscii" w:hAnsiTheme="minorAscii" w:eastAsiaTheme="minorAscii" w:cstheme="minorAscii"/>
                <w:sz w:val="22"/>
                <w:szCs w:val="22"/>
                <w:highlight w:val="yellow"/>
              </w:rPr>
              <w:t>€ HT</w:t>
            </w:r>
          </w:p>
          <w:p w:rsidR="3843CC81" w:rsidP="3843CC81" w:rsidRDefault="3843CC81" w14:paraId="24FB546F" w14:textId="6DD2FF6A">
            <w:pPr>
              <w:pStyle w:val="Corpsdetexte"/>
              <w:bidi w:val="0"/>
              <w:spacing w:line="240" w:lineRule="auto"/>
              <w:jc w:val="both"/>
              <w:rPr>
                <w:rFonts w:ascii="Calibri" w:hAnsi="Calibri" w:eastAsia="Calibri" w:cs="Calibri" w:asciiTheme="minorAscii" w:hAnsiTheme="minorAscii" w:eastAsiaTheme="minorAscii" w:cstheme="minorAscii"/>
                <w:b w:val="0"/>
                <w:bCs w:val="0"/>
                <w:i w:val="0"/>
                <w:iCs w:val="0"/>
                <w:sz w:val="22"/>
                <w:szCs w:val="22"/>
                <w:lang w:val="en-US"/>
              </w:rPr>
            </w:pPr>
          </w:p>
        </w:tc>
      </w:tr>
    </w:tbl>
    <w:p w:rsidRPr="0026244F" w:rsidR="00D23E07" w:rsidP="632EB027" w:rsidRDefault="00F53E95" w14:paraId="32646A2E" w14:textId="359D7B94">
      <w:pPr>
        <w:pStyle w:val="u"/>
        <w:widowControl w:val="0"/>
        <w:spacing w:before="240" w:after="120"/>
        <w:ind w:left="561"/>
        <w:rPr>
          <w:rFonts w:ascii="Calibri" w:hAnsi="Calibri" w:cs="Calibri" w:asciiTheme="minorAscii" w:hAnsiTheme="minorAscii" w:cstheme="minorAscii"/>
          <w:lang w:val="en-GB"/>
        </w:rPr>
      </w:pPr>
      <w:r w:rsidRPr="632EB027" w:rsidR="00F53E95">
        <w:rPr>
          <w:rFonts w:ascii="Calibri" w:hAnsi="Calibri" w:cs="Calibri" w:asciiTheme="minorAscii" w:hAnsiTheme="minorAscii" w:cstheme="minorAscii"/>
          <w:lang w:val="en"/>
        </w:rPr>
        <w:t xml:space="preserve">The fixed price of each item corresponds to the amount </w:t>
      </w:r>
      <w:r w:rsidRPr="632EB027" w:rsidR="00F53E95">
        <w:rPr>
          <w:rFonts w:ascii="Calibri" w:hAnsi="Calibri" w:cs="Calibri" w:asciiTheme="minorAscii" w:hAnsiTheme="minorAscii" w:cstheme="minorAscii"/>
          <w:smallCaps w:val="1"/>
          <w:lang w:val="en"/>
        </w:rPr>
        <w:t xml:space="preserve">Expertise France </w:t>
      </w:r>
      <w:r w:rsidRPr="632EB027" w:rsidR="00F53E95">
        <w:rPr>
          <w:rFonts w:ascii="Calibri" w:hAnsi="Calibri" w:cs="Calibri" w:asciiTheme="minorAscii" w:hAnsiTheme="minorAscii" w:cstheme="minorAscii"/>
          <w:lang w:val="en"/>
        </w:rPr>
        <w:t>undertakes to pay</w:t>
      </w:r>
      <w:r w:rsidRPr="632EB027" w:rsidR="008A7C7E">
        <w:rPr>
          <w:rFonts w:ascii="Calibri" w:hAnsi="Calibri" w:cs="Calibri" w:asciiTheme="minorAscii" w:hAnsiTheme="minorAscii" w:cstheme="minorAscii"/>
          <w:lang w:val="en"/>
        </w:rPr>
        <w:t>,</w:t>
      </w:r>
      <w:r w:rsidRPr="632EB027" w:rsidR="00F53E95">
        <w:rPr>
          <w:rFonts w:ascii="Calibri" w:hAnsi="Calibri" w:cs="Calibri" w:asciiTheme="minorAscii" w:hAnsiTheme="minorAscii" w:cstheme="minorAscii"/>
          <w:lang w:val="en"/>
        </w:rPr>
        <w:t xml:space="preserve"> after</w:t>
      </w:r>
      <w:r w:rsidRPr="632EB027" w:rsidR="008A7C7E">
        <w:rPr>
          <w:rFonts w:ascii="Calibri" w:hAnsi="Calibri" w:cs="Calibri" w:asciiTheme="minorAscii" w:hAnsiTheme="minorAscii" w:cstheme="minorAscii"/>
          <w:lang w:val="en"/>
        </w:rPr>
        <w:t xml:space="preserve"> validation,</w:t>
      </w:r>
      <w:r w:rsidRPr="632EB027" w:rsidR="00F53E95">
        <w:rPr>
          <w:rFonts w:ascii="Calibri" w:hAnsi="Calibri" w:cs="Calibri" w:asciiTheme="minorAscii" w:hAnsiTheme="minorAscii" w:cstheme="minorAscii"/>
          <w:lang w:val="en"/>
        </w:rPr>
        <w:t xml:space="preserve"> all services due under the </w:t>
      </w:r>
      <w:r w:rsidRPr="632EB027" w:rsidR="00F41A62">
        <w:rPr>
          <w:rFonts w:ascii="Calibri" w:hAnsi="Calibri" w:cs="Calibri" w:asciiTheme="minorAscii" w:hAnsiTheme="minorAscii" w:cstheme="minorAscii"/>
          <w:smallCaps w:val="1"/>
          <w:lang w:val="en"/>
        </w:rPr>
        <w:t>Contract</w:t>
      </w:r>
      <w:r w:rsidRPr="632EB027" w:rsidR="00F53E95">
        <w:rPr>
          <w:rFonts w:ascii="Calibri" w:hAnsi="Calibri" w:cs="Calibri" w:asciiTheme="minorAscii" w:hAnsiTheme="minorAscii" w:cstheme="minorAscii"/>
          <w:lang w:val="en"/>
        </w:rPr>
        <w:t xml:space="preserve"> have been accepted without reservation. </w:t>
      </w:r>
      <w:r w:rsidRPr="632EB027" w:rsidR="00F53E95">
        <w:rPr>
          <w:rFonts w:ascii="Calibri" w:hAnsi="Calibri" w:cs="Calibri" w:asciiTheme="minorAscii" w:hAnsiTheme="minorAscii" w:cstheme="minorAscii"/>
          <w:b w:val="1"/>
          <w:bCs w:val="1"/>
          <w:lang w:val="en"/>
        </w:rPr>
        <w:t xml:space="preserve">As pricing is fixed, it includes </w:t>
      </w:r>
      <w:r w:rsidRPr="632EB027" w:rsidR="00F53E95">
        <w:rPr>
          <w:rFonts w:ascii="Calibri" w:hAnsi="Calibri" w:cs="Calibri" w:asciiTheme="minorAscii" w:hAnsiTheme="minorAscii" w:cstheme="minorAscii"/>
          <w:b w:val="1"/>
          <w:bCs w:val="1"/>
          <w:u w:val="single"/>
          <w:lang w:val="en"/>
        </w:rPr>
        <w:t>all costs</w:t>
      </w:r>
      <w:r w:rsidRPr="632EB027" w:rsidR="00F53E95">
        <w:rPr>
          <w:rFonts w:ascii="Calibri" w:hAnsi="Calibri" w:cs="Calibri" w:asciiTheme="minorAscii" w:hAnsiTheme="minorAscii" w:cstheme="minorAscii"/>
          <w:b w:val="1"/>
          <w:bCs w:val="1"/>
          <w:lang w:val="en"/>
        </w:rPr>
        <w:t xml:space="preserve"> relating to the corresponding service provision</w:t>
      </w:r>
      <w:r w:rsidRPr="632EB027" w:rsidR="0EE6F26D">
        <w:rPr>
          <w:rFonts w:ascii="Calibri" w:hAnsi="Calibri" w:cs="Calibri" w:asciiTheme="minorAscii" w:hAnsiTheme="minorAscii" w:cstheme="minorAscii"/>
          <w:lang w:val="en"/>
        </w:rPr>
        <w:t>.</w:t>
      </w:r>
      <w:r w:rsidRPr="632EB027">
        <w:rPr>
          <w:rFonts w:ascii="Calibri" w:hAnsi="Calibri" w:cs="Calibri" w:asciiTheme="minorAscii" w:hAnsiTheme="minorAscii" w:cstheme="minorAscii"/>
          <w:lang w:val="en"/>
        </w:rPr>
        <w:br w:type="page"/>
      </w:r>
    </w:p>
    <w:p w:rsidR="005F5840" w:rsidP="0026244F" w:rsidRDefault="005F5840" w14:paraId="5AB0EEA8" w14:textId="47B754BC">
      <w:pPr>
        <w:pStyle w:val="u"/>
        <w:widowControl w:val="0"/>
        <w:numPr>
          <w:ilvl w:val="12"/>
          <w:numId w:val="0"/>
        </w:numPr>
        <w:spacing w:before="240" w:after="120"/>
        <w:jc w:val="left"/>
        <w:rPr>
          <w:rFonts w:cs="Arial" w:asciiTheme="minorHAnsi" w:hAnsiTheme="minorHAnsi"/>
          <w:sz w:val="20"/>
        </w:rPr>
      </w:pPr>
    </w:p>
    <w:p w:rsidRPr="00722AD6" w:rsidR="000A6D39" w:rsidP="000A6D39" w:rsidRDefault="00E03E41" w14:paraId="61241936" w14:textId="77777777">
      <w:pPr>
        <w:pStyle w:val="Titre2"/>
        <w:spacing w:before="120" w:after="60"/>
        <w:rPr>
          <w:rFonts w:asciiTheme="minorHAnsi" w:hAnsiTheme="minorHAnsi" w:cstheme="minorHAnsi"/>
          <w:sz w:val="22"/>
          <w:szCs w:val="22"/>
          <w:lang w:val="en-GB"/>
        </w:rPr>
      </w:pPr>
      <w:bookmarkStart w:name="_Toc140836315" w:id="20"/>
      <w:bookmarkStart w:name="_Toc392669637" w:id="21"/>
      <w:r w:rsidRPr="00722AD6">
        <w:rPr>
          <w:rFonts w:asciiTheme="minorHAnsi" w:hAnsiTheme="minorHAnsi" w:cstheme="minorHAnsi"/>
          <w:sz w:val="22"/>
          <w:szCs w:val="22"/>
          <w:lang w:val="en"/>
        </w:rPr>
        <w:t>Form of prices</w:t>
      </w:r>
      <w:bookmarkEnd w:id="20"/>
    </w:p>
    <w:p w:rsidRPr="00722AD6" w:rsidR="000A6D39" w:rsidP="00D830F2" w:rsidRDefault="000A6D39" w14:paraId="40E820C2" w14:textId="77777777">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rsidRPr="00722AD6" w:rsidR="000A6D39" w:rsidP="000A6D39" w:rsidRDefault="00314455" w14:paraId="243D7AC9" w14:textId="31A7835D">
      <w:pPr>
        <w:pStyle w:val="Titre2"/>
        <w:spacing w:before="120" w:after="60"/>
        <w:rPr>
          <w:rFonts w:asciiTheme="minorHAnsi" w:hAnsiTheme="minorHAnsi" w:cstheme="minorHAnsi"/>
          <w:sz w:val="22"/>
          <w:szCs w:val="22"/>
          <w:lang w:val="en-GB"/>
        </w:rPr>
      </w:pPr>
      <w:bookmarkStart w:name="_Toc140836316" w:id="22"/>
      <w:r>
        <w:rPr>
          <w:rFonts w:asciiTheme="minorHAnsi" w:hAnsiTheme="minorHAnsi" w:cstheme="minorHAnsi"/>
          <w:sz w:val="22"/>
          <w:szCs w:val="22"/>
          <w:lang w:val="en"/>
        </w:rPr>
        <w:t>Advance</w:t>
      </w:r>
      <w:bookmarkEnd w:id="22"/>
    </w:p>
    <w:p w:rsidRPr="008E7A24" w:rsidR="003231C9" w:rsidP="632EB027" w:rsidRDefault="003231C9" w14:paraId="659C2F5C" w14:textId="2D9FDA14">
      <w:pPr>
        <w:pStyle w:val="u"/>
        <w:widowControl w:val="0"/>
        <w:spacing w:after="120"/>
        <w:ind w:left="561"/>
        <w:jc w:val="left"/>
        <w:rPr>
          <w:rFonts w:ascii="Calibri" w:hAnsi="Calibri" w:cs="Calibri" w:asciiTheme="minorAscii" w:hAnsiTheme="minorAscii" w:cstheme="minorAscii"/>
          <w:lang w:val="en-GB"/>
        </w:rPr>
      </w:pPr>
      <w:r w:rsidRPr="632EB027" w:rsidR="003231C9">
        <w:rPr>
          <w:rFonts w:ascii="Calibri" w:hAnsi="Calibri" w:cs="Calibri" w:asciiTheme="minorAscii" w:hAnsiTheme="minorAscii" w:cstheme="minorAscii"/>
          <w:lang w:val="en"/>
        </w:rPr>
        <w:t>A</w:t>
      </w:r>
      <w:r w:rsidRPr="632EB027" w:rsidR="003231C9">
        <w:rPr>
          <w:rFonts w:ascii="Calibri" w:hAnsi="Calibri" w:cs="Calibri" w:asciiTheme="minorAscii" w:hAnsiTheme="minorAscii" w:cstheme="minorAscii"/>
          <w:lang w:val="en"/>
        </w:rPr>
        <w:t xml:space="preserve"> </w:t>
      </w:r>
      <w:r w:rsidRPr="632EB027" w:rsidR="00314455">
        <w:rPr>
          <w:rFonts w:ascii="Calibri" w:hAnsi="Calibri" w:cs="Calibri" w:asciiTheme="minorAscii" w:hAnsiTheme="minorAscii" w:cstheme="minorAscii"/>
          <w:lang w:val="en"/>
        </w:rPr>
        <w:t>advance</w:t>
      </w:r>
      <w:r w:rsidRPr="632EB027" w:rsidR="003231C9">
        <w:rPr>
          <w:rFonts w:ascii="Calibri" w:hAnsi="Calibri" w:cs="Calibri" w:asciiTheme="minorAscii" w:hAnsiTheme="minorAscii" w:cstheme="minorAscii"/>
          <w:lang w:val="en"/>
        </w:rPr>
        <w:t xml:space="preserve"> of </w:t>
      </w:r>
      <w:r w:rsidRPr="632EB027" w:rsidR="000009FE">
        <w:rPr>
          <w:rFonts w:ascii="Calibri" w:hAnsi="Calibri" w:cs="Calibri" w:asciiTheme="minorAscii" w:hAnsiTheme="minorAscii" w:cstheme="minorAscii"/>
          <w:lang w:val="en"/>
        </w:rPr>
        <w:t>%5</w:t>
      </w:r>
      <w:r w:rsidRPr="632EB027" w:rsidR="003231C9">
        <w:rPr>
          <w:rFonts w:ascii="Calibri" w:hAnsi="Calibri" w:cs="Calibri" w:asciiTheme="minorAscii" w:hAnsiTheme="minorAscii" w:cstheme="minorAscii"/>
          <w:lang w:val="en"/>
        </w:rPr>
        <w:t xml:space="preserve"> is</w:t>
      </w:r>
      <w:r w:rsidRPr="632EB027" w:rsidR="003231C9">
        <w:rPr>
          <w:rFonts w:ascii="Calibri" w:hAnsi="Calibri" w:cs="Calibri" w:asciiTheme="minorAscii" w:hAnsiTheme="minorAscii" w:cstheme="minorAscii"/>
          <w:lang w:val="en"/>
        </w:rPr>
        <w:t xml:space="preserve"> granted to the </w:t>
      </w:r>
      <w:r w:rsidRPr="632EB027" w:rsidR="007563BB">
        <w:rPr>
          <w:rFonts w:ascii="Calibri" w:hAnsi="Calibri" w:cs="Calibri" w:asciiTheme="minorAscii" w:hAnsiTheme="minorAscii" w:cstheme="minorAscii"/>
          <w:smallCaps w:val="1"/>
          <w:lang w:val="en"/>
        </w:rPr>
        <w:t>Contractor</w:t>
      </w:r>
      <w:r w:rsidRPr="632EB027" w:rsidR="003231C9">
        <w:rPr>
          <w:rFonts w:ascii="Calibri" w:hAnsi="Calibri" w:cs="Calibri" w:asciiTheme="minorAscii" w:hAnsiTheme="minorAscii" w:cstheme="minorAscii"/>
          <w:lang w:val="en"/>
        </w:rPr>
        <w:t xml:space="preserve"> from the award date of the </w:t>
      </w:r>
      <w:r w:rsidRPr="632EB027" w:rsidR="007563BB">
        <w:rPr>
          <w:rFonts w:ascii="Calibri" w:hAnsi="Calibri" w:cs="Calibri" w:asciiTheme="minorAscii" w:hAnsiTheme="minorAscii" w:cstheme="minorAscii"/>
          <w:smallCaps w:val="1"/>
          <w:lang w:val="en"/>
        </w:rPr>
        <w:t>Contract</w:t>
      </w:r>
      <w:r w:rsidRPr="632EB027" w:rsidR="003231C9">
        <w:rPr>
          <w:rFonts w:ascii="Calibri" w:hAnsi="Calibri" w:cs="Calibri" w:asciiTheme="minorAscii" w:hAnsiTheme="minorAscii" w:cstheme="minorAscii"/>
          <w:lang w:val="en"/>
        </w:rPr>
        <w:t xml:space="preserve">. </w:t>
      </w:r>
    </w:p>
    <w:p w:rsidRPr="008E7A24" w:rsidR="003231C9" w:rsidP="632EB027" w:rsidRDefault="003231C9" w14:paraId="33D1BB0F" w14:textId="7046BC92">
      <w:pPr>
        <w:pStyle w:val="u"/>
        <w:widowControl w:val="0"/>
        <w:spacing w:after="120"/>
        <w:ind w:left="561"/>
        <w:jc w:val="left"/>
        <w:rPr>
          <w:rFonts w:ascii="Calibri" w:hAnsi="Calibri" w:cs="Calibri" w:asciiTheme="minorAscii" w:hAnsiTheme="minorAscii" w:cstheme="minorAscii"/>
          <w:lang w:val="en-GB"/>
        </w:rPr>
      </w:pPr>
      <w:r w:rsidRPr="632EB027" w:rsidR="003231C9">
        <w:rPr>
          <w:rFonts w:ascii="Calibri" w:hAnsi="Calibri" w:cs="Calibri" w:asciiTheme="minorAscii" w:hAnsiTheme="minorAscii" w:cstheme="minorAscii"/>
          <w:lang w:val="en"/>
        </w:rPr>
        <w:t xml:space="preserve">Any renewal of the </w:t>
      </w:r>
      <w:r w:rsidRPr="632EB027" w:rsidR="007563BB">
        <w:rPr>
          <w:rFonts w:ascii="Calibri" w:hAnsi="Calibri" w:cs="Calibri" w:asciiTheme="minorAscii" w:hAnsiTheme="minorAscii" w:cstheme="minorAscii"/>
          <w:smallCaps w:val="1"/>
          <w:lang w:val="en"/>
        </w:rPr>
        <w:t>Contract</w:t>
      </w:r>
      <w:r w:rsidRPr="632EB027" w:rsidR="003231C9">
        <w:rPr>
          <w:rFonts w:ascii="Calibri" w:hAnsi="Calibri" w:cs="Calibri" w:asciiTheme="minorAscii" w:hAnsiTheme="minorAscii" w:cstheme="minorAscii"/>
          <w:lang w:val="en"/>
        </w:rPr>
        <w:t xml:space="preserve"> execution period will not establish entitlement to any additional </w:t>
      </w:r>
      <w:r w:rsidRPr="632EB027" w:rsidR="00F01F99">
        <w:rPr>
          <w:rFonts w:ascii="Calibri" w:hAnsi="Calibri" w:cs="Calibri" w:asciiTheme="minorAscii" w:hAnsiTheme="minorAscii" w:cstheme="minorAscii"/>
          <w:lang w:val="en"/>
        </w:rPr>
        <w:t>advance</w:t>
      </w:r>
      <w:r w:rsidRPr="632EB027" w:rsidR="003231C9">
        <w:rPr>
          <w:rFonts w:ascii="Calibri" w:hAnsi="Calibri" w:cs="Calibri" w:asciiTheme="minorAscii" w:hAnsiTheme="minorAscii" w:cstheme="minorAscii"/>
          <w:lang w:val="en"/>
        </w:rPr>
        <w:t>.</w:t>
      </w:r>
    </w:p>
    <w:p w:rsidRPr="008E7A24" w:rsidR="003231C9" w:rsidP="00D830F2" w:rsidRDefault="003231C9" w14:paraId="1001F1BD" w14:textId="64BD27EB">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The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must be repaid in full once the aggregate amount of payments reaches 60% of the price of the item.</w:t>
      </w:r>
    </w:p>
    <w:p w:rsidRPr="00314455" w:rsidR="002712EA" w:rsidP="002712EA" w:rsidRDefault="002712EA" w14:paraId="71CE08FA" w14:textId="77777777">
      <w:pPr>
        <w:pStyle w:val="Titre2"/>
        <w:spacing w:before="120" w:after="60"/>
        <w:rPr>
          <w:rFonts w:asciiTheme="minorHAnsi" w:hAnsiTheme="minorHAnsi" w:cstheme="minorHAnsi"/>
          <w:sz w:val="22"/>
          <w:szCs w:val="22"/>
          <w:lang w:val="en-GB"/>
        </w:rPr>
      </w:pPr>
      <w:bookmarkStart w:name="_Toc140836317" w:id="23"/>
      <w:r w:rsidRPr="00314455">
        <w:rPr>
          <w:rFonts w:asciiTheme="minorHAnsi" w:hAnsiTheme="minorHAnsi" w:cstheme="minorHAnsi"/>
          <w:sz w:val="22"/>
          <w:szCs w:val="22"/>
          <w:lang w:val="en"/>
        </w:rPr>
        <w:t>Payment procedure</w:t>
      </w:r>
      <w:bookmarkEnd w:id="23"/>
    </w:p>
    <w:p w:rsidRPr="00314455" w:rsidR="00E637E0" w:rsidP="00B1311C" w:rsidRDefault="00F01F99" w14:paraId="083B5FA0" w14:textId="7782B0EA">
      <w:pPr>
        <w:pStyle w:val="u"/>
        <w:widowControl w:val="0"/>
        <w:numPr>
          <w:ilvl w:val="0"/>
          <w:numId w:val="54"/>
        </w:numPr>
        <w:ind w:left="567" w:hanging="283"/>
        <w:rPr>
          <w:rFonts w:asciiTheme="minorHAnsi" w:hAnsiTheme="minorHAnsi" w:cstheme="minorHAnsi"/>
          <w:b/>
          <w:szCs w:val="22"/>
          <w:lang w:val="en-GB"/>
        </w:rPr>
      </w:pPr>
      <w:r>
        <w:rPr>
          <w:rFonts w:asciiTheme="minorHAnsi" w:hAnsiTheme="minorHAnsi" w:cstheme="minorHAnsi"/>
          <w:b/>
          <w:bCs/>
          <w:szCs w:val="22"/>
          <w:lang w:val="en"/>
        </w:rPr>
        <w:t>Interim payment</w:t>
      </w:r>
    </w:p>
    <w:p w:rsidRPr="00031F69" w:rsidR="00031F69" w:rsidP="632EB027" w:rsidRDefault="00004AE6" w14:paraId="33ACE826" w14:textId="132FFC2A">
      <w:pPr>
        <w:pStyle w:val="u"/>
        <w:widowControl w:val="0"/>
        <w:spacing w:after="120"/>
        <w:ind w:left="561"/>
        <w:jc w:val="left"/>
        <w:rPr>
          <w:rFonts w:ascii="Calibri" w:hAnsi="Calibri" w:cs="Calibri" w:asciiTheme="minorAscii" w:hAnsiTheme="minorAscii" w:cstheme="minorAscii"/>
          <w:lang w:val="en-US"/>
        </w:rPr>
      </w:pPr>
      <w:r w:rsidRPr="632EB027" w:rsidR="00004AE6">
        <w:rPr>
          <w:rFonts w:ascii="Calibri" w:hAnsi="Calibri" w:cs="Calibri" w:asciiTheme="minorAscii" w:hAnsiTheme="minorAscii" w:cstheme="minorAscii"/>
          <w:lang w:val="en-US"/>
        </w:rPr>
        <w:t xml:space="preserve">Delivery of the services due of the </w:t>
      </w:r>
      <w:r w:rsidRPr="632EB027" w:rsidR="00DA34BC">
        <w:rPr>
          <w:rFonts w:ascii="Calibri" w:hAnsi="Calibri" w:cs="Calibri" w:asciiTheme="minorAscii" w:hAnsiTheme="minorAscii" w:cstheme="minorAscii"/>
          <w:smallCaps w:val="1"/>
          <w:lang w:val="en-US"/>
        </w:rPr>
        <w:t>Contract</w:t>
      </w:r>
      <w:r w:rsidRPr="632EB027" w:rsidR="00004AE6">
        <w:rPr>
          <w:rFonts w:ascii="Calibri" w:hAnsi="Calibri" w:cs="Calibri" w:asciiTheme="minorAscii" w:hAnsiTheme="minorAscii" w:cstheme="minorAscii"/>
          <w:lang w:val="en-US"/>
        </w:rPr>
        <w:t xml:space="preserve"> </w:t>
      </w:r>
      <w:r w:rsidRPr="632EB027" w:rsidR="00004AE6">
        <w:rPr>
          <w:rFonts w:ascii="Calibri" w:hAnsi="Calibri" w:cs="Calibri" w:asciiTheme="minorAscii" w:hAnsiTheme="minorAscii" w:cstheme="minorAscii"/>
          <w:lang w:val="en-US"/>
        </w:rPr>
        <w:t>establishes</w:t>
      </w:r>
      <w:r w:rsidRPr="632EB027" w:rsidR="00004AE6">
        <w:rPr>
          <w:rFonts w:ascii="Calibri" w:hAnsi="Calibri" w:cs="Calibri" w:asciiTheme="minorAscii" w:hAnsiTheme="minorAscii" w:cstheme="minorAscii"/>
          <w:lang w:val="en-US"/>
        </w:rPr>
        <w:t xml:space="preserve"> entitlement to an advance in line with the following schedule:</w:t>
      </w:r>
    </w:p>
    <w:tbl>
      <w:tblPr>
        <w:tblStyle w:val="Grilledutableau"/>
        <w:tblW w:w="8070" w:type="dxa"/>
        <w:tblInd w:w="1668"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Look w:val="04A0" w:firstRow="1" w:lastRow="0" w:firstColumn="1" w:lastColumn="0" w:noHBand="0" w:noVBand="1"/>
      </w:tblPr>
      <w:tblGrid>
        <w:gridCol w:w="1965"/>
        <w:gridCol w:w="3060"/>
        <w:gridCol w:w="3045"/>
      </w:tblGrid>
      <w:tr w:rsidRPr="00DA34BC" w:rsidR="00004AE6" w:rsidTr="55EF17A1" w14:paraId="371447DC" w14:textId="77777777">
        <w:trPr>
          <w:trHeight w:val="300"/>
        </w:trPr>
        <w:tc>
          <w:tcPr>
            <w:tcW w:w="1965" w:type="dxa"/>
            <w:tcMar/>
            <w:vAlign w:val="center"/>
          </w:tcPr>
          <w:p w:rsidR="0D853B93" w:rsidP="3A3CECDC" w:rsidRDefault="0D853B93" w14:paraId="21F30C89" w14:textId="343601B4">
            <w:pPr>
              <w:pStyle w:val="u"/>
              <w:jc w:val="center"/>
              <w:rPr>
                <w:rFonts w:ascii="Calibri" w:hAnsi="Calibri" w:cs="Calibri" w:asciiTheme="minorAscii" w:hAnsiTheme="minorAscii" w:cstheme="minorAscii"/>
                <w:b w:val="1"/>
                <w:bCs w:val="1"/>
                <w:lang w:val="en"/>
              </w:rPr>
            </w:pPr>
            <w:r w:rsidRPr="3A3CECDC" w:rsidR="237EA63C">
              <w:rPr>
                <w:rFonts w:ascii="Calibri" w:hAnsi="Calibri" w:cs="Calibri" w:asciiTheme="minorAscii" w:hAnsiTheme="minorAscii" w:cstheme="minorAscii"/>
                <w:b w:val="1"/>
                <w:bCs w:val="1"/>
                <w:lang w:val="en"/>
              </w:rPr>
              <w:t>Advance</w:t>
            </w:r>
          </w:p>
        </w:tc>
        <w:tc>
          <w:tcPr>
            <w:tcW w:w="3060" w:type="dxa"/>
            <w:tcMar/>
            <w:vAlign w:val="center"/>
          </w:tcPr>
          <w:p w:rsidRPr="00DA34BC" w:rsidR="00004AE6" w:rsidP="0071011C" w:rsidRDefault="00004AE6" w14:paraId="25B3FA97" w14:textId="77777777">
            <w:pPr>
              <w:pStyle w:val="u"/>
              <w:widowControl w:val="0"/>
              <w:numPr>
                <w:ilvl w:val="12"/>
                <w:numId w:val="0"/>
              </w:numPr>
              <w:jc w:val="center"/>
              <w:rPr>
                <w:rFonts w:asciiTheme="minorHAnsi" w:hAnsiTheme="minorHAnsi" w:cstheme="minorHAnsi"/>
                <w:b/>
                <w:szCs w:val="22"/>
              </w:rPr>
            </w:pPr>
            <w:r w:rsidRPr="00DA34BC">
              <w:rPr>
                <w:rFonts w:asciiTheme="minorHAnsi" w:hAnsiTheme="minorHAnsi" w:cstheme="minorHAnsi"/>
                <w:b/>
                <w:bCs/>
                <w:szCs w:val="22"/>
                <w:lang w:val="en"/>
              </w:rPr>
              <w:t>Amount of the advance</w:t>
            </w:r>
          </w:p>
        </w:tc>
        <w:tc>
          <w:tcPr>
            <w:tcW w:w="3045" w:type="dxa"/>
            <w:tcMar/>
            <w:vAlign w:val="center"/>
          </w:tcPr>
          <w:p w:rsidRPr="00DA34BC" w:rsidR="00004AE6" w:rsidP="0071011C" w:rsidRDefault="00004AE6" w14:paraId="04A13253" w14:textId="77777777">
            <w:pPr>
              <w:pStyle w:val="u"/>
              <w:widowControl w:val="0"/>
              <w:numPr>
                <w:ilvl w:val="12"/>
                <w:numId w:val="0"/>
              </w:numPr>
              <w:jc w:val="center"/>
              <w:rPr>
                <w:rFonts w:asciiTheme="minorHAnsi" w:hAnsiTheme="minorHAnsi" w:cstheme="minorHAnsi"/>
                <w:b/>
                <w:szCs w:val="22"/>
              </w:rPr>
            </w:pPr>
            <w:r w:rsidRPr="00DA34BC">
              <w:rPr>
                <w:rFonts w:asciiTheme="minorHAnsi" w:hAnsiTheme="minorHAnsi" w:cstheme="minorHAnsi"/>
                <w:b/>
                <w:bCs/>
                <w:szCs w:val="22"/>
                <w:lang w:val="en"/>
              </w:rPr>
              <w:t>Payment date</w:t>
            </w:r>
          </w:p>
        </w:tc>
      </w:tr>
      <w:tr w:rsidRPr="00A05B55" w:rsidR="00004AE6" w:rsidTr="55EF17A1" w14:paraId="4FF76822" w14:textId="77777777">
        <w:trPr>
          <w:trHeight w:val="300"/>
        </w:trPr>
        <w:tc>
          <w:tcPr>
            <w:tcW w:w="1965" w:type="dxa"/>
            <w:tcMar/>
            <w:vAlign w:val="center"/>
          </w:tcPr>
          <w:p w:rsidR="2F6CF744" w:rsidP="3A3CECDC" w:rsidRDefault="2F6CF744" w14:paraId="61D15ED2" w14:textId="422C1509">
            <w:pPr>
              <w:pStyle w:val="u"/>
              <w:jc w:val="center"/>
              <w:rPr>
                <w:rFonts w:ascii="Calibri" w:hAnsi="Calibri" w:cs="Calibri" w:asciiTheme="minorAscii" w:hAnsiTheme="minorAscii" w:cstheme="minorAscii"/>
                <w:lang w:val="en"/>
              </w:rPr>
            </w:pPr>
            <w:r w:rsidRPr="3A3CECDC" w:rsidR="1AA5180F">
              <w:rPr>
                <w:rFonts w:ascii="Calibri" w:hAnsi="Calibri" w:cs="Calibri" w:asciiTheme="minorAscii" w:hAnsiTheme="minorAscii" w:cstheme="minorAscii"/>
                <w:lang w:val="en"/>
              </w:rPr>
              <w:t>n°1</w:t>
            </w:r>
          </w:p>
        </w:tc>
        <w:tc>
          <w:tcPr>
            <w:tcW w:w="3060" w:type="dxa"/>
            <w:tcMar/>
            <w:vAlign w:val="center"/>
          </w:tcPr>
          <w:p w:rsidRPr="00DA34BC" w:rsidR="00004AE6" w:rsidP="632EB027" w:rsidRDefault="00405FC8" w14:paraId="2015951F" w14:textId="47E5669F">
            <w:pPr>
              <w:pStyle w:val="u"/>
              <w:widowControl w:val="0"/>
              <w:jc w:val="center"/>
              <w:rPr>
                <w:rFonts w:ascii="Calibri" w:hAnsi="Calibri" w:cs="Calibri" w:asciiTheme="minorAscii" w:hAnsiTheme="minorAscii" w:cstheme="minorAscii"/>
                <w:lang w:val="en"/>
              </w:rPr>
            </w:pPr>
            <w:r w:rsidRPr="3A3CECDC" w:rsidR="1FB500C1">
              <w:rPr>
                <w:rFonts w:ascii="Calibri" w:hAnsi="Calibri" w:cs="Calibri" w:asciiTheme="minorAscii" w:hAnsiTheme="minorAscii" w:cstheme="minorAscii"/>
                <w:lang w:val="en"/>
              </w:rPr>
              <w:t xml:space="preserve">Total amount for the </w:t>
            </w:r>
            <w:r w:rsidRPr="3A3CECDC" w:rsidR="419B3148">
              <w:rPr>
                <w:rFonts w:ascii="Calibri" w:hAnsi="Calibri" w:cs="Calibri" w:asciiTheme="minorAscii" w:hAnsiTheme="minorAscii" w:cstheme="minorAscii"/>
                <w:lang w:val="en"/>
              </w:rPr>
              <w:t>deliverables 1, 2 and</w:t>
            </w:r>
            <w:r w:rsidRPr="3A3CECDC" w:rsidR="419B3148">
              <w:rPr>
                <w:rFonts w:ascii="Calibri" w:hAnsi="Calibri" w:cs="Calibri" w:asciiTheme="minorAscii" w:hAnsiTheme="minorAscii" w:cstheme="minorAscii"/>
                <w:lang w:val="en"/>
              </w:rPr>
              <w:t xml:space="preserve"> 6 (action 1) + deliverables 1 and 2 (action 2)</w:t>
            </w:r>
          </w:p>
        </w:tc>
        <w:tc>
          <w:tcPr>
            <w:tcW w:w="3045" w:type="dxa"/>
            <w:tcMar/>
            <w:vAlign w:val="center"/>
          </w:tcPr>
          <w:p w:rsidRPr="00DA34BC" w:rsidR="00004AE6" w:rsidP="3A3CECDC" w:rsidRDefault="00004AE6" w14:paraId="770683B3" w14:textId="1F94F7B9">
            <w:pPr>
              <w:pStyle w:val="u"/>
              <w:widowControl w:val="0"/>
              <w:jc w:val="center"/>
              <w:rPr>
                <w:rFonts w:ascii="Calibri" w:hAnsi="Calibri" w:cs="Calibri" w:asciiTheme="minorAscii" w:hAnsiTheme="minorAscii" w:cstheme="minorAscii"/>
                <w:lang w:val="en"/>
              </w:rPr>
            </w:pPr>
            <w:r w:rsidRPr="3A3CECDC" w:rsidR="00004AE6">
              <w:rPr>
                <w:rFonts w:ascii="Calibri" w:hAnsi="Calibri" w:cs="Calibri" w:asciiTheme="minorAscii" w:hAnsiTheme="minorAscii" w:cstheme="minorAscii"/>
                <w:lang w:val="en"/>
              </w:rPr>
              <w:t xml:space="preserve">acceptance of the deliverable </w:t>
            </w:r>
            <w:r w:rsidRPr="3A3CECDC" w:rsidR="66E07574">
              <w:rPr>
                <w:rFonts w:ascii="Calibri" w:hAnsi="Calibri" w:cs="Calibri" w:asciiTheme="minorAscii" w:hAnsiTheme="minorAscii" w:cstheme="minorAscii"/>
                <w:lang w:val="en"/>
              </w:rPr>
              <w:t>6 (action 1)</w:t>
            </w:r>
          </w:p>
        </w:tc>
      </w:tr>
      <w:tr w:rsidRPr="00A05B55" w:rsidR="00004AE6" w:rsidTr="55EF17A1" w14:paraId="158F0AF8" w14:textId="77777777">
        <w:trPr>
          <w:trHeight w:val="300"/>
        </w:trPr>
        <w:tc>
          <w:tcPr>
            <w:tcW w:w="1965" w:type="dxa"/>
            <w:tcMar/>
            <w:vAlign w:val="center"/>
          </w:tcPr>
          <w:p w:rsidR="5F795EA7" w:rsidP="3A3CECDC" w:rsidRDefault="5F795EA7" w14:paraId="678ED7C0" w14:textId="4E7BF6BA">
            <w:pPr>
              <w:pStyle w:val="u"/>
              <w:jc w:val="center"/>
              <w:rPr>
                <w:rFonts w:ascii="Calibri" w:hAnsi="Calibri" w:cs="Arial" w:asciiTheme="minorAscii" w:hAnsiTheme="minorAscii"/>
                <w:lang w:val="en"/>
              </w:rPr>
            </w:pPr>
            <w:r w:rsidRPr="3A3CECDC" w:rsidR="7A10E3A0">
              <w:rPr>
                <w:rFonts w:ascii="Calibri" w:hAnsi="Calibri" w:cs="Arial" w:asciiTheme="minorAscii" w:hAnsiTheme="minorAscii"/>
                <w:lang w:val="en"/>
              </w:rPr>
              <w:t>n°2</w:t>
            </w:r>
          </w:p>
        </w:tc>
        <w:tc>
          <w:tcPr>
            <w:tcW w:w="3060" w:type="dxa"/>
            <w:tcMar/>
            <w:vAlign w:val="center"/>
          </w:tcPr>
          <w:p w:rsidRPr="00DA34BC" w:rsidR="00004AE6" w:rsidP="632EB027" w:rsidRDefault="00405FC8" w14:paraId="6162AECD" w14:textId="4A440305">
            <w:pPr>
              <w:pStyle w:val="u"/>
              <w:widowControl w:val="0"/>
              <w:jc w:val="center"/>
              <w:rPr>
                <w:rFonts w:ascii="Calibri" w:hAnsi="Calibri" w:cs="Arial" w:asciiTheme="minorAscii" w:hAnsiTheme="minorAscii"/>
                <w:highlight w:val="yellow"/>
                <w:lang w:val="en-GB"/>
              </w:rPr>
            </w:pPr>
            <w:r w:rsidRPr="3A3CECDC" w:rsidR="1FB500C1">
              <w:rPr>
                <w:rFonts w:ascii="Calibri" w:hAnsi="Calibri" w:cs="Arial" w:asciiTheme="minorAscii" w:hAnsiTheme="minorAscii"/>
                <w:lang w:val="en"/>
              </w:rPr>
              <w:t>Total amount for the</w:t>
            </w:r>
            <w:r w:rsidRPr="3A3CECDC" w:rsidR="554EE3A8">
              <w:rPr>
                <w:rFonts w:ascii="Calibri" w:hAnsi="Calibri" w:cs="Arial" w:asciiTheme="minorAscii" w:hAnsiTheme="minorAscii"/>
                <w:lang w:val="en"/>
              </w:rPr>
              <w:t xml:space="preserve"> </w:t>
            </w:r>
            <w:r w:rsidRPr="3A3CECDC" w:rsidR="1FB500C1">
              <w:rPr>
                <w:rFonts w:ascii="Calibri" w:hAnsi="Calibri" w:cs="Arial" w:asciiTheme="minorAscii" w:hAnsiTheme="minorAscii"/>
                <w:lang w:val="en"/>
              </w:rPr>
              <w:t xml:space="preserve"> </w:t>
            </w:r>
            <w:r w:rsidRPr="3A3CECDC" w:rsidR="1FB500C1">
              <w:rPr>
                <w:rFonts w:ascii="Calibri" w:hAnsi="Calibri" w:cs="Arial" w:asciiTheme="minorAscii" w:hAnsiTheme="minorAscii"/>
                <w:lang w:val="en"/>
              </w:rPr>
              <w:t xml:space="preserve">deliverables  </w:t>
            </w:r>
            <w:r w:rsidRPr="3A3CECDC" w:rsidR="2F21B11E">
              <w:rPr>
                <w:rFonts w:ascii="Calibri" w:hAnsi="Calibri" w:cs="Arial" w:asciiTheme="minorAscii" w:hAnsiTheme="minorAscii"/>
                <w:lang w:val="en"/>
              </w:rPr>
              <w:t>3</w:t>
            </w:r>
            <w:r w:rsidRPr="3A3CECDC" w:rsidR="2F21B11E">
              <w:rPr>
                <w:rFonts w:ascii="Calibri" w:hAnsi="Calibri" w:cs="Arial" w:asciiTheme="minorAscii" w:hAnsiTheme="minorAscii"/>
                <w:lang w:val="en"/>
              </w:rPr>
              <w:t>, 7 and 8 (action 1)</w:t>
            </w:r>
          </w:p>
        </w:tc>
        <w:tc>
          <w:tcPr>
            <w:tcW w:w="3045" w:type="dxa"/>
            <w:tcMar/>
            <w:vAlign w:val="center"/>
          </w:tcPr>
          <w:p w:rsidRPr="00DA34BC" w:rsidR="00004AE6" w:rsidP="3A3CECDC" w:rsidRDefault="00004AE6" w14:paraId="21D8CF22" w14:textId="6F78BAEE">
            <w:pPr>
              <w:pStyle w:val="u"/>
              <w:widowControl w:val="0"/>
              <w:rPr>
                <w:rFonts w:ascii="Calibri" w:hAnsi="Calibri" w:cs="Arial" w:asciiTheme="minorAscii" w:hAnsiTheme="minorAscii"/>
                <w:lang w:val="en"/>
              </w:rPr>
            </w:pPr>
            <w:r w:rsidRPr="3A3CECDC" w:rsidR="00004AE6">
              <w:rPr>
                <w:rFonts w:ascii="Calibri" w:hAnsi="Calibri" w:cs="Arial" w:asciiTheme="minorAscii" w:hAnsiTheme="minorAscii"/>
                <w:lang w:val="en"/>
              </w:rPr>
              <w:t xml:space="preserve">acceptance of the deliverable </w:t>
            </w:r>
            <w:r w:rsidRPr="3A3CECDC" w:rsidR="7106AB12">
              <w:rPr>
                <w:rFonts w:ascii="Calibri" w:hAnsi="Calibri" w:cs="Arial" w:asciiTheme="minorAscii" w:hAnsiTheme="minorAscii"/>
                <w:lang w:val="en"/>
              </w:rPr>
              <w:t>8 (action 1)</w:t>
            </w:r>
          </w:p>
        </w:tc>
      </w:tr>
      <w:tr w:rsidRPr="00A05B55" w:rsidR="00004AE6" w:rsidTr="55EF17A1" w14:paraId="08149698" w14:textId="77777777">
        <w:trPr>
          <w:trHeight w:val="300"/>
        </w:trPr>
        <w:tc>
          <w:tcPr>
            <w:tcW w:w="1965" w:type="dxa"/>
            <w:tcMar/>
            <w:vAlign w:val="center"/>
          </w:tcPr>
          <w:p w:rsidR="01ABCE2D" w:rsidP="3A3CECDC" w:rsidRDefault="01ABCE2D" w14:paraId="0F98ABB2" w14:textId="2FB9FE63">
            <w:pPr>
              <w:pStyle w:val="u"/>
              <w:jc w:val="center"/>
              <w:rPr>
                <w:rFonts w:ascii="Calibri" w:hAnsi="Calibri" w:cs="Arial" w:asciiTheme="minorAscii" w:hAnsiTheme="minorAscii"/>
                <w:lang w:val="en"/>
              </w:rPr>
            </w:pPr>
            <w:r w:rsidRPr="55EF17A1" w:rsidR="34A6A962">
              <w:rPr>
                <w:rFonts w:ascii="Calibri" w:hAnsi="Calibri" w:cs="Arial" w:asciiTheme="minorAscii" w:hAnsiTheme="minorAscii"/>
                <w:lang w:val="en"/>
              </w:rPr>
              <w:t>N</w:t>
            </w:r>
            <w:r w:rsidRPr="55EF17A1" w:rsidR="0CF6664A">
              <w:rPr>
                <w:rFonts w:ascii="Calibri" w:hAnsi="Calibri" w:cs="Arial" w:asciiTheme="minorAscii" w:hAnsiTheme="minorAscii"/>
                <w:lang w:val="en"/>
              </w:rPr>
              <w:t>°3</w:t>
            </w:r>
            <w:r w:rsidRPr="55EF17A1" w:rsidR="34A6A962">
              <w:rPr>
                <w:rFonts w:ascii="Calibri" w:hAnsi="Calibri" w:cs="Arial" w:asciiTheme="minorAscii" w:hAnsiTheme="minorAscii"/>
                <w:lang w:val="en"/>
              </w:rPr>
              <w:t xml:space="preserve"> (balance)</w:t>
            </w:r>
          </w:p>
        </w:tc>
        <w:tc>
          <w:tcPr>
            <w:tcW w:w="3060" w:type="dxa"/>
            <w:tcMar/>
            <w:vAlign w:val="center"/>
          </w:tcPr>
          <w:p w:rsidRPr="00DA34BC" w:rsidR="00004AE6" w:rsidP="632EB027" w:rsidRDefault="00405FC8" w14:paraId="2BA487BD" w14:textId="49989CCA">
            <w:pPr>
              <w:pStyle w:val="u"/>
              <w:widowControl w:val="0"/>
              <w:jc w:val="center"/>
              <w:rPr>
                <w:rFonts w:ascii="Calibri" w:hAnsi="Calibri" w:cs="Arial" w:asciiTheme="minorAscii" w:hAnsiTheme="minorAscii"/>
                <w:lang w:val="en-US"/>
              </w:rPr>
            </w:pPr>
            <w:r w:rsidRPr="3A3CECDC" w:rsidR="1FB500C1">
              <w:rPr>
                <w:rFonts w:ascii="Calibri" w:hAnsi="Calibri" w:cs="Arial" w:asciiTheme="minorAscii" w:hAnsiTheme="minorAscii"/>
                <w:lang w:val="en-US"/>
              </w:rPr>
              <w:t xml:space="preserve">Total amount for the </w:t>
            </w:r>
            <w:r w:rsidRPr="3A3CECDC" w:rsidR="1FB500C1">
              <w:rPr>
                <w:rFonts w:ascii="Calibri" w:hAnsi="Calibri" w:cs="Arial" w:asciiTheme="minorAscii" w:hAnsiTheme="minorAscii"/>
                <w:lang w:val="en-US"/>
              </w:rPr>
              <w:t xml:space="preserve"> </w:t>
            </w:r>
            <w:r w:rsidRPr="3A3CECDC" w:rsidR="1FB500C1">
              <w:rPr>
                <w:rFonts w:ascii="Calibri" w:hAnsi="Calibri" w:cs="Arial" w:asciiTheme="minorAscii" w:hAnsiTheme="minorAscii"/>
                <w:lang w:val="en-US"/>
              </w:rPr>
              <w:t xml:space="preserve">deliverables  </w:t>
            </w:r>
            <w:r w:rsidRPr="3A3CECDC" w:rsidR="4892AC73">
              <w:rPr>
                <w:rFonts w:ascii="Calibri" w:hAnsi="Calibri" w:cs="Arial" w:asciiTheme="minorAscii" w:hAnsiTheme="minorAscii"/>
                <w:lang w:val="en-US"/>
              </w:rPr>
              <w:t>4</w:t>
            </w:r>
            <w:r w:rsidRPr="3A3CECDC" w:rsidR="4892AC73">
              <w:rPr>
                <w:rFonts w:ascii="Calibri" w:hAnsi="Calibri" w:cs="Arial" w:asciiTheme="minorAscii" w:hAnsiTheme="minorAscii"/>
                <w:lang w:val="en-US"/>
              </w:rPr>
              <w:t>, 5, 9 and 10 (action 1) + 3 and 4 (action 2)</w:t>
            </w:r>
          </w:p>
        </w:tc>
        <w:tc>
          <w:tcPr>
            <w:tcW w:w="3045" w:type="dxa"/>
            <w:tcMar/>
            <w:vAlign w:val="center"/>
          </w:tcPr>
          <w:p w:rsidRPr="00DA34BC" w:rsidR="00004AE6" w:rsidP="3A3CECDC" w:rsidRDefault="00004AE6" w14:paraId="61F8279D" w14:textId="0588012B">
            <w:pPr>
              <w:pStyle w:val="u"/>
              <w:widowControl w:val="0"/>
              <w:jc w:val="center"/>
              <w:rPr>
                <w:rFonts w:ascii="Calibri" w:hAnsi="Calibri" w:cs="Arial" w:asciiTheme="minorAscii" w:hAnsiTheme="minorAscii"/>
                <w:lang w:val="en"/>
              </w:rPr>
            </w:pPr>
            <w:r w:rsidRPr="55EF17A1" w:rsidR="00004AE6">
              <w:rPr>
                <w:rFonts w:ascii="Calibri" w:hAnsi="Calibri" w:cs="Arial" w:asciiTheme="minorAscii" w:hAnsiTheme="minorAscii"/>
                <w:lang w:val="en"/>
              </w:rPr>
              <w:t xml:space="preserve">acceptance of the deliverable </w:t>
            </w:r>
            <w:r w:rsidRPr="55EF17A1" w:rsidR="1A323AB2">
              <w:rPr>
                <w:rFonts w:ascii="Calibri" w:hAnsi="Calibri" w:cs="Arial" w:asciiTheme="minorAscii" w:hAnsiTheme="minorAscii"/>
                <w:lang w:val="en"/>
              </w:rPr>
              <w:t>10 (action 1)</w:t>
            </w:r>
          </w:p>
        </w:tc>
      </w:tr>
    </w:tbl>
    <w:p w:rsidR="1F851FF4" w:rsidP="3A3CECDC" w:rsidRDefault="1F851FF4" w14:paraId="0D4DBD3E" w14:textId="23544D10">
      <w:pPr>
        <w:pStyle w:val="Paragraphedeliste"/>
        <w:numPr>
          <w:ilvl w:val="0"/>
          <w:numId w:val="63"/>
        </w:numPr>
        <w:spacing w:before="0" w:beforeAutospacing="off" w:after="0" w:afterAutospacing="off"/>
        <w:ind w:left="567" w:right="0" w:hanging="283"/>
        <w:jc w:val="both"/>
        <w:rPr>
          <w:rFonts w:ascii="Calibri" w:hAnsi="Calibri" w:eastAsia="Calibri" w:cs="Calibri"/>
          <w:b w:val="1"/>
          <w:bCs w:val="1"/>
          <w:noProof w:val="0"/>
          <w:sz w:val="22"/>
          <w:szCs w:val="22"/>
          <w:lang w:val="en"/>
        </w:rPr>
      </w:pPr>
      <w:r w:rsidRPr="3A3CECDC" w:rsidR="1F851FF4">
        <w:rPr>
          <w:rFonts w:ascii="Calibri" w:hAnsi="Calibri" w:eastAsia="Calibri" w:cs="Calibri"/>
          <w:b w:val="1"/>
          <w:bCs w:val="1"/>
          <w:noProof w:val="0"/>
          <w:sz w:val="22"/>
          <w:szCs w:val="22"/>
          <w:lang w:val="en"/>
        </w:rPr>
        <w:t>Partial definitive payments/balance</w:t>
      </w:r>
    </w:p>
    <w:p w:rsidR="1F851FF4" w:rsidP="3A3CECDC" w:rsidRDefault="1F851FF4" w14:paraId="026E7E29" w14:textId="60FAE610">
      <w:pPr>
        <w:spacing w:before="0" w:beforeAutospacing="off" w:after="120" w:afterAutospacing="off"/>
        <w:ind w:left="561" w:right="0"/>
        <w:jc w:val="both"/>
        <w:rPr>
          <w:rFonts w:ascii="Calibri" w:hAnsi="Calibri" w:eastAsia="Calibri" w:cs="Calibri"/>
          <w:noProof w:val="0"/>
          <w:sz w:val="22"/>
          <w:szCs w:val="22"/>
          <w:lang w:val="en-US"/>
        </w:rPr>
      </w:pPr>
      <w:r w:rsidRPr="3A3CECDC" w:rsidR="1F851FF4">
        <w:rPr>
          <w:rFonts w:ascii="Calibri" w:hAnsi="Calibri" w:eastAsia="Calibri" w:cs="Calibri"/>
          <w:noProof w:val="0"/>
          <w:sz w:val="22"/>
          <w:szCs w:val="22"/>
          <w:lang w:val="en-US"/>
        </w:rPr>
        <w:t xml:space="preserve">Each item </w:t>
      </w:r>
      <w:r w:rsidRPr="3A3CECDC" w:rsidR="1F851FF4">
        <w:rPr>
          <w:rFonts w:ascii="Calibri" w:hAnsi="Calibri" w:eastAsia="Calibri" w:cs="Calibri"/>
          <w:noProof w:val="0"/>
          <w:sz w:val="22"/>
          <w:szCs w:val="22"/>
          <w:lang w:val="en-US"/>
        </w:rPr>
        <w:t>gives rise to a partial definitive payment corresponding to the balance, to be carried out after receipt and final acceptance of all corresponding services</w:t>
      </w:r>
      <w:r w:rsidRPr="3A3CECDC" w:rsidR="1F851FF4">
        <w:rPr>
          <w:rFonts w:ascii="Calibri" w:hAnsi="Calibri" w:eastAsia="Calibri" w:cs="Calibri"/>
          <w:noProof w:val="0"/>
          <w:sz w:val="22"/>
          <w:szCs w:val="22"/>
          <w:lang w:val="en-US"/>
        </w:rPr>
        <w:t>.</w:t>
      </w:r>
    </w:p>
    <w:p w:rsidR="632EB027" w:rsidP="632EB027" w:rsidRDefault="632EB027" w14:paraId="356764EA" w14:textId="2B65EA3B">
      <w:pPr>
        <w:pStyle w:val="Titre2"/>
        <w:rPr>
          <w:lang w:val="en"/>
        </w:rPr>
        <w:pPrChange w:author="Pauline BENAZET - RTIA" w:date="2026-03-19T10:54:18.929Z">
          <w:pPr>
            <w:pStyle w:val="Titre2"/>
            <w:spacing w:before="120" w:after="60"/>
            <w:jc w:val="both"/>
          </w:pPr>
        </w:pPrChange>
      </w:pPr>
    </w:p>
    <w:p w:rsidRPr="00DA34BC" w:rsidR="002712EA" w:rsidP="00A1761D" w:rsidRDefault="002712EA" w14:paraId="2D1BC3F9" w14:textId="77777777">
      <w:pPr>
        <w:pStyle w:val="Titre2"/>
        <w:spacing w:before="120" w:after="60"/>
        <w:jc w:val="both"/>
        <w:rPr>
          <w:rFonts w:asciiTheme="minorHAnsi" w:hAnsiTheme="minorHAnsi"/>
          <w:sz w:val="22"/>
          <w:szCs w:val="22"/>
          <w:lang w:val="en-GB"/>
        </w:rPr>
      </w:pPr>
      <w:bookmarkStart w:name="_Toc140836318" w:id="24"/>
      <w:r w:rsidRPr="00DA34BC">
        <w:rPr>
          <w:rFonts w:asciiTheme="minorHAnsi" w:hAnsiTheme="minorHAnsi"/>
          <w:sz w:val="22"/>
          <w:szCs w:val="22"/>
          <w:lang w:val="en"/>
        </w:rPr>
        <w:t>Payment terms and late payment interest</w:t>
      </w:r>
      <w:bookmarkEnd w:id="24"/>
    </w:p>
    <w:p w:rsidRPr="00DA34BC" w:rsidR="0054775A" w:rsidP="00A1761D" w:rsidRDefault="0054775A" w14:paraId="1D39EE57" w14:textId="77777777">
      <w:pPr>
        <w:pStyle w:val="u"/>
        <w:widowControl w:val="0"/>
        <w:numPr>
          <w:ilvl w:val="12"/>
          <w:numId w:val="0"/>
        </w:numPr>
        <w:spacing w:after="120"/>
        <w:ind w:left="561"/>
        <w:rPr>
          <w:rFonts w:cs="Arial" w:asciiTheme="minorHAnsi" w:hAnsiTheme="minorHAnsi"/>
          <w:szCs w:val="22"/>
          <w:lang w:val="en-GB"/>
        </w:rPr>
      </w:pPr>
      <w:r w:rsidRPr="00DA34BC">
        <w:rPr>
          <w:rFonts w:cs="Arial" w:asciiTheme="minorHAnsi" w:hAnsiTheme="minorHAnsi"/>
          <w:szCs w:val="22"/>
          <w:lang w:val="en"/>
        </w:rPr>
        <w:t>Payment is always made out in the name of the issuer of the invoice or of the expense reimbursement request.</w:t>
      </w:r>
    </w:p>
    <w:p w:rsidRPr="00DA34BC" w:rsidR="0054775A" w:rsidP="00A1761D" w:rsidRDefault="0054775A" w14:paraId="52795300" w14:textId="7F15E54B">
      <w:pPr>
        <w:pStyle w:val="u"/>
        <w:widowControl w:val="0"/>
        <w:numPr>
          <w:ilvl w:val="12"/>
          <w:numId w:val="0"/>
        </w:numPr>
        <w:spacing w:after="120"/>
        <w:ind w:left="561"/>
        <w:rPr>
          <w:rFonts w:cs="Arial" w:asciiTheme="minorHAnsi" w:hAnsiTheme="minorHAnsi"/>
          <w:szCs w:val="22"/>
          <w:lang w:val="en-GB"/>
        </w:rPr>
      </w:pPr>
      <w:r w:rsidRPr="00DA34BC">
        <w:rPr>
          <w:rFonts w:cs="Arial" w:asciiTheme="minorHAnsi" w:hAnsiTheme="minorHAnsi"/>
          <w:szCs w:val="22"/>
          <w:lang w:val="en"/>
        </w:rPr>
        <w:t xml:space="preserve">Overall payment terms for monies due under the </w:t>
      </w:r>
      <w:r w:rsidR="00DA34BC">
        <w:rPr>
          <w:rFonts w:asciiTheme="minorHAnsi" w:hAnsiTheme="minorHAnsi" w:cstheme="minorHAnsi"/>
          <w:smallCaps/>
          <w:lang w:val="en"/>
        </w:rPr>
        <w:t>Contract</w:t>
      </w:r>
      <w:r w:rsidRPr="00DA34BC">
        <w:rPr>
          <w:rFonts w:cs="Arial" w:asciiTheme="minorHAnsi" w:hAnsiTheme="minorHAnsi"/>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rsidRPr="00DA34BC" w:rsidR="0054775A" w:rsidP="00A1761D" w:rsidRDefault="0054775A" w14:paraId="13720736" w14:textId="2A679066">
      <w:pPr>
        <w:pStyle w:val="u"/>
        <w:widowControl w:val="0"/>
        <w:numPr>
          <w:ilvl w:val="12"/>
          <w:numId w:val="0"/>
        </w:numPr>
        <w:spacing w:after="120"/>
        <w:ind w:left="561"/>
        <w:rPr>
          <w:rFonts w:cs="Arial" w:asciiTheme="minorHAnsi" w:hAnsiTheme="minorHAnsi"/>
          <w:szCs w:val="22"/>
          <w:lang w:val="en-GB"/>
        </w:rPr>
      </w:pPr>
      <w:r w:rsidRPr="00DA34BC">
        <w:rPr>
          <w:rFonts w:cs="Arial" w:asciiTheme="minorHAnsi" w:hAnsiTheme="minorHAnsi"/>
          <w:szCs w:val="22"/>
          <w:lang w:val="en"/>
        </w:rPr>
        <w:t xml:space="preserve">If these payment terms are not respected, </w:t>
      </w:r>
      <w:r w:rsidR="00DA34BC">
        <w:rPr>
          <w:rFonts w:asciiTheme="minorHAnsi" w:hAnsiTheme="minorHAnsi" w:cstheme="minorHAnsi"/>
          <w:smallCaps/>
          <w:szCs w:val="22"/>
          <w:lang w:val="en-GB"/>
        </w:rPr>
        <w:t>Expertise France</w:t>
      </w:r>
      <w:r w:rsidRPr="00DA34BC" w:rsidR="00DA34BC">
        <w:rPr>
          <w:rFonts w:cs="Arial" w:asciiTheme="minorHAnsi" w:hAnsiTheme="minorHAnsi"/>
          <w:szCs w:val="22"/>
          <w:lang w:val="en"/>
        </w:rPr>
        <w:t xml:space="preserve"> </w:t>
      </w:r>
      <w:r w:rsidRPr="00DA34BC">
        <w:rPr>
          <w:rFonts w:cs="Arial" w:asciiTheme="minorHAnsi" w:hAnsiTheme="minorHAnsi"/>
          <w:szCs w:val="22"/>
          <w:lang w:val="en"/>
        </w:rPr>
        <w:t xml:space="preserve">will pay late payment interest to the </w:t>
      </w:r>
      <w:r w:rsidR="00DA34BC">
        <w:rPr>
          <w:rFonts w:asciiTheme="minorHAnsi" w:hAnsiTheme="minorHAnsi" w:cstheme="minorHAnsi"/>
          <w:smallCaps/>
          <w:lang w:val="en"/>
        </w:rPr>
        <w:t>Contractor</w:t>
      </w:r>
      <w:r w:rsidRPr="00DA34BC">
        <w:rPr>
          <w:rFonts w:cs="Arial" w:asciiTheme="minorHAnsi" w:hAnsiTheme="minorHAnsi"/>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rsidRPr="00DA34BC" w:rsidR="0054775A" w:rsidP="00A1761D" w:rsidRDefault="0054775A" w14:paraId="188B5ECA" w14:textId="00920E59">
      <w:pPr>
        <w:pStyle w:val="u"/>
        <w:widowControl w:val="0"/>
        <w:numPr>
          <w:ilvl w:val="12"/>
          <w:numId w:val="0"/>
        </w:numPr>
        <w:spacing w:after="120"/>
        <w:ind w:left="561"/>
        <w:rPr>
          <w:rFonts w:cs="Arial" w:asciiTheme="minorHAnsi" w:hAnsiTheme="minorHAnsi"/>
          <w:szCs w:val="22"/>
          <w:lang w:val="en-GB"/>
        </w:rPr>
      </w:pPr>
      <w:r w:rsidRPr="00DA34BC">
        <w:rPr>
          <w:rFonts w:cs="Arial" w:asciiTheme="minorHAnsi" w:hAnsiTheme="minorHAnsi"/>
          <w:szCs w:val="22"/>
          <w:lang w:val="en"/>
        </w:rPr>
        <w:t>The amount of the fixed indemnity to cover collection costs is set at forty (40) euros and will be systematically paid in addition to late payment interest. Interest below €40 shall not be mandated.</w:t>
      </w:r>
    </w:p>
    <w:p w:rsidRPr="00DA34BC" w:rsidR="002712EA" w:rsidP="002712EA" w:rsidRDefault="002712EA" w14:paraId="35C01964" w14:textId="77777777">
      <w:pPr>
        <w:pStyle w:val="Titre2"/>
        <w:spacing w:before="120" w:after="60"/>
        <w:rPr>
          <w:rFonts w:asciiTheme="minorHAnsi" w:hAnsiTheme="minorHAnsi"/>
          <w:sz w:val="22"/>
          <w:szCs w:val="22"/>
          <w:lang w:val="en-GB"/>
        </w:rPr>
      </w:pPr>
      <w:bookmarkStart w:name="_Toc140836319" w:id="25"/>
      <w:r w:rsidRPr="00DA34BC">
        <w:rPr>
          <w:rFonts w:asciiTheme="minorHAnsi" w:hAnsiTheme="minorHAnsi"/>
          <w:sz w:val="22"/>
          <w:szCs w:val="22"/>
          <w:lang w:val="en"/>
        </w:rPr>
        <w:t>Presentation of payment demands</w:t>
      </w:r>
      <w:bookmarkEnd w:id="25"/>
    </w:p>
    <w:p w:rsidRPr="00DA34BC" w:rsidR="0007670D" w:rsidP="00CC15CE" w:rsidRDefault="0007670D" w14:paraId="302C31F3" w14:textId="5B735A2F">
      <w:pPr>
        <w:widowControl w:val="0"/>
        <w:numPr>
          <w:ilvl w:val="12"/>
          <w:numId w:val="0"/>
        </w:numPr>
        <w:overflowPunct w:val="0"/>
        <w:autoSpaceDE w:val="0"/>
        <w:autoSpaceDN w:val="0"/>
        <w:adjustRightInd w:val="0"/>
        <w:spacing w:before="120" w:line="240" w:lineRule="auto"/>
        <w:ind w:left="567"/>
        <w:jc w:val="both"/>
        <w:textAlignment w:val="baseline"/>
        <w:rPr>
          <w:rFonts w:eastAsia="Times New Roman" w:cs="Arial" w:asciiTheme="minorHAnsi" w:hAnsiTheme="minorHAnsi"/>
          <w:sz w:val="22"/>
          <w:szCs w:val="22"/>
          <w:lang w:val="en-GB"/>
        </w:rPr>
      </w:pPr>
      <w:r w:rsidRPr="00DA34BC">
        <w:rPr>
          <w:rFonts w:eastAsia="Times New Roman" w:cs="Arial" w:asciiTheme="minorHAnsi" w:hAnsiTheme="minorHAnsi"/>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eastAsia="Times New Roman" w:cs="Arial" w:asciiTheme="minorHAnsi" w:hAnsiTheme="minorHAnsi"/>
          <w:sz w:val="22"/>
          <w:szCs w:val="22"/>
          <w:lang w:val="en"/>
        </w:rPr>
        <w:t xml:space="preserve"> must contain the following information:</w:t>
      </w:r>
    </w:p>
    <w:p w:rsidRPr="00DA34BC" w:rsidR="0007670D" w:rsidP="00CC15CE" w:rsidRDefault="0007670D" w14:paraId="2A8516D0" w14:textId="2CB831CE">
      <w:pPr>
        <w:pStyle w:val="Paragraphedeliste"/>
        <w:widowControl w:val="0"/>
        <w:numPr>
          <w:ilvl w:val="0"/>
          <w:numId w:val="50"/>
        </w:numPr>
        <w:overflowPunct w:val="0"/>
        <w:autoSpaceDE w:val="0"/>
        <w:autoSpaceDN w:val="0"/>
        <w:adjustRightInd w:val="0"/>
        <w:spacing w:before="120" w:line="240" w:lineRule="auto"/>
        <w:jc w:val="both"/>
        <w:textAlignment w:val="baseline"/>
        <w:rPr>
          <w:rFonts w:eastAsia="Times New Roman" w:cs="Arial" w:asciiTheme="minorHAnsi" w:hAnsiTheme="minorHAnsi"/>
          <w:sz w:val="22"/>
          <w:szCs w:val="22"/>
          <w:lang w:val="en-GB"/>
        </w:rPr>
      </w:pPr>
      <w:r w:rsidRPr="00DA34BC">
        <w:rPr>
          <w:rFonts w:eastAsia="Times New Roman" w:cs="Arial" w:asciiTheme="minorHAnsi" w:hAnsiTheme="minorHAnsi"/>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eastAsia="Times New Roman" w:cs="Arial" w:asciiTheme="minorHAnsi" w:hAnsiTheme="minorHAnsi"/>
          <w:sz w:val="22"/>
          <w:szCs w:val="22"/>
          <w:lang w:val="en"/>
        </w:rPr>
        <w:t>;</w:t>
      </w:r>
    </w:p>
    <w:p w:rsidRPr="00DA34BC" w:rsidR="0007670D" w:rsidP="00CC15CE" w:rsidRDefault="0007670D" w14:paraId="4EC8F3BE" w14:textId="28407F6F">
      <w:pPr>
        <w:pStyle w:val="Paragraphedeliste"/>
        <w:widowControl w:val="0"/>
        <w:numPr>
          <w:ilvl w:val="0"/>
          <w:numId w:val="50"/>
        </w:numPr>
        <w:overflowPunct w:val="0"/>
        <w:autoSpaceDE w:val="0"/>
        <w:autoSpaceDN w:val="0"/>
        <w:adjustRightInd w:val="0"/>
        <w:spacing w:before="120" w:line="240" w:lineRule="auto"/>
        <w:jc w:val="both"/>
        <w:textAlignment w:val="baseline"/>
        <w:rPr>
          <w:rFonts w:eastAsia="Times New Roman" w:cs="Arial" w:asciiTheme="minorHAnsi" w:hAnsiTheme="minorHAnsi"/>
          <w:sz w:val="22"/>
          <w:szCs w:val="22"/>
          <w:lang w:val="en-GB"/>
        </w:rPr>
      </w:pPr>
      <w:r w:rsidRPr="00DA34BC">
        <w:rPr>
          <w:rFonts w:eastAsia="Times New Roman" w:cs="Arial" w:asciiTheme="minorHAnsi" w:hAnsiTheme="minorHAnsi"/>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eastAsia="Times New Roman" w:cs="Arial" w:asciiTheme="minorHAnsi" w:hAnsiTheme="minorHAnsi"/>
          <w:sz w:val="22"/>
          <w:szCs w:val="22"/>
          <w:lang w:val="en"/>
        </w:rPr>
        <w:t xml:space="preserve"> (SIRET or equivalent); </w:t>
      </w:r>
    </w:p>
    <w:p w:rsidRPr="00DA34BC" w:rsidR="0007670D" w:rsidP="00CC15CE" w:rsidRDefault="0007670D" w14:paraId="0E3B931F" w14:textId="77777777">
      <w:pPr>
        <w:pStyle w:val="Paragraphedeliste"/>
        <w:widowControl w:val="0"/>
        <w:numPr>
          <w:ilvl w:val="0"/>
          <w:numId w:val="50"/>
        </w:numPr>
        <w:overflowPunct w:val="0"/>
        <w:autoSpaceDE w:val="0"/>
        <w:autoSpaceDN w:val="0"/>
        <w:adjustRightInd w:val="0"/>
        <w:spacing w:before="120" w:line="240" w:lineRule="auto"/>
        <w:jc w:val="both"/>
        <w:textAlignment w:val="baseline"/>
        <w:rPr>
          <w:rFonts w:eastAsia="Times New Roman" w:cs="Arial" w:asciiTheme="minorHAnsi" w:hAnsiTheme="minorHAnsi"/>
          <w:sz w:val="22"/>
          <w:szCs w:val="22"/>
        </w:rPr>
      </w:pPr>
      <w:r w:rsidRPr="00DA34BC">
        <w:rPr>
          <w:rFonts w:eastAsia="Times New Roman" w:cs="Arial" w:asciiTheme="minorHAnsi" w:hAnsiTheme="minorHAnsi"/>
          <w:sz w:val="22"/>
          <w:szCs w:val="22"/>
          <w:lang w:val="en"/>
        </w:rPr>
        <w:t>Bank account details;</w:t>
      </w:r>
    </w:p>
    <w:p w:rsidRPr="00DA34BC" w:rsidR="0007670D" w:rsidP="00CC15CE" w:rsidRDefault="0007670D" w14:paraId="1E87D099" w14:textId="7B3FDF1F">
      <w:pPr>
        <w:pStyle w:val="Paragraphedeliste"/>
        <w:widowControl w:val="0"/>
        <w:numPr>
          <w:ilvl w:val="0"/>
          <w:numId w:val="50"/>
        </w:numPr>
        <w:overflowPunct w:val="0"/>
        <w:autoSpaceDE w:val="0"/>
        <w:autoSpaceDN w:val="0"/>
        <w:adjustRightInd w:val="0"/>
        <w:spacing w:before="120" w:line="240" w:lineRule="auto"/>
        <w:jc w:val="both"/>
        <w:textAlignment w:val="baseline"/>
        <w:rPr>
          <w:rFonts w:eastAsia="Times New Roman" w:cs="Arial" w:asciiTheme="minorHAnsi" w:hAnsiTheme="minorHAnsi"/>
          <w:sz w:val="22"/>
          <w:szCs w:val="22"/>
          <w:lang w:val="en-GB"/>
        </w:rPr>
      </w:pPr>
      <w:r w:rsidRPr="00DA34BC">
        <w:rPr>
          <w:rFonts w:eastAsia="Times New Roman" w:cs="Arial" w:asciiTheme="minorHAnsi" w:hAnsiTheme="minorHAnsi"/>
          <w:sz w:val="22"/>
          <w:szCs w:val="22"/>
          <w:lang w:val="en"/>
        </w:rPr>
        <w:t xml:space="preserve">The code of the department acting as specifying department (stated in the article entitled </w:t>
      </w:r>
      <w:r w:rsidRPr="00DA34BC">
        <w:rPr>
          <w:rFonts w:eastAsia="Times New Roman" w:cs="Arial" w:asciiTheme="minorHAnsi" w:hAnsiTheme="minorHAnsi"/>
          <w:sz w:val="22"/>
          <w:szCs w:val="22"/>
          <w:lang w:val="en"/>
        </w:rPr>
        <w:fldChar w:fldCharType="begin"/>
      </w:r>
      <w:r w:rsidRPr="00DA34BC">
        <w:rPr>
          <w:rFonts w:eastAsia="Times New Roman" w:cs="Arial" w:asciiTheme="minorHAnsi" w:hAnsiTheme="minorHAnsi"/>
          <w:sz w:val="22"/>
          <w:szCs w:val="22"/>
          <w:lang w:val="en"/>
        </w:rPr>
        <w:instrText xml:space="preserve"> REF _Ref464060009 \h  \* MERGEFORMAT </w:instrText>
      </w:r>
      <w:r w:rsidRPr="00DA34BC">
        <w:rPr>
          <w:rFonts w:eastAsia="Times New Roman" w:cs="Arial" w:asciiTheme="minorHAnsi" w:hAnsiTheme="minorHAnsi"/>
          <w:sz w:val="22"/>
          <w:szCs w:val="22"/>
          <w:lang w:val="en"/>
        </w:rPr>
      </w:r>
      <w:r w:rsidRPr="00DA34BC">
        <w:rPr>
          <w:rFonts w:eastAsia="Times New Roman" w:cs="Arial" w:asciiTheme="minorHAnsi" w:hAnsiTheme="minorHAnsi"/>
          <w:sz w:val="22"/>
          <w:szCs w:val="22"/>
          <w:lang w:val="en"/>
        </w:rPr>
        <w:fldChar w:fldCharType="separate"/>
      </w:r>
      <w:r w:rsidRPr="00F13E6E" w:rsidR="006C182E">
        <w:rPr>
          <w:rFonts w:eastAsia="Times New Roman" w:cs="Arial" w:asciiTheme="minorHAnsi" w:hAnsiTheme="minorHAnsi"/>
          <w:sz w:val="22"/>
          <w:szCs w:val="22"/>
          <w:lang w:val="en"/>
        </w:rPr>
        <w:t>Contact person and communication</w:t>
      </w:r>
      <w:r w:rsidRPr="00DA34BC">
        <w:rPr>
          <w:rFonts w:eastAsia="Times New Roman" w:cs="Arial" w:asciiTheme="minorHAnsi" w:hAnsiTheme="minorHAnsi"/>
          <w:sz w:val="22"/>
          <w:szCs w:val="22"/>
          <w:lang w:val="en"/>
        </w:rPr>
        <w:fldChar w:fldCharType="end"/>
      </w:r>
      <w:r w:rsidRPr="00DA34BC">
        <w:rPr>
          <w:rFonts w:eastAsia="Times New Roman" w:cs="Arial" w:asciiTheme="minorHAnsi" w:hAnsiTheme="minorHAnsi"/>
          <w:sz w:val="22"/>
          <w:szCs w:val="22"/>
          <w:lang w:val="en"/>
        </w:rPr>
        <w:t>);</w:t>
      </w:r>
    </w:p>
    <w:p w:rsidRPr="00CC15CE" w:rsidR="0007670D" w:rsidP="00CC15CE" w:rsidRDefault="0007670D" w14:paraId="5B5A4A3B" w14:textId="77777777">
      <w:pPr>
        <w:pStyle w:val="Paragraphedeliste"/>
        <w:widowControl w:val="0"/>
        <w:overflowPunct w:val="0"/>
        <w:autoSpaceDE w:val="0"/>
        <w:autoSpaceDN w:val="0"/>
        <w:adjustRightInd w:val="0"/>
        <w:spacing w:before="120" w:line="240" w:lineRule="auto"/>
        <w:ind w:left="1276"/>
        <w:jc w:val="both"/>
        <w:textAlignment w:val="baseline"/>
        <w:rPr>
          <w:rFonts w:eastAsia="Times New Roman" w:cs="Arial" w:asciiTheme="minorHAnsi" w:hAnsiTheme="minorHAnsi"/>
        </w:rPr>
      </w:pPr>
      <w:r>
        <w:rPr>
          <w:rFonts w:eastAsia="Times New Roman" w:cs="Arial" w:asciiTheme="minorHAnsi" w:hAnsiTheme="minorHAnsi"/>
          <w:noProof/>
        </w:rPr>
        <w:drawing>
          <wp:inline distT="0" distB="0" distL="0" distR="0" wp14:anchorId="594C3474" wp14:editId="5B85369B">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rsidRPr="00D27F14" w:rsidR="0007670D" w:rsidP="00CC15CE" w:rsidRDefault="0007670D" w14:paraId="31DEB2AB" w14:textId="57BFE9E8">
      <w:pPr>
        <w:pStyle w:val="Paragraphedeliste"/>
        <w:widowControl w:val="0"/>
        <w:numPr>
          <w:ilvl w:val="0"/>
          <w:numId w:val="50"/>
        </w:numPr>
        <w:overflowPunct w:val="0"/>
        <w:autoSpaceDE w:val="0"/>
        <w:autoSpaceDN w:val="0"/>
        <w:adjustRightInd w:val="0"/>
        <w:spacing w:before="120" w:line="240" w:lineRule="auto"/>
        <w:jc w:val="both"/>
        <w:textAlignment w:val="baseline"/>
        <w:rPr>
          <w:rFonts w:eastAsia="Times New Roman" w:asciiTheme="minorHAnsi" w:hAnsiTheme="minorHAnsi" w:cstheme="minorHAnsi"/>
          <w:sz w:val="22"/>
          <w:lang w:val="en-GB"/>
        </w:rPr>
      </w:pPr>
      <w:r w:rsidRPr="00DA34BC">
        <w:rPr>
          <w:rFonts w:eastAsia="Times New Roman" w:asciiTheme="minorHAnsi" w:hAnsiTheme="minorHAnsi" w:cstheme="minorHAnsi"/>
          <w:sz w:val="22"/>
          <w:lang w:val="en"/>
        </w:rPr>
        <w:t xml:space="preserve">Reference number of the </w:t>
      </w:r>
      <w:r w:rsidR="00DA34BC">
        <w:rPr>
          <w:rFonts w:asciiTheme="minorHAnsi" w:hAnsiTheme="minorHAnsi" w:cstheme="minorHAnsi"/>
          <w:smallCaps/>
          <w:sz w:val="22"/>
          <w:lang w:val="en"/>
        </w:rPr>
        <w:t>Contract</w:t>
      </w:r>
      <w:r w:rsidRPr="00DA34BC">
        <w:rPr>
          <w:rFonts w:eastAsia="Times New Roman" w:asciiTheme="minorHAnsi" w:hAnsiTheme="minorHAnsi" w:cstheme="minorHAnsi"/>
          <w:sz w:val="22"/>
          <w:lang w:val="en"/>
        </w:rPr>
        <w:t>;</w:t>
      </w:r>
    </w:p>
    <w:p w:rsidRPr="00DA34BC" w:rsidR="00D27F14" w:rsidP="00D27F14" w:rsidRDefault="00D27F14" w14:paraId="36235C36" w14:textId="2D4DD6F6">
      <w:pPr>
        <w:pStyle w:val="Paragraphedeliste"/>
        <w:widowControl w:val="0"/>
        <w:numPr>
          <w:ilvl w:val="0"/>
          <w:numId w:val="50"/>
        </w:numPr>
        <w:overflowPunct w:val="0"/>
        <w:autoSpaceDE w:val="0"/>
        <w:autoSpaceDN w:val="0"/>
        <w:adjustRightInd w:val="0"/>
        <w:spacing w:before="120" w:line="240" w:lineRule="auto"/>
        <w:jc w:val="both"/>
        <w:textAlignment w:val="baseline"/>
        <w:rPr>
          <w:rFonts w:eastAsia="Times New Roman" w:asciiTheme="minorHAnsi" w:hAnsiTheme="minorHAnsi" w:cstheme="minorHAnsi"/>
          <w:sz w:val="22"/>
          <w:lang w:val="en-GB"/>
        </w:rPr>
      </w:pPr>
      <w:r w:rsidRPr="00D27F14">
        <w:rPr>
          <w:rFonts w:eastAsia="Times New Roman" w:asciiTheme="minorHAnsi" w:hAnsiTheme="minorHAnsi" w:cstheme="minorHAnsi"/>
          <w:sz w:val="22"/>
          <w:lang w:val="en-GB"/>
        </w:rPr>
        <w:t>The reference and title of the cooperation project concerned (if applicable)</w:t>
      </w:r>
      <w:r>
        <w:rPr>
          <w:rFonts w:eastAsia="Times New Roman" w:asciiTheme="minorHAnsi" w:hAnsiTheme="minorHAnsi" w:cstheme="minorHAnsi"/>
          <w:sz w:val="22"/>
          <w:lang w:val="en-GB"/>
        </w:rPr>
        <w:t>;</w:t>
      </w:r>
    </w:p>
    <w:p w:rsidRPr="00DA34BC" w:rsidR="0007670D" w:rsidP="00CC15CE" w:rsidRDefault="0007670D" w14:paraId="47791FEA" w14:textId="77777777">
      <w:pPr>
        <w:pStyle w:val="Paragraphedeliste"/>
        <w:widowControl w:val="0"/>
        <w:numPr>
          <w:ilvl w:val="0"/>
          <w:numId w:val="50"/>
        </w:numPr>
        <w:overflowPunct w:val="0"/>
        <w:autoSpaceDE w:val="0"/>
        <w:autoSpaceDN w:val="0"/>
        <w:adjustRightInd w:val="0"/>
        <w:spacing w:before="120" w:line="240" w:lineRule="auto"/>
        <w:jc w:val="both"/>
        <w:textAlignment w:val="baseline"/>
        <w:rPr>
          <w:rFonts w:eastAsia="Times New Roman" w:asciiTheme="minorHAnsi" w:hAnsiTheme="minorHAnsi" w:cstheme="minorHAnsi"/>
          <w:sz w:val="22"/>
          <w:lang w:val="en-GB"/>
        </w:rPr>
      </w:pPr>
      <w:r w:rsidRPr="00DA34BC">
        <w:rPr>
          <w:rFonts w:eastAsia="Times New Roman" w:asciiTheme="minorHAnsi" w:hAnsiTheme="minorHAnsi" w:cstheme="minorHAnsi"/>
          <w:sz w:val="22"/>
          <w:lang w:val="en"/>
        </w:rPr>
        <w:t>Clear and accurate description of the equipment/supplies sold and/or services performed;</w:t>
      </w:r>
    </w:p>
    <w:p w:rsidRPr="00E45BA8" w:rsidR="0007670D" w:rsidP="00E45BA8" w:rsidRDefault="0007670D" w14:paraId="3B53D21F" w14:textId="52AE17FD">
      <w:pPr>
        <w:pStyle w:val="Paragraphedeliste"/>
        <w:widowControl w:val="0"/>
        <w:numPr>
          <w:ilvl w:val="0"/>
          <w:numId w:val="50"/>
        </w:numPr>
        <w:overflowPunct w:val="0"/>
        <w:autoSpaceDE w:val="0"/>
        <w:autoSpaceDN w:val="0"/>
        <w:adjustRightInd w:val="0"/>
        <w:spacing w:before="120" w:line="240" w:lineRule="auto"/>
        <w:jc w:val="both"/>
        <w:textAlignment w:val="baseline"/>
        <w:rPr>
          <w:rFonts w:eastAsia="Times New Roman" w:asciiTheme="minorHAnsi"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rsidRPr="00DA34BC" w:rsidR="0007670D" w:rsidP="0007670D" w:rsidRDefault="0007670D" w14:paraId="1099C03A" w14:textId="55BC102B">
      <w:pPr>
        <w:pStyle w:val="u"/>
        <w:widowControl w:val="0"/>
        <w:numPr>
          <w:ilvl w:val="12"/>
          <w:numId w:val="0"/>
        </w:numPr>
        <w:spacing w:after="120"/>
        <w:ind w:left="561"/>
        <w:rPr>
          <w:rFonts w:cs="Arial" w:asciiTheme="minorHAnsi" w:hAnsiTheme="minorHAnsi"/>
          <w:szCs w:val="22"/>
          <w:lang w:val="en-GB"/>
        </w:rPr>
      </w:pPr>
      <w:r w:rsidRPr="00DA34BC">
        <w:rPr>
          <w:rFonts w:cs="Arial" w:asciiTheme="minorHAnsi" w:hAnsiTheme="minorHAnsi"/>
          <w:szCs w:val="22"/>
          <w:lang w:val="en"/>
        </w:rPr>
        <w:t xml:space="preserve">Invoices are to be forwarded via the Chorus Pro system, and must state the department code provided above corresponding to the department of </w:t>
      </w:r>
      <w:r w:rsidR="009D46D9">
        <w:rPr>
          <w:rFonts w:asciiTheme="minorHAnsi" w:hAnsiTheme="minorHAnsi" w:cstheme="minorHAnsi"/>
          <w:smallCaps/>
          <w:szCs w:val="22"/>
          <w:lang w:val="en-GB"/>
        </w:rPr>
        <w:t>Expertise France</w:t>
      </w:r>
      <w:r w:rsidRPr="00DA34BC" w:rsidR="009D46D9">
        <w:rPr>
          <w:rFonts w:cs="Arial" w:asciiTheme="minorHAnsi" w:hAnsiTheme="minorHAnsi"/>
          <w:szCs w:val="22"/>
          <w:lang w:val="en"/>
        </w:rPr>
        <w:t xml:space="preserve"> </w:t>
      </w:r>
      <w:r w:rsidRPr="00DA34BC">
        <w:rPr>
          <w:rFonts w:cs="Arial" w:asciiTheme="minorHAnsi" w:hAnsiTheme="minorHAnsi"/>
          <w:szCs w:val="22"/>
          <w:lang w:val="en"/>
        </w:rPr>
        <w:t xml:space="preserve">on behalf of which the </w:t>
      </w:r>
      <w:r w:rsidR="00E45BA8">
        <w:rPr>
          <w:rFonts w:asciiTheme="minorHAnsi" w:hAnsiTheme="minorHAnsi" w:cstheme="minorHAnsi"/>
          <w:smallCaps/>
          <w:lang w:val="en"/>
        </w:rPr>
        <w:t>Contract</w:t>
      </w:r>
      <w:r w:rsidRPr="00DA34BC">
        <w:rPr>
          <w:rFonts w:cs="Arial" w:asciiTheme="minorHAnsi" w:hAnsiTheme="minorHAnsi"/>
          <w:szCs w:val="22"/>
          <w:lang w:val="en"/>
        </w:rPr>
        <w:t xml:space="preserve"> has been placed.</w:t>
      </w:r>
    </w:p>
    <w:p w:rsidRPr="00DA34BC" w:rsidR="00DF2476" w:rsidRDefault="00DF2476" w14:paraId="54314FF0" w14:textId="5C5FA205">
      <w:pPr>
        <w:pStyle w:val="u"/>
        <w:widowControl w:val="0"/>
        <w:numPr>
          <w:ilvl w:val="12"/>
          <w:numId w:val="0"/>
        </w:numPr>
        <w:spacing w:after="120"/>
        <w:ind w:left="561"/>
        <w:rPr>
          <w:rFonts w:cs="Arial" w:asciiTheme="minorHAnsi" w:hAnsiTheme="minorHAnsi"/>
          <w:szCs w:val="22"/>
          <w:lang w:val="en-GB"/>
        </w:rPr>
      </w:pPr>
      <w:r w:rsidRPr="00DA34BC">
        <w:rPr>
          <w:rFonts w:cs="Arial" w:asciiTheme="minorHAnsi" w:hAnsiTheme="minorHAnsi"/>
          <w:szCs w:val="22"/>
          <w:lang w:val="en"/>
        </w:rPr>
        <w:t xml:space="preserve">If the </w:t>
      </w:r>
      <w:r w:rsidR="00E45BA8">
        <w:rPr>
          <w:rFonts w:asciiTheme="minorHAnsi" w:hAnsiTheme="minorHAnsi" w:cstheme="minorHAnsi"/>
          <w:smallCaps/>
          <w:lang w:val="en"/>
        </w:rPr>
        <w:t>Contractor</w:t>
      </w:r>
      <w:r w:rsidRPr="00DA34BC">
        <w:rPr>
          <w:rFonts w:cs="Arial" w:asciiTheme="minorHAnsi" w:hAnsiTheme="minorHAnsi"/>
          <w:szCs w:val="22"/>
          <w:lang w:val="en"/>
        </w:rPr>
        <w:t xml:space="preserve"> is not obliged to forward invoices via Chorus, it may submit its invoices to the contact person stated in the article entitled </w:t>
      </w:r>
      <w:r w:rsidRPr="00DA34BC">
        <w:rPr>
          <w:rFonts w:cs="Arial" w:asciiTheme="minorHAnsi" w:hAnsiTheme="minorHAnsi"/>
          <w:szCs w:val="22"/>
          <w:lang w:val="en"/>
        </w:rPr>
        <w:fldChar w:fldCharType="begin"/>
      </w:r>
      <w:r w:rsidRPr="00DA34BC">
        <w:rPr>
          <w:rFonts w:cs="Arial" w:asciiTheme="minorHAnsi" w:hAnsiTheme="minorHAnsi"/>
          <w:szCs w:val="22"/>
          <w:lang w:val="en"/>
        </w:rPr>
        <w:instrText xml:space="preserve"> REF _Ref464060009 \h  \* MERGEFORMAT </w:instrText>
      </w:r>
      <w:r w:rsidRPr="00DA34BC">
        <w:rPr>
          <w:rFonts w:cs="Arial" w:asciiTheme="minorHAnsi" w:hAnsiTheme="minorHAnsi"/>
          <w:szCs w:val="22"/>
          <w:lang w:val="en"/>
        </w:rPr>
      </w:r>
      <w:r w:rsidRPr="00DA34BC">
        <w:rPr>
          <w:rFonts w:cs="Arial" w:asciiTheme="minorHAnsi" w:hAnsiTheme="minorHAnsi"/>
          <w:szCs w:val="22"/>
          <w:lang w:val="en"/>
        </w:rPr>
        <w:fldChar w:fldCharType="separate"/>
      </w:r>
      <w:r w:rsidRPr="006C182E" w:rsidR="006C182E">
        <w:rPr>
          <w:rFonts w:cs="Arial" w:asciiTheme="minorHAnsi" w:hAnsiTheme="minorHAnsi"/>
          <w:szCs w:val="22"/>
          <w:lang w:val="en"/>
        </w:rPr>
        <w:t>Contact person and communication</w:t>
      </w:r>
      <w:r w:rsidRPr="00DA34BC">
        <w:rPr>
          <w:rFonts w:cs="Arial" w:asciiTheme="minorHAnsi" w:hAnsiTheme="minorHAnsi"/>
          <w:szCs w:val="22"/>
          <w:lang w:val="en"/>
        </w:rPr>
        <w:fldChar w:fldCharType="end"/>
      </w:r>
      <w:r w:rsidRPr="00DA34BC">
        <w:rPr>
          <w:rFonts w:cs="Arial" w:asciiTheme="minorHAnsi" w:hAnsiTheme="minorHAnsi"/>
          <w:szCs w:val="22"/>
          <w:lang w:val="en"/>
        </w:rPr>
        <w:t>.</w:t>
      </w:r>
    </w:p>
    <w:p w:rsidRPr="00DA34BC" w:rsidR="007716CB" w:rsidP="00A1761D" w:rsidRDefault="007716CB" w14:paraId="2EB665A0" w14:textId="404D11E3">
      <w:pPr>
        <w:pStyle w:val="u"/>
        <w:widowControl w:val="0"/>
        <w:numPr>
          <w:ilvl w:val="12"/>
          <w:numId w:val="0"/>
        </w:numPr>
        <w:spacing w:after="120"/>
        <w:ind w:left="561"/>
        <w:rPr>
          <w:rFonts w:cs="Arial" w:asciiTheme="minorHAnsi" w:hAnsiTheme="minorHAnsi"/>
          <w:szCs w:val="22"/>
          <w:lang w:val="en-GB"/>
        </w:rPr>
      </w:pPr>
      <w:r w:rsidRPr="00DA34BC">
        <w:rPr>
          <w:rFonts w:cs="Arial" w:asciiTheme="minorHAnsi" w:hAnsiTheme="minorHAnsi"/>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cs="Arial" w:asciiTheme="minorHAnsi" w:hAnsiTheme="minorHAnsi"/>
          <w:szCs w:val="22"/>
          <w:lang w:val="en"/>
        </w:rPr>
        <w:t>.</w:t>
      </w:r>
    </w:p>
    <w:p w:rsidRPr="00DA34BC" w:rsidR="00CF7430" w:rsidP="00A1761D" w:rsidRDefault="00CF7430" w14:paraId="26656CFD" w14:textId="77777777">
      <w:pPr>
        <w:pStyle w:val="u"/>
        <w:widowControl w:val="0"/>
        <w:numPr>
          <w:ilvl w:val="12"/>
          <w:numId w:val="0"/>
        </w:numPr>
        <w:spacing w:after="120"/>
        <w:ind w:left="561"/>
        <w:rPr>
          <w:rFonts w:cs="Arial" w:asciiTheme="minorHAnsi" w:hAnsiTheme="minorHAnsi"/>
          <w:szCs w:val="22"/>
          <w:lang w:val="en-GB"/>
        </w:rPr>
      </w:pPr>
      <w:r w:rsidRPr="00DA34BC">
        <w:rPr>
          <w:rFonts w:cs="Arial" w:asciiTheme="minorHAnsi" w:hAnsiTheme="minorHAnsi"/>
          <w:szCs w:val="22"/>
          <w:lang w:val="en"/>
        </w:rPr>
        <w:t xml:space="preserve">Invoices for balances (partial definitive payments) must be accompanied by a copy of the acceptance decision for the corresponding services and/or supplies. </w:t>
      </w:r>
    </w:p>
    <w:p w:rsidRPr="00DA34BC" w:rsidR="00E637E0" w:rsidP="00A1761D" w:rsidRDefault="00E637E0" w14:paraId="0E0BCFB1" w14:textId="77777777">
      <w:pPr>
        <w:pStyle w:val="u"/>
        <w:widowControl w:val="0"/>
        <w:numPr>
          <w:ilvl w:val="12"/>
          <w:numId w:val="0"/>
        </w:numPr>
        <w:spacing w:after="120"/>
        <w:ind w:left="561"/>
        <w:rPr>
          <w:rFonts w:cs="Arial" w:asciiTheme="minorHAnsi" w:hAnsiTheme="minorHAnsi"/>
          <w:szCs w:val="22"/>
          <w:lang w:val="en-GB"/>
        </w:rPr>
      </w:pPr>
      <w:r w:rsidRPr="00DA34BC">
        <w:rPr>
          <w:rFonts w:cs="Arial" w:asciiTheme="minorHAnsi" w:hAnsiTheme="minorHAnsi"/>
          <w:szCs w:val="22"/>
          <w:lang w:val="en"/>
        </w:rPr>
        <w:t>Any missing document will prevent payment.</w:t>
      </w:r>
    </w:p>
    <w:p w:rsidRPr="00DA34BC" w:rsidR="008C6F83" w:rsidP="00A1761D" w:rsidRDefault="008C6F83" w14:paraId="762B62CF" w14:textId="77777777">
      <w:pPr>
        <w:pStyle w:val="Titre2"/>
        <w:tabs>
          <w:tab w:val="num" w:pos="576"/>
        </w:tabs>
        <w:spacing w:before="120" w:after="60"/>
        <w:jc w:val="both"/>
        <w:rPr>
          <w:rFonts w:asciiTheme="minorHAnsi" w:hAnsiTheme="minorHAnsi"/>
          <w:b w:val="0"/>
          <w:sz w:val="22"/>
          <w:szCs w:val="22"/>
          <w:lang w:val="en-GB"/>
        </w:rPr>
      </w:pPr>
      <w:bookmarkStart w:name="_Toc140836320" w:id="26"/>
      <w:bookmarkStart w:name="_Toc344300189" w:id="27"/>
      <w:bookmarkEnd w:id="21"/>
      <w:r w:rsidRPr="00DA34BC">
        <w:rPr>
          <w:rFonts w:asciiTheme="minorHAnsi" w:hAnsiTheme="minorHAnsi"/>
          <w:sz w:val="22"/>
          <w:szCs w:val="22"/>
          <w:lang w:val="en"/>
        </w:rPr>
        <w:t>Bank transfer</w:t>
      </w:r>
      <w:bookmarkEnd w:id="26"/>
    </w:p>
    <w:p w:rsidRPr="00DA34BC" w:rsidR="008C6F83" w:rsidP="00752055" w:rsidRDefault="008C6F83" w14:paraId="0B56F009" w14:textId="39BC5301">
      <w:pPr>
        <w:pStyle w:val="u"/>
        <w:widowControl w:val="0"/>
        <w:numPr>
          <w:ilvl w:val="12"/>
          <w:numId w:val="0"/>
        </w:numPr>
        <w:spacing w:after="120"/>
        <w:ind w:left="561"/>
        <w:rPr>
          <w:rFonts w:eastAsia="Calibri" w:asciiTheme="minorHAnsi" w:hAnsiTheme="minorHAnsi"/>
          <w:szCs w:val="22"/>
          <w:lang w:val="en-GB"/>
        </w:rPr>
      </w:pPr>
      <w:r w:rsidRPr="00DA34BC">
        <w:rPr>
          <w:rFonts w:cs="Arial" w:asciiTheme="minorHAnsi" w:hAnsiTheme="minorHAnsi"/>
          <w:szCs w:val="22"/>
          <w:lang w:val="en"/>
        </w:rPr>
        <w:t>Payment for invoiced services/supplies will be made to the bank account identified in the third-party sheet.</w:t>
      </w:r>
    </w:p>
    <w:p w:rsidRPr="00DA34BC" w:rsidR="008C6F83" w:rsidP="00A1761D" w:rsidRDefault="00EF653D" w14:paraId="21434CDB" w14:textId="77777777">
      <w:pPr>
        <w:pStyle w:val="u"/>
        <w:widowControl w:val="0"/>
        <w:numPr>
          <w:ilvl w:val="12"/>
          <w:numId w:val="0"/>
        </w:numPr>
        <w:spacing w:after="120"/>
        <w:ind w:left="561"/>
        <w:rPr>
          <w:rFonts w:cs="Arial" w:asciiTheme="minorHAnsi" w:hAnsiTheme="minorHAnsi"/>
          <w:szCs w:val="22"/>
          <w:lang w:val="en-GB"/>
        </w:rPr>
      </w:pPr>
      <w:r w:rsidRPr="00DA34BC">
        <w:rPr>
          <w:rFonts w:cs="Arial" w:asciiTheme="minorHAnsi" w:hAnsiTheme="minorHAnsi"/>
          <w:szCs w:val="22"/>
          <w:lang w:val="en"/>
        </w:rPr>
        <w:t>Payment is always made out in the name of the issuer of the invoice or of the expense reimbursement request.</w:t>
      </w:r>
    </w:p>
    <w:p w:rsidRPr="00DA34BC" w:rsidR="00E64828" w:rsidP="00D830F2" w:rsidRDefault="00E64828" w14:paraId="2DE84141" w14:textId="77777777">
      <w:pPr>
        <w:pStyle w:val="Titre2"/>
        <w:tabs>
          <w:tab w:val="num" w:pos="576"/>
        </w:tabs>
        <w:spacing w:before="120" w:after="60"/>
        <w:rPr>
          <w:rFonts w:asciiTheme="minorHAnsi" w:hAnsiTheme="minorHAnsi"/>
          <w:sz w:val="22"/>
          <w:szCs w:val="22"/>
          <w:lang w:val="en-GB"/>
        </w:rPr>
      </w:pPr>
      <w:bookmarkStart w:name="_Toc140836321" w:id="28"/>
      <w:r w:rsidRPr="00DA34BC">
        <w:rPr>
          <w:rFonts w:asciiTheme="minorHAnsi" w:hAnsiTheme="minorHAnsi"/>
          <w:sz w:val="22"/>
          <w:szCs w:val="22"/>
          <w:lang w:val="en"/>
        </w:rPr>
        <w:t>Value added tax (VAT)</w:t>
      </w:r>
      <w:bookmarkEnd w:id="27"/>
      <w:bookmarkEnd w:id="28"/>
    </w:p>
    <w:p w:rsidRPr="00DA34BC" w:rsidR="00E541BC" w:rsidP="00A1761D" w:rsidRDefault="00E541BC" w14:paraId="421C3055" w14:textId="3063B595">
      <w:pPr>
        <w:pStyle w:val="u"/>
        <w:widowControl w:val="0"/>
        <w:numPr>
          <w:ilvl w:val="12"/>
          <w:numId w:val="0"/>
        </w:numPr>
        <w:spacing w:after="120"/>
        <w:ind w:left="561"/>
        <w:rPr>
          <w:rFonts w:cs="Arial" w:asciiTheme="minorHAnsi" w:hAnsiTheme="minorHAnsi"/>
          <w:szCs w:val="22"/>
          <w:lang w:val="en-GB"/>
        </w:rPr>
      </w:pPr>
      <w:r w:rsidRPr="00DA34BC">
        <w:rPr>
          <w:rFonts w:cs="Arial" w:asciiTheme="minorHAnsi" w:hAnsiTheme="minorHAnsi"/>
          <w:szCs w:val="22"/>
          <w:lang w:val="en"/>
        </w:rPr>
        <w:t xml:space="preserve">The </w:t>
      </w:r>
      <w:r w:rsidR="00E45BA8">
        <w:rPr>
          <w:rFonts w:asciiTheme="minorHAnsi" w:hAnsiTheme="minorHAnsi" w:cstheme="minorHAnsi"/>
          <w:smallCaps/>
          <w:lang w:val="en"/>
        </w:rPr>
        <w:t>Contractor</w:t>
      </w:r>
      <w:r w:rsidRPr="00DA34BC">
        <w:rPr>
          <w:rFonts w:cs="Arial" w:asciiTheme="minorHAnsi" w:hAnsiTheme="minorHAnsi"/>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rsidRPr="00DA34BC" w:rsidR="00E541BC" w:rsidP="00A1761D" w:rsidRDefault="00E541BC" w14:paraId="4E76FEED" w14:textId="13D3332D">
      <w:pPr>
        <w:pStyle w:val="u"/>
        <w:widowControl w:val="0"/>
        <w:numPr>
          <w:ilvl w:val="12"/>
          <w:numId w:val="0"/>
        </w:numPr>
        <w:spacing w:after="120"/>
        <w:ind w:left="561"/>
        <w:rPr>
          <w:rFonts w:cs="Arial" w:asciiTheme="minorHAnsi" w:hAnsiTheme="minorHAnsi"/>
          <w:szCs w:val="22"/>
          <w:lang w:val="en-GB"/>
        </w:rPr>
      </w:pPr>
      <w:r w:rsidRPr="00DA34BC">
        <w:rPr>
          <w:rFonts w:cs="Arial" w:asciiTheme="minorHAnsi" w:hAnsiTheme="minorHAnsi"/>
          <w:szCs w:val="22"/>
          <w:lang w:val="en"/>
        </w:rPr>
        <w:t xml:space="preserve">Any </w:t>
      </w:r>
      <w:r w:rsidR="00E45BA8">
        <w:rPr>
          <w:rFonts w:asciiTheme="minorHAnsi" w:hAnsiTheme="minorHAnsi" w:cstheme="minorHAnsi"/>
          <w:smallCaps/>
          <w:lang w:val="en"/>
        </w:rPr>
        <w:t>Contractor</w:t>
      </w:r>
      <w:r w:rsidRPr="00DA34BC">
        <w:rPr>
          <w:rFonts w:cs="Arial" w:asciiTheme="minorHAnsi" w:hAnsiTheme="minorHAnsi"/>
          <w:szCs w:val="22"/>
          <w:lang w:val="en"/>
        </w:rPr>
        <w:t xml:space="preserve"> benefitting from exemption must state “VAT exempt” in accordance with the rules that apply to it.</w:t>
      </w:r>
    </w:p>
    <w:p w:rsidRPr="00DA34BC" w:rsidR="00BA76D5" w:rsidP="00A1761D" w:rsidRDefault="00BA76D5" w14:paraId="461E9FF7" w14:textId="77777777">
      <w:pPr>
        <w:pStyle w:val="Titre2"/>
        <w:tabs>
          <w:tab w:val="num" w:pos="576"/>
        </w:tabs>
        <w:spacing w:before="120" w:after="60"/>
        <w:jc w:val="both"/>
        <w:rPr>
          <w:rFonts w:asciiTheme="minorHAnsi" w:hAnsiTheme="minorHAnsi"/>
          <w:sz w:val="22"/>
          <w:szCs w:val="22"/>
          <w:lang w:val="en-GB"/>
        </w:rPr>
      </w:pPr>
      <w:bookmarkStart w:name="_Toc392669638" w:id="29"/>
      <w:bookmarkStart w:name="_Toc140836322" w:id="30"/>
      <w:r w:rsidRPr="00DA34BC">
        <w:rPr>
          <w:rFonts w:asciiTheme="minorHAnsi" w:hAnsiTheme="minorHAnsi"/>
          <w:sz w:val="22"/>
          <w:szCs w:val="22"/>
          <w:lang w:val="en"/>
        </w:rPr>
        <w:t>Taxes and duties</w:t>
      </w:r>
      <w:bookmarkEnd w:id="29"/>
      <w:bookmarkEnd w:id="30"/>
    </w:p>
    <w:p w:rsidRPr="00DA34BC" w:rsidR="00BA76D5" w:rsidP="00A1761D" w:rsidRDefault="00BA76D5" w14:paraId="1FEBA6B7" w14:textId="1A1AB27D">
      <w:pPr>
        <w:pStyle w:val="u"/>
        <w:widowControl w:val="0"/>
        <w:numPr>
          <w:ilvl w:val="12"/>
          <w:numId w:val="0"/>
        </w:numPr>
        <w:spacing w:after="120"/>
        <w:ind w:left="561"/>
        <w:rPr>
          <w:rFonts w:cs="Arial" w:asciiTheme="minorHAnsi" w:hAnsiTheme="minorHAnsi"/>
          <w:szCs w:val="22"/>
          <w:lang w:val="en-GB"/>
        </w:rPr>
      </w:pPr>
      <w:r w:rsidRPr="00DA34BC">
        <w:rPr>
          <w:rFonts w:cs="Arial" w:asciiTheme="minorHAnsi" w:hAnsiTheme="minorHAnsi"/>
          <w:szCs w:val="22"/>
          <w:lang w:val="en"/>
        </w:rPr>
        <w:t xml:space="preserve">The </w:t>
      </w:r>
      <w:r w:rsidR="00E45BA8">
        <w:rPr>
          <w:rFonts w:asciiTheme="minorHAnsi" w:hAnsiTheme="minorHAnsi" w:cstheme="minorHAnsi"/>
          <w:smallCaps/>
          <w:lang w:val="en"/>
        </w:rPr>
        <w:t>Contractor</w:t>
      </w:r>
      <w:r w:rsidRPr="00DA34BC">
        <w:rPr>
          <w:rFonts w:cs="Arial" w:asciiTheme="minorHAnsi" w:hAnsiTheme="minorHAnsi"/>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cs="Arial" w:asciiTheme="minorHAnsi" w:hAnsiTheme="minorHAnsi"/>
          <w:szCs w:val="22"/>
          <w:lang w:val="en"/>
        </w:rPr>
        <w:t>, both in the country of its registered office and in those of project implementation.</w:t>
      </w:r>
    </w:p>
    <w:p w:rsidRPr="00CB5E4E" w:rsidR="00656639" w:rsidP="00CB5E4E" w:rsidRDefault="00F766D6" w14:paraId="2E67881C" w14:textId="77777777">
      <w:pPr>
        <w:pStyle w:val="v"/>
        <w:widowControl w:val="0"/>
        <w:numPr>
          <w:ilvl w:val="0"/>
          <w:numId w:val="9"/>
        </w:numPr>
        <w:tabs>
          <w:tab w:val="left" w:pos="993"/>
          <w:tab w:val="left" w:pos="1276"/>
        </w:tabs>
        <w:spacing w:before="600" w:after="240"/>
        <w:ind w:left="357" w:hanging="357"/>
        <w:jc w:val="left"/>
        <w:outlineLvl w:val="0"/>
        <w:rPr>
          <w:rFonts w:asciiTheme="minorHAnsi" w:hAnsiTheme="minorHAnsi"/>
          <w:b/>
          <w:caps/>
          <w:sz w:val="24"/>
          <w:u w:val="single"/>
        </w:rPr>
      </w:pPr>
      <w:bookmarkStart w:name="_Toc140836323" w:id="31"/>
      <w:r w:rsidRPr="00CB5E4E">
        <w:rPr>
          <w:rFonts w:asciiTheme="minorHAnsi" w:hAnsiTheme="minorHAnsi"/>
          <w:b/>
          <w:bCs/>
          <w:caps/>
          <w:sz w:val="24"/>
          <w:u w:val="single"/>
          <w:lang w:val="en"/>
        </w:rPr>
        <w:t>inspection and acceptance activities</w:t>
      </w:r>
      <w:bookmarkEnd w:id="31"/>
    </w:p>
    <w:p w:rsidRPr="00CB5E4E" w:rsidR="00F72033" w:rsidP="00A1761D" w:rsidRDefault="000243D6" w14:paraId="54DD548A" w14:textId="77777777">
      <w:pPr>
        <w:pStyle w:val="Titre2"/>
        <w:jc w:val="both"/>
        <w:rPr>
          <w:rFonts w:asciiTheme="minorHAnsi" w:hAnsiTheme="minorHAnsi"/>
          <w:sz w:val="22"/>
          <w:szCs w:val="22"/>
        </w:rPr>
      </w:pPr>
      <w:bookmarkStart w:name="_Toc392669640" w:id="32"/>
      <w:bookmarkStart w:name="_Toc390691469" w:id="33"/>
      <w:bookmarkStart w:name="_Toc140836324" w:id="34"/>
      <w:r w:rsidRPr="00CB5E4E">
        <w:rPr>
          <w:rFonts w:asciiTheme="minorHAnsi" w:hAnsiTheme="minorHAnsi"/>
          <w:sz w:val="22"/>
          <w:szCs w:val="22"/>
          <w:lang w:val="en"/>
        </w:rPr>
        <w:t>Inspection activities</w:t>
      </w:r>
      <w:bookmarkEnd w:id="32"/>
      <w:bookmarkEnd w:id="33"/>
      <w:bookmarkEnd w:id="34"/>
    </w:p>
    <w:p w:rsidRPr="00CB5E4E" w:rsidR="00F766D6" w:rsidP="632EB027" w:rsidRDefault="00F766D6" w14:paraId="4A011F14" w14:textId="45554EF8">
      <w:pPr>
        <w:pStyle w:val="u"/>
        <w:widowControl w:val="0"/>
        <w:spacing w:before="120"/>
        <w:ind w:left="561"/>
        <w:rPr>
          <w:rFonts w:ascii="Calibri" w:hAnsi="Calibri" w:cs="Arial" w:asciiTheme="minorAscii" w:hAnsiTheme="minorAscii"/>
          <w:lang w:val="en"/>
        </w:rPr>
      </w:pPr>
      <w:r w:rsidRPr="632EB027" w:rsidR="00F766D6">
        <w:rPr>
          <w:rFonts w:ascii="Calibri" w:hAnsi="Calibri" w:cs="Arial" w:asciiTheme="minorAscii" w:hAnsiTheme="minorAscii"/>
          <w:lang w:val="en"/>
        </w:rPr>
        <w:t>Inspection activities will be carried out for services and supplies as set out in Chapter 5 of the CCAG-</w:t>
      </w:r>
      <w:r w:rsidRPr="632EB027" w:rsidR="29F9DADC">
        <w:rPr>
          <w:rFonts w:ascii="Calibri" w:hAnsi="Calibri" w:cs="Arial" w:asciiTheme="minorAscii" w:hAnsiTheme="minorAscii"/>
          <w:lang w:val="en"/>
        </w:rPr>
        <w:t>PI</w:t>
      </w:r>
      <w:r w:rsidRPr="632EB027" w:rsidR="00F766D6">
        <w:rPr>
          <w:rFonts w:ascii="Calibri" w:hAnsi="Calibri" w:cs="Arial" w:asciiTheme="minorAscii" w:hAnsiTheme="minorAscii"/>
          <w:lang w:val="en"/>
        </w:rPr>
        <w:t>. By way of derogation from Article 23 of the CCAG-</w:t>
      </w:r>
      <w:r w:rsidRPr="632EB027" w:rsidR="501B972A">
        <w:rPr>
          <w:rFonts w:ascii="Calibri" w:hAnsi="Calibri" w:cs="Arial" w:asciiTheme="minorAscii" w:hAnsiTheme="minorAscii"/>
          <w:lang w:val="en"/>
        </w:rPr>
        <w:t>PI</w:t>
      </w:r>
      <w:r w:rsidRPr="632EB027" w:rsidR="00F766D6">
        <w:rPr>
          <w:rFonts w:ascii="Calibri" w:hAnsi="Calibri" w:cs="Arial" w:asciiTheme="minorAscii" w:hAnsiTheme="minorAscii"/>
          <w:lang w:val="en"/>
        </w:rPr>
        <w:t>, inspection activities will be carried out by:</w:t>
      </w:r>
    </w:p>
    <w:p w:rsidRPr="000B7A30" w:rsidR="00D00B3A" w:rsidP="00A1761D" w:rsidRDefault="00F766D6" w14:paraId="28122027" w14:textId="2F268AF7">
      <w:pPr>
        <w:pStyle w:val="u"/>
        <w:widowControl w:val="0"/>
        <w:numPr>
          <w:ilvl w:val="0"/>
          <w:numId w:val="11"/>
        </w:numPr>
        <w:rPr>
          <w:rFonts w:cs="Arial" w:asciiTheme="minorHAnsi" w:hAnsiTheme="minorHAnsi"/>
          <w:szCs w:val="22"/>
          <w:lang w:val="en-GB"/>
        </w:rPr>
      </w:pPr>
      <w:r w:rsidRPr="000B7A30">
        <w:rPr>
          <w:rFonts w:cs="Arial" w:asciiTheme="minorHAnsi" w:hAnsiTheme="minorHAnsi"/>
          <w:szCs w:val="22"/>
          <w:lang w:val="en"/>
        </w:rPr>
        <w:t xml:space="preserve">the Project Manager, </w:t>
      </w:r>
      <w:r w:rsidRPr="000B7A30" w:rsidR="00344CB3">
        <w:rPr>
          <w:rFonts w:cs="Arial" w:asciiTheme="minorHAnsi" w:hAnsiTheme="minorHAnsi"/>
          <w:szCs w:val="22"/>
          <w:lang w:val="en"/>
        </w:rPr>
        <w:t>Jeanne AIROLDI</w:t>
      </w:r>
    </w:p>
    <w:p w:rsidRPr="000B7A30" w:rsidR="00F766D6" w:rsidP="00A1761D" w:rsidRDefault="00F766D6" w14:paraId="5A68427F" w14:textId="781D31E0">
      <w:pPr>
        <w:pStyle w:val="u"/>
        <w:widowControl w:val="0"/>
        <w:numPr>
          <w:ilvl w:val="0"/>
          <w:numId w:val="11"/>
        </w:numPr>
        <w:rPr>
          <w:rFonts w:cs="Arial" w:asciiTheme="minorHAnsi" w:hAnsiTheme="minorHAnsi"/>
          <w:szCs w:val="22"/>
          <w:lang w:val="en-GB"/>
        </w:rPr>
      </w:pPr>
      <w:r w:rsidRPr="000B7A30">
        <w:rPr>
          <w:rFonts w:cs="Arial" w:asciiTheme="minorHAnsi" w:hAnsiTheme="minorHAnsi"/>
          <w:szCs w:val="22"/>
          <w:lang w:val="en"/>
        </w:rPr>
        <w:t xml:space="preserve">the Project Director, </w:t>
      </w:r>
      <w:r w:rsidRPr="000B7A30" w:rsidR="00344CB3">
        <w:rPr>
          <w:rFonts w:cs="Arial" w:asciiTheme="minorHAnsi" w:hAnsiTheme="minorHAnsi"/>
          <w:szCs w:val="22"/>
          <w:lang w:val="en"/>
        </w:rPr>
        <w:t xml:space="preserve">Thomas POIRIER </w:t>
      </w:r>
    </w:p>
    <w:p w:rsidRPr="00CB5E4E" w:rsidR="00F766D6" w:rsidP="00A1761D" w:rsidRDefault="00F766D6" w14:paraId="6CCBE32B" w14:textId="77777777">
      <w:pPr>
        <w:pStyle w:val="Titre2"/>
        <w:spacing w:before="120" w:after="60"/>
        <w:jc w:val="both"/>
        <w:rPr>
          <w:rFonts w:asciiTheme="minorHAnsi" w:hAnsiTheme="minorHAnsi"/>
          <w:sz w:val="22"/>
          <w:szCs w:val="22"/>
          <w:lang w:val="en-GB"/>
        </w:rPr>
      </w:pPr>
      <w:bookmarkStart w:name="_Toc390691470" w:id="35"/>
      <w:bookmarkStart w:name="_Toc392669641" w:id="36"/>
      <w:bookmarkStart w:name="_Toc140836325" w:id="37"/>
      <w:r w:rsidRPr="00CB5E4E">
        <w:rPr>
          <w:rFonts w:asciiTheme="minorHAnsi" w:hAnsiTheme="minorHAnsi"/>
          <w:sz w:val="22"/>
          <w:szCs w:val="22"/>
          <w:lang w:val="en"/>
        </w:rPr>
        <w:t>Acceptance</w:t>
      </w:r>
      <w:bookmarkEnd w:id="35"/>
      <w:r w:rsidRPr="00CB5E4E">
        <w:rPr>
          <w:rFonts w:asciiTheme="minorHAnsi" w:hAnsiTheme="minorHAnsi"/>
          <w:sz w:val="22"/>
          <w:szCs w:val="22"/>
          <w:lang w:val="en"/>
        </w:rPr>
        <w:t xml:space="preserve"> of service</w:t>
      </w:r>
      <w:bookmarkEnd w:id="36"/>
      <w:r w:rsidRPr="00CB5E4E">
        <w:rPr>
          <w:rFonts w:asciiTheme="minorHAnsi" w:hAnsiTheme="minorHAnsi"/>
          <w:sz w:val="22"/>
          <w:szCs w:val="22"/>
          <w:lang w:val="en"/>
        </w:rPr>
        <w:t>s and supplies</w:t>
      </w:r>
      <w:bookmarkEnd w:id="37"/>
    </w:p>
    <w:p w:rsidRPr="00CB5E4E" w:rsidR="00C27993" w:rsidP="632EB027" w:rsidRDefault="00F766D6" w14:paraId="64D6CB13" w14:textId="3813DB8D">
      <w:pPr>
        <w:pStyle w:val="u"/>
        <w:widowControl w:val="0"/>
        <w:spacing w:before="120"/>
        <w:ind w:left="561"/>
        <w:rPr>
          <w:rFonts w:ascii="Calibri" w:hAnsi="Calibri" w:cs="Arial" w:asciiTheme="minorAscii" w:hAnsiTheme="minorAscii"/>
          <w:lang w:val="en"/>
        </w:rPr>
      </w:pPr>
      <w:r w:rsidRPr="632EB027" w:rsidR="00F766D6">
        <w:rPr>
          <w:rFonts w:ascii="Calibri" w:hAnsi="Calibri" w:cs="Arial" w:asciiTheme="minorAscii" w:hAnsiTheme="minorAscii"/>
          <w:lang w:val="en"/>
        </w:rPr>
        <w:t>By way of derogation from Article 25 of the CCAG-</w:t>
      </w:r>
      <w:r w:rsidRPr="632EB027" w:rsidR="6E580511">
        <w:rPr>
          <w:rFonts w:ascii="Calibri" w:hAnsi="Calibri" w:cs="Arial" w:asciiTheme="minorAscii" w:hAnsiTheme="minorAscii"/>
          <w:lang w:val="en"/>
        </w:rPr>
        <w:t>PI</w:t>
      </w:r>
      <w:r w:rsidRPr="632EB027" w:rsidR="00F766D6">
        <w:rPr>
          <w:rFonts w:ascii="Calibri" w:hAnsi="Calibri" w:cs="Arial" w:asciiTheme="minorAscii" w:hAnsiTheme="minorAscii"/>
          <w:lang w:val="en"/>
        </w:rPr>
        <w:t>, acceptance activities will be carried out by:</w:t>
      </w:r>
    </w:p>
    <w:p w:rsidR="01575416" w:rsidP="632EB027" w:rsidRDefault="01575416" w14:paraId="193B6B3E" w14:textId="2ECE4560">
      <w:pPr>
        <w:pStyle w:val="u"/>
        <w:widowControl w:val="0"/>
        <w:numPr>
          <w:ilvl w:val="0"/>
          <w:numId w:val="11"/>
        </w:numPr>
        <w:rPr>
          <w:rFonts w:ascii="Calibri" w:hAnsi="Calibri" w:cs="Arial" w:asciiTheme="minorAscii" w:hAnsiTheme="minorAscii"/>
          <w:lang w:val="en-GB"/>
        </w:rPr>
      </w:pPr>
      <w:r w:rsidRPr="632EB027" w:rsidR="01575416">
        <w:rPr>
          <w:rFonts w:ascii="Calibri" w:hAnsi="Calibri" w:cs="Arial" w:asciiTheme="minorAscii" w:hAnsiTheme="minorAscii"/>
          <w:lang w:val="en"/>
        </w:rPr>
        <w:t>the Project Manager, Jeanne AIROLDI</w:t>
      </w:r>
    </w:p>
    <w:p w:rsidR="01575416" w:rsidP="632EB027" w:rsidRDefault="01575416" w14:paraId="5FA7B4BE" w14:textId="1B99FB66">
      <w:pPr>
        <w:pStyle w:val="u"/>
        <w:widowControl w:val="0"/>
        <w:numPr>
          <w:ilvl w:val="0"/>
          <w:numId w:val="11"/>
        </w:numPr>
        <w:rPr>
          <w:rFonts w:ascii="Calibri" w:hAnsi="Calibri" w:cs="Arial" w:asciiTheme="minorAscii" w:hAnsiTheme="minorAscii"/>
          <w:lang w:val="en-GB"/>
        </w:rPr>
      </w:pPr>
      <w:r w:rsidRPr="632EB027" w:rsidR="01575416">
        <w:rPr>
          <w:rFonts w:ascii="Calibri" w:hAnsi="Calibri" w:cs="Arial" w:asciiTheme="minorAscii" w:hAnsiTheme="minorAscii"/>
          <w:lang w:val="en"/>
        </w:rPr>
        <w:t>the Project Director, Thomas POIRIER</w:t>
      </w:r>
    </w:p>
    <w:p w:rsidR="00490566" w:rsidP="00A1761D" w:rsidRDefault="00F766D6" w14:paraId="3D621301" w14:textId="0CEBBCFD">
      <w:pPr>
        <w:pStyle w:val="u"/>
        <w:widowControl w:val="0"/>
        <w:numPr>
          <w:ilvl w:val="12"/>
          <w:numId w:val="0"/>
        </w:numPr>
        <w:spacing w:before="120"/>
        <w:ind w:left="561"/>
        <w:rPr>
          <w:rFonts w:cs="Arial" w:asciiTheme="minorHAnsi" w:hAnsiTheme="minorHAnsi"/>
          <w:szCs w:val="22"/>
          <w:lang w:val="en"/>
        </w:rPr>
      </w:pPr>
      <w:r w:rsidRPr="00CB5E4E">
        <w:rPr>
          <w:rFonts w:cs="Arial" w:asciiTheme="minorHAnsi" w:hAnsiTheme="minorHAnsi"/>
          <w:szCs w:val="22"/>
          <w:lang w:val="en"/>
        </w:rPr>
        <w:t xml:space="preserve">Any lack of response from </w:t>
      </w:r>
      <w:r w:rsidR="00D95D87">
        <w:rPr>
          <w:rFonts w:asciiTheme="minorHAnsi" w:hAnsiTheme="minorHAnsi" w:cstheme="minorHAnsi"/>
          <w:smallCaps/>
          <w:szCs w:val="22"/>
          <w:lang w:val="en-GB"/>
        </w:rPr>
        <w:t>Expertise France</w:t>
      </w:r>
      <w:r w:rsidRPr="00CB5E4E">
        <w:rPr>
          <w:rFonts w:cs="Arial" w:asciiTheme="minorHAnsi" w:hAnsiTheme="minorHAnsi"/>
          <w:szCs w:val="22"/>
          <w:lang w:val="en"/>
        </w:rPr>
        <w:t xml:space="preserve"> shall not equate to tacit acceptance of services or supplies.</w:t>
      </w:r>
    </w:p>
    <w:p w:rsidRPr="00D95D87" w:rsidR="002251EE" w:rsidP="00D95D87" w:rsidRDefault="002251EE" w14:paraId="767FEAF2" w14:textId="77777777">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name="_Toc140836326" w:id="38"/>
      <w:r w:rsidRPr="00D95D87">
        <w:rPr>
          <w:rFonts w:asciiTheme="minorHAnsi" w:hAnsiTheme="minorHAnsi"/>
          <w:b/>
          <w:bCs/>
          <w:caps/>
          <w:sz w:val="24"/>
          <w:u w:val="single"/>
          <w:lang w:val="en"/>
        </w:rPr>
        <w:t>Specific terms of execution</w:t>
      </w:r>
      <w:bookmarkEnd w:id="38"/>
    </w:p>
    <w:p w:rsidRPr="00D95D87" w:rsidR="00E25D2D" w:rsidP="00E25D2D" w:rsidRDefault="00800C6C" w14:paraId="20C43C3D" w14:textId="77777777">
      <w:pPr>
        <w:pStyle w:val="Titre2"/>
        <w:spacing w:before="120" w:after="60"/>
        <w:rPr>
          <w:rFonts w:asciiTheme="minorHAnsi" w:hAnsiTheme="minorHAnsi" w:cstheme="minorHAnsi"/>
          <w:sz w:val="22"/>
          <w:szCs w:val="22"/>
          <w:lang w:val="en-GB"/>
        </w:rPr>
      </w:pPr>
      <w:bookmarkStart w:name="_Toc392669644" w:id="39"/>
      <w:bookmarkStart w:name="_Toc140836329" w:id="40"/>
      <w:r w:rsidRPr="00D95D87">
        <w:rPr>
          <w:rFonts w:asciiTheme="minorHAnsi" w:hAnsiTheme="minorHAnsi" w:cstheme="minorHAnsi"/>
          <w:sz w:val="22"/>
          <w:szCs w:val="22"/>
          <w:lang w:val="en"/>
        </w:rPr>
        <w:t>Place of execution</w:t>
      </w:r>
      <w:bookmarkEnd w:id="39"/>
      <w:bookmarkEnd w:id="40"/>
    </w:p>
    <w:p w:rsidRPr="00D95D87" w:rsidR="00E25D2D" w:rsidP="632EB027" w:rsidRDefault="005563C9" w14:paraId="2347A1C4" w14:textId="5DC8DE90">
      <w:pPr>
        <w:pStyle w:val="u"/>
        <w:widowControl w:val="0"/>
        <w:spacing w:before="120"/>
        <w:ind w:left="561"/>
        <w:rPr>
          <w:rFonts w:ascii="Calibri" w:hAnsi="Calibri" w:cs="Calibri" w:asciiTheme="minorAscii" w:hAnsiTheme="minorAscii" w:cstheme="minorAscii"/>
          <w:lang w:val="en-GB"/>
        </w:rPr>
      </w:pPr>
      <w:r w:rsidRPr="2992C0D5" w:rsidR="005563C9">
        <w:rPr>
          <w:rFonts w:ascii="Calibri" w:hAnsi="Calibri" w:cs="Calibri" w:asciiTheme="minorAscii" w:hAnsiTheme="minorAscii" w:cstheme="minorAscii"/>
          <w:lang w:val="en"/>
        </w:rPr>
        <w:t xml:space="preserve">The </w:t>
      </w:r>
      <w:r w:rsidRPr="2992C0D5" w:rsidR="005563C9">
        <w:rPr>
          <w:rFonts w:ascii="Calibri" w:hAnsi="Calibri" w:cs="Calibri" w:asciiTheme="minorAscii" w:hAnsiTheme="minorAscii" w:cstheme="minorAscii"/>
          <w:lang w:val="en"/>
        </w:rPr>
        <w:t xml:space="preserve">services will be performed in </w:t>
      </w:r>
      <w:r w:rsidRPr="2992C0D5" w:rsidR="0026244F">
        <w:rPr>
          <w:rFonts w:ascii="Calibri" w:hAnsi="Calibri" w:cs="Calibri" w:asciiTheme="minorAscii" w:hAnsiTheme="minorAscii" w:cstheme="minorAscii"/>
          <w:lang w:val="en"/>
        </w:rPr>
        <w:t>Sudan</w:t>
      </w:r>
      <w:r w:rsidRPr="2992C0D5" w:rsidR="442AD41C">
        <w:rPr>
          <w:rFonts w:ascii="Calibri" w:hAnsi="Calibri" w:cs="Calibri" w:asciiTheme="minorAscii" w:hAnsiTheme="minorAscii" w:cstheme="minorAscii"/>
          <w:lang w:val="en"/>
        </w:rPr>
        <w:t xml:space="preserve"> + remotely</w:t>
      </w:r>
      <w:r w:rsidRPr="2992C0D5" w:rsidR="0026244F">
        <w:rPr>
          <w:rFonts w:ascii="Calibri" w:hAnsi="Calibri" w:cs="Calibri" w:asciiTheme="minorAscii" w:hAnsiTheme="minorAscii" w:cstheme="minorAscii"/>
          <w:lang w:val="en"/>
        </w:rPr>
        <w:t>.</w:t>
      </w:r>
    </w:p>
    <w:p w:rsidRPr="0041061D" w:rsidR="00E25D2D" w:rsidP="632EB027" w:rsidRDefault="00E25D2D" w14:paraId="3F8A3FD3" w14:textId="1C521D3A">
      <w:pPr>
        <w:pStyle w:val="Titre2"/>
        <w:spacing w:before="120" w:after="60"/>
        <w:jc w:val="both"/>
        <w:rPr>
          <w:rFonts w:ascii="Calibri" w:hAnsi="Calibri" w:asciiTheme="minorAscii" w:hAnsiTheme="minorAscii"/>
          <w:sz w:val="22"/>
          <w:szCs w:val="22"/>
          <w:lang w:val="en-GB"/>
        </w:rPr>
      </w:pPr>
      <w:bookmarkStart w:name="_Toc140836332" w:id="41"/>
      <w:r w:rsidRPr="2992C0D5" w:rsidR="00E25D2D">
        <w:rPr>
          <w:rFonts w:ascii="Calibri" w:hAnsi="Calibri" w:asciiTheme="minorAscii" w:hAnsiTheme="minorAscii"/>
          <w:sz w:val="22"/>
          <w:szCs w:val="22"/>
          <w:lang w:val="en"/>
        </w:rPr>
        <w:t xml:space="preserve">Language of the </w:t>
      </w:r>
      <w:r w:rsidRPr="2992C0D5" w:rsidR="00567093">
        <w:rPr>
          <w:rFonts w:ascii="Calibri" w:hAnsi="Calibri" w:cs="Calibri" w:asciiTheme="minorAscii" w:hAnsiTheme="minorAscii" w:cstheme="minorAscii"/>
          <w:smallCaps w:val="1"/>
          <w:sz w:val="22"/>
          <w:szCs w:val="22"/>
          <w:lang w:val="en"/>
        </w:rPr>
        <w:t>Contract</w:t>
      </w:r>
      <w:bookmarkEnd w:id="41"/>
      <w:r w:rsidRPr="2992C0D5" w:rsidR="00E25D2D">
        <w:rPr>
          <w:rFonts w:ascii="Calibri" w:hAnsi="Calibri" w:asciiTheme="minorAscii" w:hAnsiTheme="minorAscii"/>
          <w:sz w:val="22"/>
          <w:szCs w:val="22"/>
          <w:lang w:val="en"/>
        </w:rPr>
        <w:t xml:space="preserve"> </w:t>
      </w:r>
    </w:p>
    <w:p w:rsidRPr="0041061D" w:rsidR="00800C6C" w:rsidP="00A1761D" w:rsidRDefault="004D6080" w14:paraId="35BF5FFD" w14:textId="04BC59D2">
      <w:pPr>
        <w:pStyle w:val="v"/>
        <w:widowControl w:val="0"/>
        <w:spacing w:before="120"/>
        <w:ind w:left="556" w:firstLine="0"/>
        <w:rPr>
          <w:rFonts w:cs="Arial" w:asciiTheme="minorHAnsi" w:hAnsiTheme="minorHAnsi"/>
          <w:szCs w:val="22"/>
          <w:lang w:val="en-GB"/>
        </w:rPr>
      </w:pPr>
      <w:r w:rsidRPr="0041061D">
        <w:rPr>
          <w:rFonts w:cs="Arial" w:asciiTheme="minorHAnsi" w:hAnsiTheme="minorHAnsi"/>
          <w:szCs w:val="22"/>
          <w:lang w:val="en"/>
        </w:rPr>
        <w:t>This document is written in English</w:t>
      </w:r>
      <w:r w:rsidRPr="0041061D" w:rsidR="00800C6C">
        <w:rPr>
          <w:rFonts w:cs="Arial" w:asciiTheme="minorHAnsi" w:hAnsiTheme="minorHAnsi"/>
          <w:szCs w:val="22"/>
          <w:lang w:val="en"/>
        </w:rPr>
        <w:t xml:space="preserve">, which shall be the reference language for any dispute that may arise regarding the meaning or interpretation of the </w:t>
      </w:r>
      <w:r w:rsidRPr="0041061D" w:rsidR="00800C6C">
        <w:rPr>
          <w:rFonts w:cs="Arial" w:asciiTheme="minorHAnsi" w:hAnsiTheme="minorHAnsi"/>
          <w:smallCaps/>
          <w:szCs w:val="22"/>
          <w:lang w:val="en"/>
        </w:rPr>
        <w:t>Contract</w:t>
      </w:r>
      <w:r w:rsidRPr="0041061D" w:rsidR="00800C6C">
        <w:rPr>
          <w:rFonts w:cs="Arial" w:asciiTheme="minorHAnsi" w:hAnsiTheme="minorHAnsi"/>
          <w:szCs w:val="22"/>
          <w:lang w:val="en"/>
        </w:rPr>
        <w:t xml:space="preserve">, to the exclusion of any other language. </w:t>
      </w:r>
    </w:p>
    <w:p w:rsidRPr="0041061D" w:rsidR="003A4792" w:rsidP="00A1761D" w:rsidRDefault="003A4792" w14:paraId="09D23AB0" w14:textId="2E723684">
      <w:pPr>
        <w:pStyle w:val="Titre2"/>
        <w:spacing w:before="120" w:after="60"/>
        <w:jc w:val="both"/>
        <w:rPr>
          <w:rFonts w:asciiTheme="minorHAnsi" w:hAnsiTheme="minorHAnsi"/>
          <w:sz w:val="22"/>
          <w:szCs w:val="22"/>
          <w:lang w:val="en-GB"/>
        </w:rPr>
      </w:pPr>
      <w:bookmarkStart w:name="_Toc392669645" w:id="42"/>
      <w:bookmarkStart w:name="_Toc140836333" w:id="43"/>
      <w:r w:rsidRPr="0041061D">
        <w:rPr>
          <w:rFonts w:asciiTheme="minorHAnsi" w:hAnsiTheme="minorHAnsi"/>
          <w:sz w:val="22"/>
          <w:szCs w:val="22"/>
          <w:lang w:val="en"/>
        </w:rPr>
        <w:t xml:space="preserve">Commitments of the </w:t>
      </w:r>
      <w:bookmarkEnd w:id="42"/>
      <w:r w:rsidR="00567093">
        <w:rPr>
          <w:rFonts w:asciiTheme="minorHAnsi" w:hAnsiTheme="minorHAnsi" w:cstheme="minorHAnsi"/>
          <w:smallCaps/>
          <w:sz w:val="22"/>
          <w:lang w:val="en"/>
        </w:rPr>
        <w:t>Contractor</w:t>
      </w:r>
      <w:bookmarkEnd w:id="43"/>
    </w:p>
    <w:p w:rsidRPr="0041061D" w:rsidR="00456853" w:rsidP="00A1761D" w:rsidRDefault="00456853" w14:paraId="61223A3E" w14:textId="77777777">
      <w:pPr>
        <w:pStyle w:val="u"/>
        <w:widowControl w:val="0"/>
        <w:numPr>
          <w:ilvl w:val="12"/>
          <w:numId w:val="0"/>
        </w:numPr>
        <w:spacing w:before="120"/>
        <w:ind w:left="567"/>
        <w:rPr>
          <w:rFonts w:cs="Arial" w:asciiTheme="minorHAnsi" w:hAnsiTheme="minorHAnsi"/>
          <w:szCs w:val="22"/>
          <w:lang w:val="en-GB"/>
        </w:rPr>
      </w:pPr>
      <w:r w:rsidRPr="0041061D">
        <w:rPr>
          <w:rFonts w:cs="Arial" w:asciiTheme="minorHAnsi" w:hAnsiTheme="minorHAnsi"/>
          <w:szCs w:val="22"/>
          <w:lang w:val="en"/>
        </w:rPr>
        <w:t xml:space="preserve">The </w:t>
      </w:r>
      <w:r w:rsidRPr="0041061D">
        <w:rPr>
          <w:rFonts w:cs="Arial" w:asciiTheme="minorHAnsi" w:hAnsiTheme="minorHAnsi"/>
          <w:smallCaps/>
          <w:szCs w:val="22"/>
          <w:lang w:val="en"/>
        </w:rPr>
        <w:t>Contractor</w:t>
      </w:r>
      <w:r w:rsidRPr="0041061D">
        <w:rPr>
          <w:rFonts w:cs="Arial" w:asciiTheme="minorHAnsi" w:hAnsiTheme="minorHAnsi"/>
          <w:szCs w:val="22"/>
          <w:lang w:val="en"/>
        </w:rPr>
        <w:t xml:space="preserve"> is subject to a </w:t>
      </w:r>
      <w:r w:rsidRPr="0041061D">
        <w:rPr>
          <w:rFonts w:cs="Arial" w:asciiTheme="minorHAnsi" w:hAnsiTheme="minorHAnsi"/>
          <w:szCs w:val="22"/>
          <w:u w:val="single"/>
          <w:lang w:val="en"/>
        </w:rPr>
        <w:t>performance obligation</w:t>
      </w:r>
      <w:r w:rsidRPr="0041061D">
        <w:rPr>
          <w:rFonts w:cs="Arial" w:asciiTheme="minorHAnsi" w:hAnsiTheme="minorHAnsi"/>
          <w:szCs w:val="22"/>
          <w:lang w:val="en"/>
        </w:rPr>
        <w:t xml:space="preserve"> and therefore undertakes to:</w:t>
      </w:r>
    </w:p>
    <w:p w:rsidRPr="0041061D" w:rsidR="00456853" w:rsidP="00A1761D" w:rsidRDefault="00456853" w14:paraId="79214139" w14:textId="77777777">
      <w:pPr>
        <w:pStyle w:val="u"/>
        <w:widowControl w:val="0"/>
        <w:numPr>
          <w:ilvl w:val="0"/>
          <w:numId w:val="11"/>
        </w:numPr>
        <w:spacing w:before="60"/>
        <w:ind w:left="1423" w:hanging="357"/>
        <w:rPr>
          <w:rFonts w:cs="Arial" w:asciiTheme="minorHAnsi" w:hAnsiTheme="minorHAnsi"/>
          <w:szCs w:val="22"/>
        </w:rPr>
      </w:pPr>
      <w:r w:rsidRPr="0041061D">
        <w:rPr>
          <w:rFonts w:cs="Arial" w:asciiTheme="minorHAnsi" w:hAnsiTheme="minorHAnsi"/>
          <w:szCs w:val="22"/>
          <w:lang w:val="en"/>
        </w:rPr>
        <w:t>comply with the Specifications</w:t>
      </w:r>
      <w:r w:rsidRPr="0041061D">
        <w:rPr>
          <w:rFonts w:cs="Arial" w:asciiTheme="minorHAnsi" w:hAnsiTheme="minorHAnsi"/>
          <w:smallCaps/>
          <w:szCs w:val="22"/>
          <w:lang w:val="en"/>
        </w:rPr>
        <w:t>;</w:t>
      </w:r>
    </w:p>
    <w:p w:rsidRPr="0041061D" w:rsidR="00456853" w:rsidP="00A1761D" w:rsidRDefault="00456853" w14:paraId="0BD02CB5" w14:textId="76AA8C39">
      <w:pPr>
        <w:pStyle w:val="u"/>
        <w:widowControl w:val="0"/>
        <w:numPr>
          <w:ilvl w:val="0"/>
          <w:numId w:val="11"/>
        </w:numPr>
        <w:spacing w:before="60"/>
        <w:ind w:left="1423" w:hanging="357"/>
        <w:rPr>
          <w:rFonts w:cs="Arial" w:asciiTheme="minorHAnsi" w:hAnsiTheme="minorHAnsi"/>
          <w:szCs w:val="22"/>
          <w:lang w:val="en-GB"/>
        </w:rPr>
      </w:pPr>
      <w:r w:rsidRPr="0041061D">
        <w:rPr>
          <w:rFonts w:cs="Arial" w:asciiTheme="minorHAnsi" w:hAnsiTheme="minorHAnsi"/>
          <w:szCs w:val="22"/>
          <w:lang w:val="en"/>
        </w:rPr>
        <w:t xml:space="preserve">immediately notify </w:t>
      </w:r>
      <w:r w:rsidR="00567093">
        <w:rPr>
          <w:rFonts w:asciiTheme="minorHAnsi" w:hAnsiTheme="minorHAnsi" w:cstheme="minorHAnsi"/>
          <w:smallCaps/>
          <w:szCs w:val="22"/>
          <w:lang w:val="en-GB"/>
        </w:rPr>
        <w:t>Expertise France</w:t>
      </w:r>
      <w:r w:rsidRPr="0041061D" w:rsidR="00567093">
        <w:rPr>
          <w:rFonts w:cs="Arial" w:asciiTheme="minorHAnsi" w:hAnsiTheme="minorHAnsi"/>
          <w:szCs w:val="22"/>
          <w:lang w:val="en"/>
        </w:rPr>
        <w:t xml:space="preserve"> </w:t>
      </w:r>
      <w:r w:rsidRPr="0041061D">
        <w:rPr>
          <w:rFonts w:cs="Arial" w:asciiTheme="minorHAnsi" w:hAnsiTheme="minorHAnsi"/>
          <w:szCs w:val="22"/>
          <w:lang w:val="en"/>
        </w:rPr>
        <w:t xml:space="preserve">in writing of any communication or instruction relating to the services/supplies that it may receive from the </w:t>
      </w:r>
      <w:r w:rsidRPr="0041061D">
        <w:rPr>
          <w:rFonts w:cs="Arial" w:asciiTheme="minorHAnsi" w:hAnsiTheme="minorHAnsi"/>
          <w:smallCaps/>
          <w:szCs w:val="22"/>
          <w:lang w:val="en"/>
        </w:rPr>
        <w:t>Client</w:t>
      </w:r>
      <w:r w:rsidRPr="0041061D">
        <w:rPr>
          <w:rFonts w:cs="Arial" w:asciiTheme="minorHAnsi" w:hAnsiTheme="minorHAnsi"/>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cs="Arial" w:asciiTheme="minorHAnsi" w:hAnsiTheme="minorHAnsi"/>
          <w:szCs w:val="22"/>
          <w:lang w:val="en"/>
        </w:rPr>
        <w:t xml:space="preserve"> and after receiving the latter’s written authorisation;</w:t>
      </w:r>
    </w:p>
    <w:p w:rsidRPr="0041061D" w:rsidR="00456853" w:rsidP="00A1761D" w:rsidRDefault="00456853" w14:paraId="4C4FDF1D" w14:textId="77777777">
      <w:pPr>
        <w:pStyle w:val="u"/>
        <w:widowControl w:val="0"/>
        <w:numPr>
          <w:ilvl w:val="0"/>
          <w:numId w:val="11"/>
        </w:numPr>
        <w:spacing w:before="60"/>
        <w:ind w:left="1423" w:hanging="357"/>
        <w:rPr>
          <w:rFonts w:cs="Arial" w:asciiTheme="minorHAnsi" w:hAnsiTheme="minorHAnsi"/>
          <w:szCs w:val="22"/>
          <w:lang w:val="en-GB"/>
        </w:rPr>
      </w:pPr>
      <w:r w:rsidRPr="0041061D">
        <w:rPr>
          <w:rFonts w:cs="Arial" w:asciiTheme="minorHAnsi" w:hAnsiTheme="minorHAnsi"/>
          <w:szCs w:val="22"/>
          <w:lang w:val="en"/>
        </w:rPr>
        <w:t xml:space="preserve">notify any difficulty it may encounter with the performance of its obligations under the </w:t>
      </w:r>
      <w:r w:rsidRPr="0041061D">
        <w:rPr>
          <w:rFonts w:cs="Arial" w:asciiTheme="minorHAnsi" w:hAnsiTheme="minorHAnsi"/>
          <w:smallCaps/>
          <w:szCs w:val="22"/>
          <w:lang w:val="en"/>
        </w:rPr>
        <w:t>Contract</w:t>
      </w:r>
      <w:r w:rsidRPr="0041061D">
        <w:rPr>
          <w:rFonts w:cs="Arial" w:asciiTheme="minorHAnsi" w:hAnsiTheme="minorHAnsi"/>
          <w:szCs w:val="22"/>
          <w:lang w:val="en"/>
        </w:rPr>
        <w:t>;</w:t>
      </w:r>
    </w:p>
    <w:p w:rsidRPr="0041061D" w:rsidR="00456853" w:rsidP="00A1761D" w:rsidRDefault="00456853" w14:paraId="2F2F40B1" w14:textId="20B2E484">
      <w:pPr>
        <w:pStyle w:val="u"/>
        <w:widowControl w:val="0"/>
        <w:numPr>
          <w:ilvl w:val="0"/>
          <w:numId w:val="11"/>
        </w:numPr>
        <w:spacing w:before="60"/>
        <w:ind w:left="1423" w:hanging="357"/>
        <w:rPr>
          <w:rFonts w:cs="Arial" w:asciiTheme="minorHAnsi" w:hAnsiTheme="minorHAnsi"/>
          <w:szCs w:val="22"/>
          <w:lang w:val="en-GB"/>
        </w:rPr>
      </w:pPr>
      <w:r w:rsidRPr="0041061D">
        <w:rPr>
          <w:rFonts w:cs="Arial" w:asciiTheme="minorHAnsi" w:hAnsiTheme="minorHAnsi"/>
          <w:szCs w:val="22"/>
          <w:lang w:val="en"/>
        </w:rPr>
        <w:t xml:space="preserve">comply with all applicable laws and regulations of the country of delivery of the </w:t>
      </w:r>
      <w:r w:rsidRPr="0041061D">
        <w:rPr>
          <w:rFonts w:cs="Arial" w:asciiTheme="minorHAnsi" w:hAnsiTheme="minorHAnsi"/>
          <w:szCs w:val="22"/>
          <w:lang w:val="en"/>
        </w:rPr>
        <w:t xml:space="preserve">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cs="Arial" w:asciiTheme="minorHAnsi" w:hAnsiTheme="minorHAnsi"/>
          <w:szCs w:val="22"/>
          <w:lang w:val="en"/>
        </w:rPr>
        <w:t xml:space="preserve">, such that </w:t>
      </w:r>
      <w:r w:rsidR="00567093">
        <w:rPr>
          <w:rFonts w:asciiTheme="minorHAnsi" w:hAnsiTheme="minorHAnsi" w:cstheme="minorHAnsi"/>
          <w:smallCaps/>
          <w:szCs w:val="22"/>
          <w:lang w:val="en-GB"/>
        </w:rPr>
        <w:t>Expertise France</w:t>
      </w:r>
      <w:r w:rsidRPr="0041061D">
        <w:rPr>
          <w:rFonts w:cs="Arial" w:asciiTheme="minorHAnsi" w:hAnsiTheme="minorHAnsi"/>
          <w:szCs w:val="22"/>
          <w:lang w:val="en"/>
        </w:rPr>
        <w:t xml:space="preserve"> cannot be reproached in this regard by the </w:t>
      </w:r>
      <w:r w:rsidRPr="0041061D">
        <w:rPr>
          <w:rFonts w:cs="Arial" w:asciiTheme="minorHAnsi" w:hAnsiTheme="minorHAnsi"/>
          <w:smallCaps/>
          <w:szCs w:val="22"/>
          <w:lang w:val="en"/>
        </w:rPr>
        <w:t>Client</w:t>
      </w:r>
      <w:r w:rsidRPr="0041061D">
        <w:rPr>
          <w:rFonts w:cs="Arial" w:asciiTheme="minorHAnsi" w:hAnsiTheme="minorHAnsi"/>
          <w:szCs w:val="22"/>
          <w:lang w:val="en"/>
        </w:rPr>
        <w:t>, or by any person the latter may have designated;</w:t>
      </w:r>
    </w:p>
    <w:p w:rsidRPr="0041061D" w:rsidR="00456853" w:rsidP="00A1761D" w:rsidRDefault="00456853" w14:paraId="42D18205" w14:textId="1A20F6E0">
      <w:pPr>
        <w:pStyle w:val="u"/>
        <w:widowControl w:val="0"/>
        <w:numPr>
          <w:ilvl w:val="0"/>
          <w:numId w:val="11"/>
        </w:numPr>
        <w:spacing w:before="60"/>
        <w:ind w:left="1423" w:hanging="357"/>
        <w:rPr>
          <w:rFonts w:cs="Arial" w:asciiTheme="minorHAnsi" w:hAnsiTheme="minorHAnsi"/>
          <w:szCs w:val="22"/>
        </w:rPr>
      </w:pPr>
      <w:r w:rsidRPr="0041061D">
        <w:rPr>
          <w:rFonts w:cs="Arial" w:asciiTheme="minorHAnsi" w:hAnsiTheme="minorHAnsi"/>
          <w:szCs w:val="22"/>
          <w:lang w:val="en"/>
        </w:rPr>
        <w:t xml:space="preserve">protect the interests of </w:t>
      </w:r>
      <w:r w:rsidR="00567093">
        <w:rPr>
          <w:rFonts w:asciiTheme="minorHAnsi" w:hAnsiTheme="minorHAnsi" w:cstheme="minorHAnsi"/>
          <w:smallCaps/>
          <w:szCs w:val="22"/>
          <w:lang w:val="en-GB"/>
        </w:rPr>
        <w:t>Expertise France</w:t>
      </w:r>
      <w:r w:rsidRPr="0041061D">
        <w:rPr>
          <w:rFonts w:cs="Arial" w:asciiTheme="minorHAnsi" w:hAnsiTheme="minorHAnsi"/>
          <w:szCs w:val="22"/>
          <w:lang w:val="en"/>
        </w:rPr>
        <w:t xml:space="preserve"> vis-à-vis the </w:t>
      </w:r>
      <w:r w:rsidRPr="0041061D">
        <w:rPr>
          <w:rFonts w:cs="Arial" w:asciiTheme="minorHAnsi" w:hAnsiTheme="minorHAnsi"/>
          <w:smallCaps/>
          <w:szCs w:val="22"/>
          <w:lang w:val="en"/>
        </w:rPr>
        <w:t>Client</w:t>
      </w:r>
      <w:r w:rsidRPr="0041061D">
        <w:rPr>
          <w:rFonts w:cs="Arial" w:asciiTheme="minorHAnsi" w:hAnsiTheme="minorHAnsi"/>
          <w:szCs w:val="22"/>
          <w:lang w:val="en"/>
        </w:rPr>
        <w:t>;</w:t>
      </w:r>
    </w:p>
    <w:p w:rsidRPr="0041061D" w:rsidR="00456853" w:rsidP="00A1761D" w:rsidRDefault="00456853" w14:paraId="7A75CABC" w14:textId="160F315F">
      <w:pPr>
        <w:pStyle w:val="u"/>
        <w:widowControl w:val="0"/>
        <w:numPr>
          <w:ilvl w:val="0"/>
          <w:numId w:val="11"/>
        </w:numPr>
        <w:spacing w:before="60"/>
        <w:ind w:left="1423" w:hanging="357"/>
        <w:rPr>
          <w:rFonts w:cs="Arial" w:asciiTheme="minorHAnsi" w:hAnsiTheme="minorHAnsi"/>
          <w:szCs w:val="22"/>
        </w:rPr>
      </w:pPr>
      <w:r w:rsidRPr="0041061D">
        <w:rPr>
          <w:rFonts w:cs="Arial" w:asciiTheme="minorHAnsi" w:hAnsiTheme="minorHAnsi"/>
          <w:szCs w:val="22"/>
          <w:lang w:val="en"/>
        </w:rPr>
        <w:t xml:space="preserve">act as a loyal advisor vis-à-vis </w:t>
      </w:r>
      <w:r w:rsidR="00567093">
        <w:rPr>
          <w:rFonts w:asciiTheme="minorHAnsi" w:hAnsiTheme="minorHAnsi" w:cstheme="minorHAnsi"/>
          <w:smallCaps/>
          <w:szCs w:val="22"/>
          <w:lang w:val="en-GB"/>
        </w:rPr>
        <w:t>Expertise France;</w:t>
      </w:r>
    </w:p>
    <w:p w:rsidRPr="0041061D" w:rsidR="00456853" w:rsidP="00A1761D" w:rsidRDefault="00456853" w14:paraId="13EF9519" w14:textId="3E28873D">
      <w:pPr>
        <w:pStyle w:val="u"/>
        <w:widowControl w:val="0"/>
        <w:numPr>
          <w:ilvl w:val="0"/>
          <w:numId w:val="11"/>
        </w:numPr>
        <w:spacing w:before="60"/>
        <w:ind w:left="1423" w:hanging="357"/>
        <w:rPr>
          <w:rFonts w:cs="Arial" w:asciiTheme="minorHAnsi" w:hAnsiTheme="minorHAnsi"/>
          <w:szCs w:val="22"/>
          <w:lang w:val="en-GB"/>
        </w:rPr>
      </w:pPr>
      <w:r w:rsidRPr="0041061D">
        <w:rPr>
          <w:rFonts w:cs="Arial" w:asciiTheme="minorHAnsi" w:hAnsiTheme="minorHAnsi"/>
          <w:szCs w:val="22"/>
          <w:lang w:val="en"/>
        </w:rPr>
        <w:t xml:space="preserve">present itself vis-à-vis the </w:t>
      </w:r>
      <w:r w:rsidRPr="0041061D">
        <w:rPr>
          <w:rFonts w:cs="Arial" w:asciiTheme="minorHAnsi" w:hAnsiTheme="minorHAnsi"/>
          <w:smallCaps/>
          <w:szCs w:val="22"/>
          <w:lang w:val="en"/>
        </w:rPr>
        <w:t>Client</w:t>
      </w:r>
      <w:r w:rsidRPr="0041061D">
        <w:rPr>
          <w:rFonts w:cs="Arial" w:asciiTheme="minorHAnsi" w:hAnsiTheme="minorHAnsi"/>
          <w:szCs w:val="22"/>
          <w:lang w:val="en"/>
        </w:rPr>
        <w:t xml:space="preserve">, partners and local authorities as a </w:t>
      </w:r>
      <w:r w:rsidRPr="0041061D">
        <w:rPr>
          <w:rFonts w:cs="Arial" w:asciiTheme="minorHAnsi" w:hAnsiTheme="minorHAnsi"/>
          <w:smallCaps/>
          <w:szCs w:val="22"/>
          <w:lang w:val="en"/>
        </w:rPr>
        <w:t>Contractor</w:t>
      </w:r>
      <w:r w:rsidRPr="0041061D">
        <w:rPr>
          <w:rFonts w:cs="Arial" w:asciiTheme="minorHAnsi" w:hAnsiTheme="minorHAnsi"/>
          <w:szCs w:val="22"/>
          <w:lang w:val="en"/>
        </w:rPr>
        <w:t xml:space="preserve"> engaged by </w:t>
      </w:r>
      <w:r w:rsidR="00567093">
        <w:rPr>
          <w:rFonts w:asciiTheme="minorHAnsi" w:hAnsiTheme="minorHAnsi" w:cstheme="minorHAnsi"/>
          <w:smallCaps/>
          <w:szCs w:val="22"/>
          <w:lang w:val="en-GB"/>
        </w:rPr>
        <w:t>Expertise France</w:t>
      </w:r>
      <w:r w:rsidRPr="0041061D">
        <w:rPr>
          <w:rFonts w:cs="Arial" w:asciiTheme="minorHAnsi" w:hAnsiTheme="minorHAnsi"/>
          <w:szCs w:val="22"/>
          <w:lang w:val="en"/>
        </w:rPr>
        <w:t>;</w:t>
      </w:r>
    </w:p>
    <w:p w:rsidRPr="0041061D" w:rsidR="00F97562" w:rsidP="00A1761D" w:rsidRDefault="00F97562" w14:paraId="69378ADD" w14:textId="77777777">
      <w:pPr>
        <w:pStyle w:val="u"/>
        <w:widowControl w:val="0"/>
        <w:numPr>
          <w:ilvl w:val="0"/>
          <w:numId w:val="11"/>
        </w:numPr>
        <w:spacing w:before="60"/>
        <w:rPr>
          <w:rFonts w:cs="Arial" w:asciiTheme="minorHAnsi" w:hAnsiTheme="minorHAnsi"/>
          <w:szCs w:val="22"/>
          <w:lang w:val="en-GB"/>
        </w:rPr>
      </w:pPr>
      <w:r w:rsidRPr="0041061D">
        <w:rPr>
          <w:rFonts w:cs="Arial" w:asciiTheme="minorHAnsi" w:hAnsiTheme="minorHAnsi"/>
          <w:szCs w:val="22"/>
          <w:lang w:val="en"/>
        </w:rPr>
        <w:t xml:space="preserve">apply the undertakings of </w:t>
      </w:r>
      <w:r w:rsidRPr="0041061D">
        <w:rPr>
          <w:rFonts w:cs="Arial" w:asciiTheme="minorHAnsi" w:hAnsiTheme="minorHAnsi"/>
          <w:smallCaps/>
          <w:szCs w:val="22"/>
          <w:lang w:val="en"/>
        </w:rPr>
        <w:t xml:space="preserve">Expertise France </w:t>
      </w:r>
      <w:r w:rsidRPr="0041061D">
        <w:rPr>
          <w:rFonts w:cs="Arial" w:asciiTheme="minorHAnsi" w:hAnsiTheme="minorHAnsi"/>
          <w:szCs w:val="22"/>
          <w:lang w:val="en"/>
        </w:rPr>
        <w:t>as expressed in its Code of Ethics, provided in Annex 5 of the Contract.</w:t>
      </w:r>
    </w:p>
    <w:p w:rsidRPr="0041061D" w:rsidR="003A4792" w:rsidP="00A1761D" w:rsidRDefault="003A4792" w14:paraId="12D735A0" w14:textId="77777777">
      <w:pPr>
        <w:pStyle w:val="u"/>
        <w:widowControl w:val="0"/>
        <w:numPr>
          <w:ilvl w:val="12"/>
          <w:numId w:val="0"/>
        </w:numPr>
        <w:spacing w:before="120"/>
        <w:ind w:left="567"/>
        <w:rPr>
          <w:rFonts w:cs="Arial" w:asciiTheme="minorHAnsi" w:hAnsiTheme="minorHAnsi"/>
          <w:szCs w:val="22"/>
          <w:lang w:val="en-GB"/>
        </w:rPr>
      </w:pPr>
      <w:r w:rsidRPr="0041061D">
        <w:rPr>
          <w:rFonts w:cs="Arial" w:asciiTheme="minorHAnsi" w:hAnsiTheme="minorHAnsi"/>
          <w:szCs w:val="22"/>
          <w:lang w:val="en"/>
        </w:rPr>
        <w:t xml:space="preserve">In the context of </w:t>
      </w:r>
      <w:r w:rsidRPr="0041061D">
        <w:rPr>
          <w:rFonts w:cs="Arial" w:asciiTheme="minorHAnsi" w:hAnsiTheme="minorHAnsi"/>
          <w:smallCaps/>
          <w:szCs w:val="22"/>
          <w:lang w:val="en"/>
        </w:rPr>
        <w:t>Contract</w:t>
      </w:r>
      <w:r w:rsidRPr="0041061D">
        <w:rPr>
          <w:rFonts w:cs="Arial" w:asciiTheme="minorHAnsi" w:hAnsiTheme="minorHAnsi"/>
          <w:szCs w:val="22"/>
          <w:lang w:val="en"/>
        </w:rPr>
        <w:t xml:space="preserve"> execution, the </w:t>
      </w:r>
      <w:r w:rsidRPr="0041061D">
        <w:rPr>
          <w:rFonts w:cs="Arial" w:asciiTheme="minorHAnsi" w:hAnsiTheme="minorHAnsi"/>
          <w:smallCaps/>
          <w:szCs w:val="22"/>
          <w:lang w:val="en"/>
        </w:rPr>
        <w:t xml:space="preserve">Contractor </w:t>
      </w:r>
      <w:r w:rsidRPr="0041061D">
        <w:rPr>
          <w:rFonts w:cs="Arial" w:asciiTheme="minorHAnsi" w:hAnsiTheme="minorHAnsi"/>
          <w:szCs w:val="22"/>
          <w:lang w:val="en"/>
        </w:rPr>
        <w:t>undertakes</w:t>
      </w:r>
      <w:r w:rsidRPr="0041061D">
        <w:rPr>
          <w:rFonts w:cs="Arial" w:asciiTheme="minorHAnsi" w:hAnsiTheme="minorHAnsi"/>
          <w:smallCaps/>
          <w:szCs w:val="22"/>
          <w:lang w:val="en"/>
        </w:rPr>
        <w:t xml:space="preserve"> </w:t>
      </w:r>
      <w:r w:rsidRPr="0041061D">
        <w:rPr>
          <w:rFonts w:cs="Arial" w:asciiTheme="minorHAnsi" w:hAnsiTheme="minorHAnsi"/>
          <w:szCs w:val="22"/>
          <w:lang w:val="en"/>
        </w:rPr>
        <w:t>to:</w:t>
      </w:r>
    </w:p>
    <w:p w:rsidRPr="0041061D" w:rsidR="003A4792" w:rsidP="00A1761D" w:rsidRDefault="003A4792" w14:paraId="6530FFD5" w14:textId="77777777">
      <w:pPr>
        <w:pStyle w:val="u"/>
        <w:widowControl w:val="0"/>
        <w:numPr>
          <w:ilvl w:val="0"/>
          <w:numId w:val="11"/>
        </w:numPr>
        <w:spacing w:before="120"/>
        <w:rPr>
          <w:rFonts w:cs="Arial" w:asciiTheme="minorHAnsi" w:hAnsiTheme="minorHAnsi"/>
          <w:szCs w:val="22"/>
          <w:lang w:val="en-GB"/>
        </w:rPr>
      </w:pPr>
      <w:r w:rsidRPr="0041061D">
        <w:rPr>
          <w:rFonts w:cs="Arial" w:asciiTheme="minorHAnsi" w:hAnsiTheme="minorHAnsi"/>
          <w:szCs w:val="22"/>
          <w:lang w:val="en"/>
        </w:rPr>
        <w:t>perform the services/supplies in a diligent, effective and economic manner, in accordance with generally accepted techniques and practices;</w:t>
      </w:r>
    </w:p>
    <w:p w:rsidRPr="00567093" w:rsidR="003A4792" w:rsidP="00A1761D" w:rsidRDefault="003A4792" w14:paraId="23D37DE0" w14:textId="77777777">
      <w:pPr>
        <w:pStyle w:val="u"/>
        <w:widowControl w:val="0"/>
        <w:numPr>
          <w:ilvl w:val="0"/>
          <w:numId w:val="11"/>
        </w:numPr>
        <w:spacing w:before="60"/>
        <w:ind w:left="1423" w:hanging="357"/>
        <w:rPr>
          <w:rFonts w:cs="Arial" w:asciiTheme="minorHAnsi" w:hAnsiTheme="minorHAnsi"/>
          <w:szCs w:val="22"/>
          <w:lang w:val="en-GB"/>
        </w:rPr>
      </w:pPr>
      <w:r w:rsidRPr="00567093">
        <w:rPr>
          <w:rFonts w:cs="Arial" w:asciiTheme="minorHAnsi" w:hAnsiTheme="minorHAnsi"/>
          <w:szCs w:val="22"/>
          <w:lang w:val="en"/>
        </w:rPr>
        <w:t>employ appropriate modern techniques and safe and affective processes.</w:t>
      </w:r>
    </w:p>
    <w:p w:rsidRPr="00567093" w:rsidR="003A4792" w:rsidP="00A1761D" w:rsidRDefault="003A4792" w14:paraId="0390B8A5" w14:textId="77777777">
      <w:pPr>
        <w:pStyle w:val="Titre2"/>
        <w:spacing w:before="120" w:after="60"/>
        <w:jc w:val="both"/>
        <w:rPr>
          <w:rFonts w:asciiTheme="minorHAnsi" w:hAnsiTheme="minorHAnsi"/>
          <w:sz w:val="22"/>
          <w:szCs w:val="22"/>
          <w:lang w:val="en-GB"/>
        </w:rPr>
      </w:pPr>
      <w:bookmarkStart w:name="_Toc392669646" w:id="44"/>
      <w:bookmarkStart w:name="_Toc140836334" w:id="45"/>
      <w:r w:rsidRPr="00567093">
        <w:rPr>
          <w:rFonts w:asciiTheme="minorHAnsi" w:hAnsiTheme="minorHAnsi"/>
          <w:sz w:val="22"/>
          <w:szCs w:val="22"/>
          <w:lang w:val="en"/>
        </w:rPr>
        <w:t>Confidentiality</w:t>
      </w:r>
      <w:bookmarkEnd w:id="44"/>
      <w:bookmarkEnd w:id="45"/>
    </w:p>
    <w:p w:rsidRPr="00567093" w:rsidR="00C71F4D" w:rsidP="00A1761D" w:rsidRDefault="00C71F4D" w14:paraId="6208433E" w14:textId="1747D830">
      <w:pPr>
        <w:pStyle w:val="u"/>
        <w:widowControl w:val="0"/>
        <w:spacing w:before="120"/>
        <w:ind w:left="567"/>
        <w:rPr>
          <w:rFonts w:cs="Arial" w:asciiTheme="minorHAnsi" w:hAnsiTheme="minorHAnsi"/>
          <w:szCs w:val="22"/>
          <w:lang w:val="en-GB"/>
        </w:rPr>
      </w:pPr>
      <w:r w:rsidRPr="00567093">
        <w:rPr>
          <w:rFonts w:cs="Arial" w:asciiTheme="minorHAnsi" w:hAnsiTheme="minorHAnsi"/>
          <w:szCs w:val="22"/>
          <w:lang w:val="en"/>
        </w:rPr>
        <w:t xml:space="preserve">The </w:t>
      </w:r>
      <w:r w:rsidRPr="00567093">
        <w:rPr>
          <w:rFonts w:cs="Arial" w:asciiTheme="minorHAnsi" w:hAnsiTheme="minorHAnsi"/>
          <w:smallCaps/>
          <w:szCs w:val="22"/>
          <w:lang w:val="en"/>
        </w:rPr>
        <w:t xml:space="preserve">Contractor </w:t>
      </w:r>
      <w:r w:rsidRPr="00567093">
        <w:rPr>
          <w:rFonts w:cs="Arial" w:asciiTheme="minorHAnsi" w:hAnsiTheme="minorHAnsi"/>
          <w:szCs w:val="22"/>
          <w:lang w:val="en"/>
        </w:rPr>
        <w:t xml:space="preserve">shall treat as private and maintain the confidentiality of all documents and information received or which it becomes aware of in the context of the </w:t>
      </w:r>
      <w:r w:rsidRPr="00567093">
        <w:rPr>
          <w:rFonts w:cs="Arial" w:asciiTheme="minorHAnsi" w:hAnsiTheme="minorHAnsi"/>
          <w:smallCaps/>
          <w:szCs w:val="22"/>
          <w:lang w:val="en"/>
        </w:rPr>
        <w:t>Project</w:t>
      </w:r>
      <w:r w:rsidRPr="00567093">
        <w:rPr>
          <w:rFonts w:cs="Arial" w:asciiTheme="minorHAnsi" w:hAnsiTheme="minorHAnsi"/>
          <w:szCs w:val="22"/>
          <w:lang w:val="en"/>
        </w:rPr>
        <w:t xml:space="preserve">. It shall maintain the secrecy thereof and not use them for any purpose other than execution of the </w:t>
      </w:r>
      <w:r w:rsidRPr="00567093">
        <w:rPr>
          <w:rFonts w:cs="Arial" w:asciiTheme="minorHAnsi" w:hAnsiTheme="minorHAnsi"/>
          <w:smallCaps/>
          <w:szCs w:val="22"/>
          <w:lang w:val="en"/>
        </w:rPr>
        <w:t>Contract</w:t>
      </w:r>
      <w:r w:rsidRPr="00567093">
        <w:rPr>
          <w:rFonts w:cs="Arial" w:asciiTheme="minorHAnsi" w:hAnsiTheme="minorHAnsi"/>
          <w:szCs w:val="22"/>
          <w:lang w:val="en"/>
        </w:rPr>
        <w:t>.</w:t>
      </w:r>
    </w:p>
    <w:p w:rsidRPr="00567093" w:rsidR="00B55D7E" w:rsidP="00A1761D" w:rsidRDefault="00B55D7E" w14:paraId="72088F4A" w14:textId="77777777">
      <w:pPr>
        <w:ind w:firstLine="567"/>
        <w:jc w:val="both"/>
        <w:rPr>
          <w:rFonts w:eastAsia="Times New Roman" w:cs="Arial" w:asciiTheme="minorHAnsi" w:hAnsiTheme="minorHAnsi"/>
          <w:sz w:val="22"/>
          <w:szCs w:val="22"/>
          <w:lang w:val="en-GB"/>
        </w:rPr>
      </w:pPr>
      <w:r w:rsidRPr="00567093">
        <w:rPr>
          <w:rFonts w:eastAsia="Times New Roman" w:cs="Arial" w:asciiTheme="minorHAnsi" w:hAnsiTheme="minorHAnsi"/>
          <w:sz w:val="22"/>
          <w:szCs w:val="22"/>
          <w:lang w:val="en"/>
        </w:rPr>
        <w:t xml:space="preserve">In this regard, the </w:t>
      </w:r>
      <w:r w:rsidRPr="00567093">
        <w:rPr>
          <w:rFonts w:eastAsia="Times New Roman" w:cs="Arial" w:asciiTheme="minorHAnsi" w:hAnsiTheme="minorHAnsi"/>
          <w:smallCaps/>
          <w:sz w:val="22"/>
          <w:szCs w:val="22"/>
          <w:lang w:val="en"/>
        </w:rPr>
        <w:t>Contractor</w:t>
      </w:r>
      <w:r w:rsidRPr="00567093">
        <w:rPr>
          <w:rFonts w:eastAsia="Times New Roman" w:cs="Arial" w:asciiTheme="minorHAnsi" w:hAnsiTheme="minorHAnsi"/>
          <w:sz w:val="22"/>
          <w:szCs w:val="22"/>
          <w:lang w:val="en"/>
        </w:rPr>
        <w:t xml:space="preserve"> undertakes: </w:t>
      </w:r>
    </w:p>
    <w:p w:rsidRPr="00567093" w:rsidR="00B55D7E" w:rsidP="00A1761D" w:rsidRDefault="00B55D7E" w14:paraId="4D6E0E0E" w14:textId="77777777">
      <w:pPr>
        <w:pStyle w:val="u"/>
        <w:widowControl w:val="0"/>
        <w:numPr>
          <w:ilvl w:val="0"/>
          <w:numId w:val="11"/>
        </w:numPr>
        <w:spacing w:before="60"/>
        <w:ind w:left="1423" w:hanging="357"/>
        <w:rPr>
          <w:rFonts w:cs="Arial" w:asciiTheme="minorHAnsi" w:hAnsiTheme="minorHAnsi"/>
          <w:szCs w:val="22"/>
          <w:lang w:val="en-GB"/>
        </w:rPr>
      </w:pPr>
      <w:r w:rsidRPr="00567093">
        <w:rPr>
          <w:rFonts w:cs="Arial" w:asciiTheme="minorHAnsi" w:hAnsiTheme="minorHAnsi"/>
          <w:szCs w:val="22"/>
          <w:lang w:val="en"/>
        </w:rPr>
        <w:t>To protect and maintain the confidentiality of information considered or presented as such;</w:t>
      </w:r>
    </w:p>
    <w:p w:rsidRPr="00567093" w:rsidR="00B55D7E" w:rsidP="00A1761D" w:rsidRDefault="00B55D7E" w14:paraId="121E18D0" w14:textId="77777777">
      <w:pPr>
        <w:pStyle w:val="u"/>
        <w:widowControl w:val="0"/>
        <w:numPr>
          <w:ilvl w:val="0"/>
          <w:numId w:val="11"/>
        </w:numPr>
        <w:spacing w:before="60"/>
        <w:ind w:left="1423" w:hanging="357"/>
        <w:rPr>
          <w:rFonts w:cs="Arial" w:asciiTheme="minorHAnsi" w:hAnsiTheme="minorHAnsi"/>
          <w:szCs w:val="22"/>
          <w:lang w:val="en-GB"/>
        </w:rPr>
      </w:pPr>
      <w:r w:rsidRPr="00567093">
        <w:rPr>
          <w:rFonts w:cs="Arial" w:asciiTheme="minorHAnsi" w:hAnsiTheme="minorHAnsi"/>
          <w:szCs w:val="22"/>
          <w:lang w:val="en"/>
        </w:rPr>
        <w:t>To handle confidential information it receives with the same degree of care and protection as it applies to its own confidential information;</w:t>
      </w:r>
    </w:p>
    <w:p w:rsidRPr="00567093" w:rsidR="00B55D7E" w:rsidP="00A1761D" w:rsidRDefault="0091111F" w14:paraId="27AAA25B" w14:textId="77777777">
      <w:pPr>
        <w:pStyle w:val="u"/>
        <w:widowControl w:val="0"/>
        <w:numPr>
          <w:ilvl w:val="0"/>
          <w:numId w:val="11"/>
        </w:numPr>
        <w:spacing w:before="60"/>
        <w:ind w:left="1423" w:hanging="357"/>
        <w:rPr>
          <w:rFonts w:cs="Arial" w:asciiTheme="minorHAnsi" w:hAnsiTheme="minorHAnsi"/>
          <w:szCs w:val="22"/>
          <w:lang w:val="en-GB"/>
        </w:rPr>
      </w:pPr>
      <w:r w:rsidRPr="00567093">
        <w:rPr>
          <w:rFonts w:cs="Arial" w:asciiTheme="minorHAnsi" w:hAnsiTheme="minorHAnsi"/>
          <w:szCs w:val="22"/>
          <w:lang w:val="en"/>
        </w:rPr>
        <w:t xml:space="preserve">only to reveal confidential information to its personnel and third parties involved in performance of the Contract after having received prior written and express approval from </w:t>
      </w:r>
      <w:r w:rsidRPr="00567093">
        <w:rPr>
          <w:rFonts w:cs="Arial" w:asciiTheme="minorHAnsi" w:hAnsiTheme="minorHAnsi"/>
          <w:smallCaps/>
          <w:szCs w:val="22"/>
          <w:lang w:val="en"/>
        </w:rPr>
        <w:t>Expertise France</w:t>
      </w:r>
      <w:r w:rsidRPr="00567093">
        <w:rPr>
          <w:rFonts w:cs="Arial" w:asciiTheme="minorHAnsi" w:hAnsiTheme="minorHAnsi"/>
          <w:szCs w:val="22"/>
          <w:lang w:val="en"/>
        </w:rPr>
        <w:t>;</w:t>
      </w:r>
    </w:p>
    <w:p w:rsidRPr="00567093" w:rsidR="00B55D7E" w:rsidP="00A1761D" w:rsidRDefault="00B55D7E" w14:paraId="582338C6" w14:textId="7127BDC4">
      <w:pPr>
        <w:pStyle w:val="u"/>
        <w:widowControl w:val="0"/>
        <w:numPr>
          <w:ilvl w:val="0"/>
          <w:numId w:val="11"/>
        </w:numPr>
        <w:spacing w:before="60"/>
        <w:ind w:left="1423" w:hanging="357"/>
        <w:rPr>
          <w:rFonts w:cs="Arial" w:asciiTheme="minorHAnsi" w:hAnsiTheme="minorHAnsi"/>
          <w:szCs w:val="22"/>
          <w:lang w:val="en-GB"/>
        </w:rPr>
      </w:pPr>
      <w:r w:rsidRPr="00567093">
        <w:rPr>
          <w:rFonts w:cs="Arial" w:asciiTheme="minorHAnsi" w:hAnsiTheme="minorHAnsi"/>
          <w:szCs w:val="22"/>
          <w:lang w:val="en"/>
        </w:rPr>
        <w:t xml:space="preserve">to take all necessary steps such that its personnel and third parties involved in execution of the </w:t>
      </w:r>
      <w:r w:rsidRPr="00567093">
        <w:rPr>
          <w:rFonts w:cs="Arial" w:asciiTheme="minorHAnsi" w:hAnsiTheme="minorHAnsi"/>
          <w:smallCaps/>
          <w:szCs w:val="22"/>
          <w:lang w:val="en"/>
        </w:rPr>
        <w:t>Contract</w:t>
      </w:r>
      <w:r w:rsidRPr="00567093">
        <w:rPr>
          <w:rFonts w:cs="Arial" w:asciiTheme="minorHAnsi" w:hAnsiTheme="minorHAnsi"/>
          <w:szCs w:val="22"/>
          <w:lang w:val="en"/>
        </w:rPr>
        <w:t>, who become aware of confidential information, undertake to treat such information with the same level of confidentiality as set out in this clause;</w:t>
      </w:r>
    </w:p>
    <w:p w:rsidRPr="00567093" w:rsidR="00B55D7E" w:rsidP="00A1761D" w:rsidRDefault="00B55D7E" w14:paraId="5A45FB37" w14:textId="77777777">
      <w:pPr>
        <w:pStyle w:val="u"/>
        <w:widowControl w:val="0"/>
        <w:numPr>
          <w:ilvl w:val="0"/>
          <w:numId w:val="11"/>
        </w:numPr>
        <w:spacing w:before="60"/>
        <w:ind w:left="1423" w:hanging="357"/>
        <w:rPr>
          <w:rFonts w:cs="Arial" w:asciiTheme="minorHAnsi" w:hAnsiTheme="minorHAnsi"/>
          <w:szCs w:val="22"/>
          <w:lang w:val="en-GB"/>
        </w:rPr>
      </w:pPr>
      <w:r w:rsidRPr="00567093">
        <w:rPr>
          <w:rFonts w:cs="Arial" w:asciiTheme="minorHAnsi" w:hAnsiTheme="minorHAnsi"/>
          <w:szCs w:val="22"/>
          <w:lang w:val="en"/>
        </w:rPr>
        <w:t xml:space="preserve">As and when required, to reiterate the confidential nature of such information to its personnel and third parties involved in the execution of the </w:t>
      </w:r>
      <w:r w:rsidRPr="00567093">
        <w:rPr>
          <w:rFonts w:cs="Arial" w:asciiTheme="minorHAnsi" w:hAnsiTheme="minorHAnsi"/>
          <w:smallCaps/>
          <w:szCs w:val="22"/>
          <w:lang w:val="en"/>
        </w:rPr>
        <w:t>Contract</w:t>
      </w:r>
      <w:r w:rsidRPr="00567093">
        <w:rPr>
          <w:rFonts w:cs="Arial" w:asciiTheme="minorHAnsi" w:hAnsiTheme="minorHAnsi"/>
          <w:szCs w:val="22"/>
          <w:lang w:val="en"/>
        </w:rPr>
        <w:t>, as soon as said confidential information is communicated to the aforementioned persons;</w:t>
      </w:r>
    </w:p>
    <w:p w:rsidRPr="00567093" w:rsidR="00B55D7E" w:rsidP="00A1761D" w:rsidRDefault="00B55D7E" w14:paraId="49C34D6A" w14:textId="77777777">
      <w:pPr>
        <w:pStyle w:val="u"/>
        <w:widowControl w:val="0"/>
        <w:numPr>
          <w:ilvl w:val="0"/>
          <w:numId w:val="11"/>
        </w:numPr>
        <w:spacing w:before="60"/>
        <w:ind w:left="1423" w:hanging="357"/>
        <w:rPr>
          <w:rFonts w:cs="Arial" w:asciiTheme="minorHAnsi" w:hAnsiTheme="minorHAnsi"/>
          <w:szCs w:val="22"/>
          <w:lang w:val="en-GB"/>
        </w:rPr>
      </w:pPr>
      <w:r w:rsidRPr="00567093">
        <w:rPr>
          <w:rFonts w:cs="Arial" w:asciiTheme="minorHAnsi" w:hAnsiTheme="minorHAnsi"/>
          <w:szCs w:val="22"/>
          <w:lang w:val="en"/>
        </w:rPr>
        <w:t>to reiterate the confidential nature of confidential information prior to any meeting during which confidential information is communicated.</w:t>
      </w:r>
    </w:p>
    <w:p w:rsidRPr="00567093" w:rsidR="00C71F4D" w:rsidP="00A1761D" w:rsidRDefault="005D1EE3" w14:paraId="647DAC94" w14:textId="77777777">
      <w:pPr>
        <w:pStyle w:val="u"/>
        <w:widowControl w:val="0"/>
        <w:spacing w:before="120"/>
        <w:ind w:left="567"/>
        <w:rPr>
          <w:rFonts w:cs="Arial" w:asciiTheme="minorHAnsi" w:hAnsiTheme="minorHAnsi"/>
          <w:szCs w:val="22"/>
          <w:lang w:val="en-GB"/>
        </w:rPr>
      </w:pPr>
      <w:r w:rsidRPr="00567093">
        <w:rPr>
          <w:rFonts w:cs="Arial" w:asciiTheme="minorHAnsi" w:hAnsiTheme="minorHAnsi"/>
          <w:szCs w:val="22"/>
          <w:lang w:val="en"/>
        </w:rPr>
        <w:t xml:space="preserve">Apart from where necessary for the purposes of service delivery, the </w:t>
      </w:r>
      <w:r w:rsidRPr="00567093">
        <w:rPr>
          <w:rFonts w:cs="Arial" w:asciiTheme="minorHAnsi" w:hAnsiTheme="minorHAnsi"/>
          <w:smallCaps/>
          <w:szCs w:val="22"/>
          <w:lang w:val="en"/>
        </w:rPr>
        <w:t xml:space="preserve">Contractor </w:t>
      </w:r>
      <w:r w:rsidRPr="00567093">
        <w:rPr>
          <w:rFonts w:cs="Arial" w:asciiTheme="minorHAnsi" w:hAnsiTheme="minorHAnsi"/>
          <w:szCs w:val="22"/>
          <w:lang w:val="en"/>
        </w:rPr>
        <w:t xml:space="preserve">may not disclose any element of the </w:t>
      </w:r>
      <w:r w:rsidRPr="00567093">
        <w:rPr>
          <w:rFonts w:cs="Arial" w:asciiTheme="minorHAnsi" w:hAnsiTheme="minorHAnsi"/>
          <w:smallCaps/>
          <w:szCs w:val="22"/>
          <w:lang w:val="en"/>
        </w:rPr>
        <w:t>Contract</w:t>
      </w:r>
      <w:r w:rsidRPr="00567093">
        <w:rPr>
          <w:rFonts w:cs="Arial" w:asciiTheme="minorHAnsi" w:hAnsiTheme="minorHAnsi"/>
          <w:szCs w:val="22"/>
          <w:lang w:val="en"/>
        </w:rPr>
        <w:t xml:space="preserve"> without prior written consent from the other party.</w:t>
      </w:r>
    </w:p>
    <w:p w:rsidRPr="00567093" w:rsidR="00122959" w:rsidP="00A1761D" w:rsidRDefault="00122959" w14:paraId="44529823" w14:textId="77777777">
      <w:pPr>
        <w:pStyle w:val="Titre2"/>
        <w:spacing w:before="120" w:after="60"/>
        <w:jc w:val="both"/>
        <w:rPr>
          <w:rFonts w:asciiTheme="minorHAnsi" w:hAnsiTheme="minorHAnsi"/>
          <w:sz w:val="22"/>
          <w:szCs w:val="22"/>
          <w:lang w:val="en-GB"/>
        </w:rPr>
      </w:pPr>
      <w:bookmarkStart w:name="_Toc392669648" w:id="46"/>
      <w:bookmarkStart w:name="_Toc140836335" w:id="47"/>
      <w:r w:rsidRPr="00567093">
        <w:rPr>
          <w:rFonts w:asciiTheme="minorHAnsi" w:hAnsiTheme="minorHAnsi"/>
          <w:sz w:val="22"/>
          <w:szCs w:val="22"/>
          <w:lang w:val="en"/>
        </w:rPr>
        <w:t>Provision of documents</w:t>
      </w:r>
      <w:bookmarkEnd w:id="46"/>
      <w:bookmarkEnd w:id="47"/>
      <w:r w:rsidRPr="00567093">
        <w:rPr>
          <w:rFonts w:asciiTheme="minorHAnsi" w:hAnsiTheme="minorHAnsi"/>
          <w:sz w:val="22"/>
          <w:szCs w:val="22"/>
          <w:lang w:val="en"/>
        </w:rPr>
        <w:t xml:space="preserve"> </w:t>
      </w:r>
    </w:p>
    <w:p w:rsidRPr="00262CF1" w:rsidR="005C1231" w:rsidP="3A3CECDC" w:rsidRDefault="005C1231" w14:paraId="028C7CB5" w14:textId="09EC07E9">
      <w:pPr>
        <w:pStyle w:val="u"/>
        <w:widowControl w:val="0"/>
        <w:ind w:left="567"/>
        <w:rPr>
          <w:rFonts w:ascii="Calibri" w:hAnsi="Calibri" w:cs="Arial" w:asciiTheme="minorAscii" w:hAnsiTheme="minorAscii"/>
          <w:lang w:val="en-GB"/>
        </w:rPr>
      </w:pPr>
      <w:r w:rsidRPr="2992C0D5" w:rsidR="00567093">
        <w:rPr>
          <w:rFonts w:ascii="Calibri" w:hAnsi="Calibri" w:cs="Calibri" w:asciiTheme="minorAscii" w:hAnsiTheme="minorAscii" w:cstheme="minorAscii"/>
          <w:smallCaps w:val="1"/>
          <w:lang w:val="en-GB"/>
        </w:rPr>
        <w:t>Expertise</w:t>
      </w:r>
      <w:r w:rsidRPr="2992C0D5" w:rsidR="00567093">
        <w:rPr>
          <w:rFonts w:ascii="Calibri" w:hAnsi="Calibri" w:cs="Calibri" w:asciiTheme="minorAscii" w:hAnsiTheme="minorAscii" w:cstheme="minorAscii"/>
          <w:smallCaps w:val="1"/>
          <w:lang w:val="en-GB"/>
        </w:rPr>
        <w:t xml:space="preserve"> France</w:t>
      </w:r>
      <w:r w:rsidRPr="2992C0D5" w:rsidR="00024709">
        <w:rPr>
          <w:rFonts w:ascii="Calibri" w:hAnsi="Calibri" w:cs="Arial" w:asciiTheme="minorAscii" w:hAnsiTheme="minorAscii"/>
          <w:lang w:val="en"/>
        </w:rPr>
        <w:t xml:space="preserve"> shall ensure that the</w:t>
      </w:r>
      <w:r w:rsidRPr="2992C0D5" w:rsidR="00024709">
        <w:rPr>
          <w:rFonts w:ascii="Calibri" w:hAnsi="Calibri" w:cs="Arial" w:asciiTheme="minorAscii" w:hAnsiTheme="minorAscii"/>
          <w:smallCaps w:val="1"/>
          <w:lang w:val="en"/>
        </w:rPr>
        <w:t xml:space="preserve"> Contractor </w:t>
      </w:r>
      <w:r w:rsidRPr="2992C0D5" w:rsidR="00024709">
        <w:rPr>
          <w:rFonts w:ascii="Calibri" w:hAnsi="Calibri" w:cs="Arial" w:asciiTheme="minorAscii" w:hAnsiTheme="minorAscii"/>
          <w:lang w:val="en"/>
        </w:rPr>
        <w:t xml:space="preserve">receives in </w:t>
      </w:r>
      <w:r w:rsidRPr="2992C0D5" w:rsidR="00024709">
        <w:rPr>
          <w:rFonts w:ascii="Calibri" w:hAnsi="Calibri" w:cs="Arial" w:asciiTheme="minorAscii" w:hAnsiTheme="minorAscii"/>
          <w:lang w:val="en"/>
        </w:rPr>
        <w:t>good time</w:t>
      </w:r>
      <w:r w:rsidRPr="2992C0D5" w:rsidR="00024709">
        <w:rPr>
          <w:rFonts w:ascii="Calibri" w:hAnsi="Calibri" w:cs="Arial" w:asciiTheme="minorAscii" w:hAnsiTheme="minorAscii"/>
          <w:lang w:val="en"/>
        </w:rPr>
        <w:t xml:space="preserve"> all the documents (as set out below) </w:t>
      </w:r>
      <w:r w:rsidRPr="2992C0D5" w:rsidR="00024709">
        <w:rPr>
          <w:rFonts w:ascii="Calibri" w:hAnsi="Calibri" w:cs="Arial" w:asciiTheme="minorAscii" w:hAnsiTheme="minorAscii"/>
          <w:lang w:val="en"/>
        </w:rPr>
        <w:t>required</w:t>
      </w:r>
      <w:r w:rsidRPr="2992C0D5" w:rsidR="00024709">
        <w:rPr>
          <w:rFonts w:ascii="Calibri" w:hAnsi="Calibri" w:cs="Arial" w:asciiTheme="minorAscii" w:hAnsiTheme="minorAscii"/>
          <w:lang w:val="en"/>
        </w:rPr>
        <w:t xml:space="preserve"> for delivery of the services:</w:t>
      </w:r>
    </w:p>
    <w:p w:rsidR="6D0227AB" w:rsidP="3A3CECDC" w:rsidRDefault="6D0227AB" w14:paraId="4EFAF429" w14:textId="484D0887">
      <w:pPr>
        <w:pStyle w:val="u"/>
        <w:widowControl w:val="0"/>
        <w:numPr>
          <w:ilvl w:val="0"/>
          <w:numId w:val="13"/>
        </w:numPr>
        <w:rPr>
          <w:rFonts w:ascii="Calibri" w:hAnsi="Calibri" w:cs="Arial" w:asciiTheme="minorAscii" w:hAnsiTheme="minorAscii"/>
          <w:smallCaps w:val="1"/>
          <w:lang w:val="en-US"/>
        </w:rPr>
      </w:pPr>
      <w:r w:rsidRPr="3A3CECDC" w:rsidR="6D0227AB">
        <w:rPr>
          <w:rFonts w:ascii="Calibri" w:hAnsi="Calibri" w:cs="Arial" w:asciiTheme="minorAscii" w:hAnsiTheme="minorAscii"/>
          <w:smallCaps w:val="1"/>
          <w:lang w:val="en-US"/>
        </w:rPr>
        <w:t xml:space="preserve">TEP – transitional education plan </w:t>
      </w:r>
      <w:r w:rsidRPr="3A3CECDC" w:rsidR="6D0227AB">
        <w:rPr>
          <w:rFonts w:ascii="Calibri" w:hAnsi="Calibri" w:cs="Arial" w:asciiTheme="minorAscii" w:hAnsiTheme="minorAscii"/>
          <w:smallCaps w:val="1"/>
          <w:lang w:val="en-US"/>
        </w:rPr>
        <w:t>-2025-2027;</w:t>
      </w:r>
      <w:r w:rsidRPr="3A3CECDC" w:rsidR="6D0227AB">
        <w:rPr>
          <w:rFonts w:ascii="Calibri" w:hAnsi="Calibri" w:cs="Arial" w:asciiTheme="minorAscii" w:hAnsiTheme="minorAscii"/>
          <w:smallCaps w:val="1"/>
          <w:lang w:val="en-US"/>
        </w:rPr>
        <w:t xml:space="preserve"> </w:t>
      </w:r>
    </w:p>
    <w:p w:rsidR="6D0227AB" w:rsidP="3A3CECDC" w:rsidRDefault="6D0227AB" w14:paraId="57D0A31B" w14:textId="1E094EFD">
      <w:pPr>
        <w:pStyle w:val="u"/>
        <w:widowControl w:val="0"/>
        <w:numPr>
          <w:ilvl w:val="0"/>
          <w:numId w:val="13"/>
        </w:numPr>
        <w:rPr>
          <w:rFonts w:ascii="Calibri" w:hAnsi="Calibri" w:cs="Arial" w:asciiTheme="minorAscii" w:hAnsiTheme="minorAscii"/>
          <w:smallCaps w:val="1"/>
          <w:lang w:val="en-US"/>
        </w:rPr>
      </w:pPr>
      <w:r w:rsidRPr="3A3CECDC" w:rsidR="6D0227AB">
        <w:rPr>
          <w:rFonts w:ascii="Calibri" w:hAnsi="Calibri" w:cs="Arial" w:asciiTheme="minorAscii" w:hAnsiTheme="minorAscii"/>
          <w:smallCaps w:val="1"/>
          <w:lang w:val="en-US"/>
        </w:rPr>
        <w:t xml:space="preserve">teacher training strategy, </w:t>
      </w:r>
    </w:p>
    <w:p w:rsidR="6D0227AB" w:rsidP="3A3CECDC" w:rsidRDefault="6D0227AB" w14:paraId="2AF6385A" w14:textId="4DF22442">
      <w:pPr>
        <w:pStyle w:val="u"/>
        <w:widowControl w:val="0"/>
        <w:numPr>
          <w:ilvl w:val="0"/>
          <w:numId w:val="13"/>
        </w:numPr>
        <w:rPr>
          <w:rFonts w:ascii="Calibri" w:hAnsi="Calibri" w:cs="Arial" w:asciiTheme="minorAscii" w:hAnsiTheme="minorAscii"/>
          <w:smallCaps w:val="1"/>
          <w:lang w:val="en-US"/>
        </w:rPr>
      </w:pPr>
      <w:r w:rsidRPr="3A3CECDC" w:rsidR="6D0227AB">
        <w:rPr>
          <w:rFonts w:ascii="Calibri" w:hAnsi="Calibri" w:cs="Arial" w:asciiTheme="minorAscii" w:hAnsiTheme="minorAscii"/>
          <w:smallCaps w:val="1"/>
          <w:lang w:val="en-US"/>
        </w:rPr>
        <w:t xml:space="preserve">EQUIP 2 white </w:t>
      </w:r>
      <w:r w:rsidRPr="3A3CECDC" w:rsidR="6D0227AB">
        <w:rPr>
          <w:rFonts w:ascii="Calibri" w:hAnsi="Calibri" w:cs="Arial" w:asciiTheme="minorAscii" w:hAnsiTheme="minorAscii"/>
          <w:smallCaps w:val="1"/>
          <w:lang w:val="en-US"/>
        </w:rPr>
        <w:t>paper</w:t>
      </w:r>
      <w:r w:rsidRPr="3A3CECDC" w:rsidR="6D0227AB">
        <w:rPr>
          <w:rFonts w:ascii="Calibri" w:hAnsi="Calibri" w:cs="Arial" w:asciiTheme="minorAscii" w:hAnsiTheme="minorAscii"/>
          <w:smallCaps w:val="1"/>
          <w:lang w:val="en-US"/>
        </w:rPr>
        <w:t xml:space="preserve">, </w:t>
      </w:r>
    </w:p>
    <w:p w:rsidR="6D0227AB" w:rsidP="3A3CECDC" w:rsidRDefault="6D0227AB" w14:paraId="71885773" w14:textId="2A341013">
      <w:pPr>
        <w:pStyle w:val="u"/>
        <w:widowControl w:val="0"/>
        <w:numPr>
          <w:ilvl w:val="0"/>
          <w:numId w:val="13"/>
        </w:numPr>
        <w:rPr>
          <w:rFonts w:ascii="Calibri" w:hAnsi="Calibri" w:cs="Arial" w:asciiTheme="minorAscii" w:hAnsiTheme="minorAscii"/>
          <w:smallCaps w:val="1"/>
          <w:lang w:val="en-US"/>
        </w:rPr>
      </w:pPr>
      <w:r w:rsidRPr="2992C0D5" w:rsidR="6D0227AB">
        <w:rPr>
          <w:rFonts w:ascii="Calibri" w:hAnsi="Calibri" w:cs="Arial" w:asciiTheme="minorAscii" w:hAnsiTheme="minorAscii"/>
          <w:smallCaps w:val="1"/>
          <w:lang w:val="en-US"/>
        </w:rPr>
        <w:t xml:space="preserve">the Sudanese teacher qualification </w:t>
      </w:r>
      <w:r w:rsidRPr="2992C0D5" w:rsidR="6D0227AB">
        <w:rPr>
          <w:rFonts w:ascii="Calibri" w:hAnsi="Calibri" w:cs="Arial" w:asciiTheme="minorAscii" w:hAnsiTheme="minorAscii"/>
          <w:smallCaps w:val="1"/>
          <w:lang w:val="en-US"/>
        </w:rPr>
        <w:t>framework  ...</w:t>
      </w:r>
      <w:r w:rsidRPr="2992C0D5" w:rsidR="6D0227AB">
        <w:rPr>
          <w:rFonts w:ascii="Calibri" w:hAnsi="Calibri" w:cs="Arial" w:asciiTheme="minorAscii" w:hAnsiTheme="minorAscii"/>
          <w:smallCaps w:val="1"/>
          <w:lang w:val="en-US"/>
        </w:rPr>
        <w:t>etc.</w:t>
      </w:r>
    </w:p>
    <w:p w:rsidRPr="00567093" w:rsidR="00122959" w:rsidP="00A1761D" w:rsidRDefault="00122959" w14:paraId="6298E30D" w14:textId="77777777">
      <w:pPr>
        <w:pStyle w:val="Titre2"/>
        <w:spacing w:before="120" w:after="60"/>
        <w:jc w:val="both"/>
        <w:rPr>
          <w:rFonts w:asciiTheme="minorHAnsi" w:hAnsiTheme="minorHAnsi"/>
          <w:sz w:val="22"/>
          <w:szCs w:val="22"/>
        </w:rPr>
      </w:pPr>
      <w:bookmarkStart w:name="_Toc392669649" w:id="48"/>
      <w:bookmarkStart w:name="_Toc140836336" w:id="49"/>
      <w:r w:rsidRPr="00567093">
        <w:rPr>
          <w:rFonts w:asciiTheme="minorHAnsi" w:hAnsiTheme="minorHAnsi"/>
          <w:sz w:val="22"/>
          <w:szCs w:val="22"/>
          <w:lang w:val="en"/>
        </w:rPr>
        <w:t>Insurance</w:t>
      </w:r>
      <w:bookmarkEnd w:id="48"/>
      <w:bookmarkEnd w:id="49"/>
    </w:p>
    <w:p w:rsidRPr="0026644D" w:rsidR="00122959" w:rsidP="0026644D" w:rsidRDefault="0071011C" w14:paraId="4C28C3EA" w14:textId="4088FB43">
      <w:pPr>
        <w:pStyle w:val="u"/>
        <w:widowControl w:val="0"/>
        <w:rPr>
          <w:rFonts w:cs="Arial" w:asciiTheme="minorHAnsi" w:hAnsiTheme="minorHAnsi"/>
          <w:szCs w:val="22"/>
          <w:u w:val="single"/>
          <w:lang w:val="en-GB"/>
        </w:rPr>
      </w:pPr>
      <w:r w:rsidRPr="00567093">
        <w:rPr>
          <w:rFonts w:cs="Arial" w:asciiTheme="minorHAnsi" w:hAnsiTheme="minorHAnsi"/>
          <w:szCs w:val="22"/>
          <w:lang w:val="en"/>
        </w:rPr>
        <w:t xml:space="preserve">The </w:t>
      </w:r>
      <w:r w:rsidRPr="00567093">
        <w:rPr>
          <w:rFonts w:cs="Arial" w:asciiTheme="minorHAnsi" w:hAnsiTheme="minorHAnsi"/>
          <w:smallCaps/>
          <w:szCs w:val="22"/>
          <w:lang w:val="en"/>
        </w:rPr>
        <w:t>Contractor</w:t>
      </w:r>
      <w:r w:rsidRPr="00567093">
        <w:rPr>
          <w:rFonts w:cs="Arial" w:asciiTheme="minorHAnsi" w:hAnsiTheme="minorHAnsi"/>
          <w:szCs w:val="22"/>
          <w:lang w:val="en"/>
        </w:rPr>
        <w:t xml:space="preserve"> shall take out, and maintain at is own expense, third-party and professional liability insurance policies covering the physical injury and material and consequential damage that may arise from delivery of the services/supplies. </w:t>
      </w:r>
    </w:p>
    <w:p w:rsidRPr="00567093" w:rsidR="004B5B87" w:rsidP="00A1761D" w:rsidRDefault="00122959" w14:paraId="52F0B5EF" w14:textId="77777777">
      <w:pPr>
        <w:pStyle w:val="v"/>
        <w:widowControl w:val="0"/>
        <w:numPr>
          <w:ilvl w:val="12"/>
          <w:numId w:val="0"/>
        </w:numPr>
        <w:ind w:left="562"/>
        <w:rPr>
          <w:rFonts w:cs="Arial" w:asciiTheme="minorHAnsi" w:hAnsiTheme="minorHAnsi"/>
          <w:smallCaps/>
          <w:szCs w:val="22"/>
          <w:lang w:val="en-GB"/>
        </w:rPr>
      </w:pPr>
      <w:r w:rsidRPr="00567093">
        <w:rPr>
          <w:rFonts w:cs="Arial" w:asciiTheme="minorHAnsi" w:hAnsiTheme="minorHAnsi"/>
          <w:szCs w:val="22"/>
          <w:lang w:val="en"/>
        </w:rPr>
        <w:t xml:space="preserve">The </w:t>
      </w:r>
      <w:r w:rsidRPr="00567093">
        <w:rPr>
          <w:rFonts w:cs="Arial" w:asciiTheme="minorHAnsi" w:hAnsiTheme="minorHAnsi"/>
          <w:smallCaps/>
          <w:szCs w:val="22"/>
          <w:lang w:val="en"/>
        </w:rPr>
        <w:t>Contractor</w:t>
      </w:r>
      <w:r w:rsidRPr="00567093">
        <w:rPr>
          <w:rFonts w:cs="Arial" w:asciiTheme="minorHAnsi" w:hAnsiTheme="minorHAnsi"/>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cs="Arial" w:asciiTheme="minorHAnsi" w:hAnsiTheme="minorHAnsi"/>
          <w:smallCaps/>
          <w:szCs w:val="22"/>
          <w:lang w:val="en"/>
        </w:rPr>
        <w:t>.</w:t>
      </w:r>
    </w:p>
    <w:p w:rsidRPr="00567093" w:rsidR="004B5B87" w:rsidP="00A1761D" w:rsidRDefault="004B5B87" w14:paraId="77806810" w14:textId="77777777">
      <w:pPr>
        <w:pStyle w:val="v"/>
        <w:widowControl w:val="0"/>
        <w:numPr>
          <w:ilvl w:val="12"/>
          <w:numId w:val="0"/>
        </w:numPr>
        <w:ind w:left="562"/>
        <w:rPr>
          <w:rFonts w:cs="Arial" w:asciiTheme="minorHAnsi" w:hAnsiTheme="minorHAnsi"/>
          <w:smallCaps/>
          <w:szCs w:val="22"/>
          <w:lang w:val="en-GB"/>
        </w:rPr>
      </w:pPr>
    </w:p>
    <w:p w:rsidRPr="000D43C1" w:rsidR="00390DD2" w:rsidP="00A1761D" w:rsidRDefault="000F17F1" w14:paraId="142530A4" w14:textId="5E2EF22F">
      <w:pPr>
        <w:pStyle w:val="v"/>
        <w:widowControl w:val="0"/>
        <w:numPr>
          <w:ilvl w:val="12"/>
          <w:numId w:val="0"/>
        </w:numPr>
        <w:ind w:left="562"/>
        <w:rPr>
          <w:rFonts w:cs="Arial" w:asciiTheme="minorHAnsi" w:hAnsiTheme="minorHAnsi"/>
          <w:smallCaps/>
          <w:lang w:val="en-GB"/>
        </w:rPr>
      </w:pPr>
      <w:r w:rsidRPr="000D43C1">
        <w:rPr>
          <w:rFonts w:cs="Arial" w:asciiTheme="minorHAnsi" w:hAnsiTheme="minorHAnsi"/>
          <w:lang w:val="en"/>
        </w:rPr>
        <w:t xml:space="preserve">The </w:t>
      </w:r>
      <w:r w:rsidRPr="000D43C1">
        <w:rPr>
          <w:rFonts w:cs="Arial" w:asciiTheme="minorHAnsi" w:hAnsiTheme="minorHAnsi"/>
          <w:smallCaps/>
          <w:lang w:val="en"/>
        </w:rPr>
        <w:t>Contractor</w:t>
      </w:r>
      <w:r w:rsidRPr="000D43C1">
        <w:rPr>
          <w:rFonts w:cs="Arial" w:asciiTheme="minorHAnsi" w:hAnsiTheme="minorHAnsi"/>
          <w:lang w:val="en"/>
        </w:rPr>
        <w:t xml:space="preserve"> must be able to produce on request by </w:t>
      </w:r>
      <w:r w:rsidRPr="000D43C1">
        <w:rPr>
          <w:rFonts w:cs="Arial" w:asciiTheme="minorHAnsi" w:hAnsiTheme="minorHAnsi"/>
          <w:smallCaps/>
          <w:lang w:val="en"/>
        </w:rPr>
        <w:t xml:space="preserve">Expertise France </w:t>
      </w:r>
      <w:r w:rsidRPr="000D43C1">
        <w:rPr>
          <w:rFonts w:cs="Arial" w:asciiTheme="minorHAnsi" w:hAnsiTheme="minorHAnsi"/>
          <w:lang w:val="en"/>
        </w:rPr>
        <w:t>all certificates demonstrating its possession of the aforementioned policies</w:t>
      </w:r>
      <w:r w:rsidRPr="000D43C1">
        <w:rPr>
          <w:rFonts w:cs="Arial" w:asciiTheme="minorHAnsi" w:hAnsiTheme="minorHAnsi"/>
          <w:smallCaps/>
          <w:lang w:val="en"/>
        </w:rPr>
        <w:t>.</w:t>
      </w:r>
    </w:p>
    <w:p w:rsidRPr="000D43C1" w:rsidR="00D07897" w:rsidP="00D07897" w:rsidRDefault="00D07897" w14:paraId="71C7BCBF" w14:textId="77777777">
      <w:pPr>
        <w:pStyle w:val="Titre2"/>
        <w:spacing w:before="240" w:after="60"/>
        <w:jc w:val="both"/>
        <w:rPr>
          <w:rFonts w:asciiTheme="minorHAnsi" w:hAnsiTheme="minorHAnsi"/>
          <w:sz w:val="22"/>
          <w:lang w:val="en-GB"/>
        </w:rPr>
      </w:pPr>
      <w:bookmarkStart w:name="_Toc525912441" w:id="50"/>
      <w:bookmarkStart w:name="_Ref464060009" w:id="51"/>
      <w:bookmarkStart w:name="_Toc140836337" w:id="52"/>
      <w:r w:rsidRPr="000D43C1">
        <w:rPr>
          <w:rFonts w:asciiTheme="minorHAnsi" w:hAnsiTheme="minorHAnsi"/>
          <w:sz w:val="22"/>
          <w:lang w:val="en"/>
        </w:rPr>
        <w:t>Contact person and communication</w:t>
      </w:r>
      <w:bookmarkEnd w:id="50"/>
      <w:bookmarkEnd w:id="51"/>
      <w:bookmarkEnd w:id="52"/>
    </w:p>
    <w:p w:rsidRPr="000D43C1" w:rsidR="00D07897" w:rsidP="00D07897" w:rsidRDefault="00D07897" w14:paraId="16A0DBEF" w14:textId="77777777">
      <w:pPr>
        <w:pStyle w:val="u"/>
        <w:widowControl w:val="0"/>
        <w:numPr>
          <w:ilvl w:val="12"/>
          <w:numId w:val="0"/>
        </w:numPr>
        <w:spacing w:before="120"/>
        <w:ind w:left="561"/>
        <w:rPr>
          <w:rFonts w:cs="Arial" w:asciiTheme="minorHAnsi" w:hAnsiTheme="minorHAnsi"/>
          <w:lang w:val="en-GB"/>
        </w:rPr>
      </w:pPr>
      <w:r w:rsidRPr="000D43C1">
        <w:rPr>
          <w:rFonts w:cs="Arial" w:asciiTheme="minorHAnsi" w:hAnsiTheme="minorHAnsi"/>
          <w:lang w:val="en"/>
        </w:rPr>
        <w:t xml:space="preserve">All communication and notifications between the </w:t>
      </w:r>
      <w:r w:rsidRPr="000D43C1">
        <w:rPr>
          <w:rFonts w:cs="Arial" w:asciiTheme="minorHAnsi" w:hAnsiTheme="minorHAnsi"/>
          <w:smallCaps/>
          <w:lang w:val="en"/>
        </w:rPr>
        <w:t>Parties</w:t>
      </w:r>
      <w:r w:rsidRPr="000D43C1">
        <w:rPr>
          <w:rFonts w:cs="Arial" w:asciiTheme="minorHAnsi" w:hAnsiTheme="minorHAnsi"/>
          <w:lang w:val="en"/>
        </w:rPr>
        <w:t xml:space="preserve"> under the </w:t>
      </w:r>
      <w:r w:rsidRPr="000D43C1">
        <w:rPr>
          <w:rFonts w:cs="Arial" w:asciiTheme="minorHAnsi" w:hAnsiTheme="minorHAnsi"/>
          <w:smallCaps/>
          <w:lang w:val="en"/>
        </w:rPr>
        <w:t>Contract</w:t>
      </w:r>
      <w:r w:rsidRPr="000D43C1">
        <w:rPr>
          <w:rFonts w:cs="Arial" w:asciiTheme="minorHAnsi" w:hAnsiTheme="minorHAnsi"/>
          <w:lang w:val="en"/>
        </w:rPr>
        <w:t xml:space="preserve"> shall take place in written form, either through the exchange of e-mails or via registered letter with acknowledgement of receipt, where the latter form is prohibited in certain cases under the </w:t>
      </w:r>
      <w:r w:rsidRPr="000D43C1">
        <w:rPr>
          <w:rFonts w:cs="Arial" w:asciiTheme="minorHAnsi" w:hAnsiTheme="minorHAnsi"/>
          <w:smallCaps/>
          <w:lang w:val="en"/>
        </w:rPr>
        <w:t>Contract</w:t>
      </w:r>
      <w:r w:rsidRPr="000D43C1">
        <w:rPr>
          <w:rFonts w:cs="Arial" w:asciiTheme="minorHAnsi" w:hAnsiTheme="minorHAnsi"/>
          <w:lang w:val="en"/>
        </w:rPr>
        <w:t>, and shall be deemed to have been validly served from its receipt by the addressee.</w:t>
      </w:r>
    </w:p>
    <w:p w:rsidRPr="000D43C1" w:rsidR="00D07897" w:rsidP="005E1520" w:rsidRDefault="00D07897" w14:paraId="34220CB5" w14:textId="77777777">
      <w:pPr>
        <w:pStyle w:val="u"/>
        <w:widowControl w:val="0"/>
        <w:numPr>
          <w:ilvl w:val="12"/>
          <w:numId w:val="0"/>
        </w:numPr>
        <w:spacing w:after="120"/>
        <w:ind w:left="561"/>
        <w:rPr>
          <w:rFonts w:cs="Arial" w:asciiTheme="minorHAnsi" w:hAnsiTheme="minorHAnsi"/>
          <w:lang w:val="en-GB"/>
        </w:rPr>
      </w:pPr>
      <w:r w:rsidRPr="000D43C1">
        <w:rPr>
          <w:rFonts w:cs="Arial" w:asciiTheme="minorHAnsi" w:hAnsiTheme="minorHAnsi"/>
          <w:lang w:val="en"/>
        </w:rPr>
        <w:t>All correspondence shall be forwarded, all carriage costs paid, to the following addresses:</w:t>
      </w:r>
    </w:p>
    <w:tbl>
      <w:tblPr>
        <w:tblStyle w:val="Grilledutableau"/>
        <w:tblW w:w="0" w:type="auto"/>
        <w:tblInd w:w="992" w:type="dxa"/>
        <w:tblLook w:val="04A0" w:firstRow="1" w:lastRow="0" w:firstColumn="1" w:lastColumn="0" w:noHBand="0" w:noVBand="1"/>
      </w:tblPr>
      <w:tblGrid>
        <w:gridCol w:w="4370"/>
        <w:gridCol w:w="4374"/>
      </w:tblGrid>
      <w:tr w:rsidRPr="000D43C1" w:rsidR="00D07897" w:rsidTr="632EB027" w14:paraId="52CD1490" w14:textId="77777777">
        <w:tc>
          <w:tcPr>
            <w:tcW w:w="4370" w:type="dxa"/>
            <w:tcMar/>
            <w:vAlign w:val="center"/>
          </w:tcPr>
          <w:p w:rsidRPr="000D43C1" w:rsidR="00D07897" w:rsidP="00B2733D" w:rsidRDefault="00D07897" w14:paraId="194E4E07" w14:textId="77777777">
            <w:pPr>
              <w:pStyle w:val="w"/>
              <w:widowControl w:val="0"/>
              <w:spacing w:before="100" w:beforeAutospacing="1" w:after="100" w:afterAutospacing="1"/>
              <w:rPr>
                <w:rFonts w:cs="Arial" w:asciiTheme="minorHAnsi" w:hAnsiTheme="minorHAnsi"/>
              </w:rPr>
            </w:pPr>
            <w:r w:rsidRPr="000D43C1">
              <w:rPr>
                <w:rFonts w:cs="Arial" w:asciiTheme="minorHAnsi" w:hAnsiTheme="minorHAnsi"/>
                <w:lang w:val="en"/>
              </w:rPr>
              <w:t>For E</w:t>
            </w:r>
            <w:r w:rsidRPr="000D43C1">
              <w:rPr>
                <w:rFonts w:cs="Arial" w:asciiTheme="minorHAnsi" w:hAnsiTheme="minorHAnsi"/>
                <w:smallCaps/>
                <w:lang w:val="en"/>
              </w:rPr>
              <w:t>xpertise France </w:t>
            </w:r>
            <w:r w:rsidRPr="000D43C1">
              <w:rPr>
                <w:rFonts w:cs="Arial" w:asciiTheme="minorHAnsi" w:hAnsiTheme="minorHAnsi"/>
                <w:lang w:val="en"/>
              </w:rPr>
              <w:t>:</w:t>
            </w:r>
          </w:p>
        </w:tc>
        <w:tc>
          <w:tcPr>
            <w:tcW w:w="4374" w:type="dxa"/>
            <w:tcMar/>
            <w:vAlign w:val="center"/>
          </w:tcPr>
          <w:p w:rsidRPr="000D43C1" w:rsidR="00D07897" w:rsidP="00B2733D" w:rsidRDefault="00D07897" w14:paraId="6C1426F3" w14:textId="77777777">
            <w:pPr>
              <w:widowControl w:val="0"/>
              <w:numPr>
                <w:ilvl w:val="12"/>
                <w:numId w:val="0"/>
              </w:numPr>
              <w:spacing w:line="240" w:lineRule="auto"/>
              <w:jc w:val="both"/>
              <w:rPr>
                <w:rFonts w:cs="Arial" w:asciiTheme="minorHAnsi" w:hAnsiTheme="minorHAnsi"/>
                <w:smallCaps/>
                <w:sz w:val="22"/>
                <w:lang w:val="en-GB"/>
              </w:rPr>
            </w:pPr>
            <w:r w:rsidRPr="000D43C1">
              <w:rPr>
                <w:rFonts w:cs="Arial" w:asciiTheme="minorHAnsi" w:hAnsiTheme="minorHAnsi"/>
                <w:smallCaps/>
                <w:sz w:val="22"/>
                <w:lang w:val="en"/>
              </w:rPr>
              <w:t xml:space="preserve">Expertise France </w:t>
            </w:r>
          </w:p>
          <w:p w:rsidRPr="000D43C1" w:rsidR="00D07897" w:rsidP="632EB027" w:rsidRDefault="00D07897" w14:paraId="5C273242" w14:textId="627F4336">
            <w:pPr>
              <w:widowControl w:val="0"/>
              <w:spacing w:line="240" w:lineRule="auto"/>
              <w:jc w:val="both"/>
              <w:rPr>
                <w:rFonts w:ascii="Calibri" w:hAnsi="Calibri" w:cs="Arial" w:asciiTheme="minorAscii" w:hAnsiTheme="minorAscii"/>
                <w:sz w:val="22"/>
                <w:szCs w:val="22"/>
                <w:lang w:val="en"/>
              </w:rPr>
            </w:pPr>
            <w:r w:rsidRPr="632EB027" w:rsidR="7644318E">
              <w:rPr>
                <w:rFonts w:ascii="Calibri" w:hAnsi="Calibri" w:cs="Arial" w:asciiTheme="minorAscii" w:hAnsiTheme="minorAscii"/>
                <w:sz w:val="22"/>
                <w:szCs w:val="22"/>
                <w:lang w:val="en"/>
              </w:rPr>
              <w:t>Jeanne AIROLDI</w:t>
            </w:r>
          </w:p>
          <w:p w:rsidRPr="000D43C1" w:rsidR="00D07897" w:rsidP="632EB027" w:rsidRDefault="00262CF1" w14:paraId="66C00316" w14:textId="2D02BB87">
            <w:pPr>
              <w:widowControl w:val="0"/>
              <w:spacing w:line="240" w:lineRule="auto"/>
              <w:jc w:val="both"/>
              <w:rPr>
                <w:rFonts w:ascii="Calibri" w:hAnsi="Calibri" w:cs="Arial" w:asciiTheme="minorAscii" w:hAnsiTheme="minorAscii"/>
                <w:sz w:val="22"/>
                <w:szCs w:val="22"/>
              </w:rPr>
            </w:pPr>
            <w:r w:rsidRPr="632EB027" w:rsidR="00262CF1">
              <w:rPr>
                <w:rFonts w:ascii="Calibri" w:hAnsi="Calibri" w:cs="Arial" w:asciiTheme="minorAscii" w:hAnsiTheme="minorAscii"/>
                <w:sz w:val="22"/>
                <w:szCs w:val="22"/>
              </w:rPr>
              <w:t xml:space="preserve">CHDS </w:t>
            </w:r>
            <w:r w:rsidRPr="632EB027" w:rsidR="00D07897">
              <w:rPr>
                <w:rFonts w:ascii="Calibri" w:hAnsi="Calibri" w:cs="Arial" w:asciiTheme="minorAscii" w:hAnsiTheme="minorAscii"/>
                <w:sz w:val="22"/>
                <w:szCs w:val="22"/>
              </w:rPr>
              <w:t>Department</w:t>
            </w:r>
          </w:p>
          <w:p w:rsidRPr="000D43C1" w:rsidR="00D07897" w:rsidP="632EB027" w:rsidRDefault="008A2A15" w14:paraId="6F435F85" w14:textId="6B8038EA">
            <w:pPr>
              <w:widowControl w:val="0"/>
              <w:spacing w:line="240" w:lineRule="auto"/>
              <w:jc w:val="both"/>
              <w:rPr>
                <w:rFonts w:ascii="Calibri" w:hAnsi="Calibri" w:cs="Arial" w:asciiTheme="minorAscii" w:hAnsiTheme="minorAscii"/>
                <w:sz w:val="22"/>
                <w:szCs w:val="22"/>
              </w:rPr>
            </w:pPr>
            <w:r w:rsidRPr="632EB027" w:rsidR="193D06AE">
              <w:rPr>
                <w:rFonts w:ascii="Calibri" w:hAnsi="Calibri" w:cs="Arial" w:asciiTheme="minorAscii" w:hAnsiTheme="minorAscii"/>
                <w:sz w:val="22"/>
                <w:szCs w:val="22"/>
              </w:rPr>
              <w:t>40, boulevard de Po</w:t>
            </w:r>
            <w:r w:rsidRPr="632EB027" w:rsidR="193D06AE">
              <w:rPr>
                <w:rFonts w:ascii="Calibri" w:hAnsi="Calibri" w:cs="Arial" w:asciiTheme="minorAscii" w:hAnsiTheme="minorAscii"/>
                <w:sz w:val="22"/>
                <w:szCs w:val="22"/>
              </w:rPr>
              <w:t>rt Royal</w:t>
            </w:r>
          </w:p>
          <w:p w:rsidRPr="000D43C1" w:rsidR="00D07897" w:rsidP="00B2733D" w:rsidRDefault="008A2A15" w14:paraId="06B46D2D" w14:textId="7648F778">
            <w:pPr>
              <w:widowControl w:val="0"/>
              <w:numPr>
                <w:ilvl w:val="12"/>
                <w:numId w:val="0"/>
              </w:numPr>
              <w:spacing w:line="240" w:lineRule="auto"/>
              <w:jc w:val="both"/>
              <w:rPr>
                <w:rFonts w:cs="Arial" w:asciiTheme="minorHAnsi" w:hAnsiTheme="minorHAnsi"/>
                <w:sz w:val="22"/>
                <w:highlight w:val="yellow"/>
              </w:rPr>
            </w:pPr>
            <w:r w:rsidRPr="000D43C1">
              <w:rPr>
                <w:rFonts w:cs="Arial" w:asciiTheme="minorHAnsi" w:hAnsiTheme="minorHAnsi"/>
                <w:sz w:val="22"/>
                <w:lang w:val="en"/>
              </w:rPr>
              <w:t>F-75005 PARIS</w:t>
            </w:r>
          </w:p>
        </w:tc>
      </w:tr>
      <w:tr w:rsidRPr="00A05B55" w:rsidR="00D07897" w:rsidTr="632EB027" w14:paraId="214D0415" w14:textId="77777777">
        <w:tc>
          <w:tcPr>
            <w:tcW w:w="4370" w:type="dxa"/>
            <w:tcMar/>
            <w:vAlign w:val="center"/>
          </w:tcPr>
          <w:p w:rsidRPr="000D43C1" w:rsidR="00D07897" w:rsidP="00B2733D" w:rsidRDefault="00D07897" w14:paraId="209AC184" w14:textId="77777777">
            <w:pPr>
              <w:pStyle w:val="w"/>
              <w:spacing w:before="100" w:beforeAutospacing="1" w:after="100" w:afterAutospacing="1"/>
              <w:rPr>
                <w:rFonts w:asciiTheme="minorHAnsi" w:hAnsiTheme="minorHAnsi"/>
                <w:szCs w:val="20"/>
              </w:rPr>
            </w:pPr>
            <w:r w:rsidRPr="000D43C1">
              <w:rPr>
                <w:rFonts w:asciiTheme="minorHAnsi" w:hAnsiTheme="minorHAnsi"/>
                <w:szCs w:val="20"/>
                <w:lang w:val="en"/>
              </w:rPr>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tcMar/>
            <w:vAlign w:val="center"/>
          </w:tcPr>
          <w:p w:rsidRPr="000D43C1" w:rsidR="00D07897" w:rsidP="632EB027" w:rsidRDefault="00D07897" w14:paraId="6BFE9953" w14:textId="77777777">
            <w:pPr>
              <w:pStyle w:val="w"/>
              <w:spacing w:before="100" w:beforeAutospacing="on" w:after="100" w:afterAutospacing="on"/>
              <w:rPr>
                <w:rFonts w:ascii="Calibri" w:hAnsi="Calibri" w:asciiTheme="minorAscii" w:hAnsiTheme="minorAscii"/>
                <w:highlight w:val="yellow"/>
                <w:lang w:val="en-GB"/>
              </w:rPr>
            </w:pPr>
            <w:r w:rsidRPr="632EB027" w:rsidR="00D07897">
              <w:rPr>
                <w:rFonts w:ascii="Calibri" w:hAnsi="Calibri" w:eastAsia="Calibri" w:asciiTheme="minorAscii" w:hAnsiTheme="minorAscii"/>
                <w:highlight w:val="yellow"/>
                <w:lang w:val="en"/>
              </w:rPr>
              <w:t xml:space="preserve">To be completed by the </w:t>
            </w:r>
            <w:r w:rsidRPr="632EB027" w:rsidR="00D07897">
              <w:rPr>
                <w:rFonts w:ascii="Calibri" w:hAnsi="Calibri" w:eastAsia="Calibri" w:asciiTheme="minorAscii" w:hAnsiTheme="minorAscii"/>
                <w:smallCaps w:val="1"/>
                <w:highlight w:val="yellow"/>
                <w:lang w:val="en"/>
              </w:rPr>
              <w:t>Contractor</w:t>
            </w:r>
          </w:p>
        </w:tc>
      </w:tr>
    </w:tbl>
    <w:p w:rsidR="00D07897" w:rsidP="632EB027" w:rsidRDefault="00D07897" w14:paraId="22A26815" w14:textId="77777777">
      <w:pPr>
        <w:pStyle w:val="v"/>
        <w:widowControl w:val="0"/>
        <w:spacing w:before="120"/>
        <w:ind w:left="561"/>
        <w:rPr>
          <w:rFonts w:ascii="Calibri" w:hAnsi="Calibri" w:cs="Arial" w:asciiTheme="minorAscii" w:hAnsiTheme="minorAscii"/>
          <w:lang w:val="en-US"/>
        </w:rPr>
      </w:pPr>
      <w:r w:rsidRPr="632EB027" w:rsidR="00D07897">
        <w:rPr>
          <w:rFonts w:ascii="Calibri" w:hAnsi="Calibri" w:cs="Arial" w:asciiTheme="minorAscii" w:hAnsiTheme="minorAscii"/>
          <w:lang w:val="en-US"/>
        </w:rPr>
        <w:t xml:space="preserve">Each </w:t>
      </w:r>
      <w:r w:rsidRPr="632EB027" w:rsidR="00D07897">
        <w:rPr>
          <w:rFonts w:ascii="Calibri" w:hAnsi="Calibri" w:cs="Arial" w:asciiTheme="minorAscii" w:hAnsiTheme="minorAscii"/>
          <w:smallCaps w:val="1"/>
          <w:lang w:val="en-US"/>
        </w:rPr>
        <w:t>Party</w:t>
      </w:r>
      <w:r w:rsidRPr="632EB027" w:rsidR="00D07897">
        <w:rPr>
          <w:rFonts w:ascii="Calibri" w:hAnsi="Calibri" w:cs="Arial" w:asciiTheme="minorAscii" w:hAnsiTheme="minorAscii"/>
          <w:lang w:val="en-US"/>
        </w:rPr>
        <w:t xml:space="preserve"> may </w:t>
      </w:r>
      <w:r w:rsidRPr="632EB027" w:rsidR="00D07897">
        <w:rPr>
          <w:rFonts w:ascii="Calibri" w:hAnsi="Calibri" w:cs="Arial" w:asciiTheme="minorAscii" w:hAnsiTheme="minorAscii"/>
          <w:lang w:val="en-US"/>
        </w:rPr>
        <w:t>modify</w:t>
      </w:r>
      <w:r w:rsidRPr="632EB027" w:rsidR="00D07897">
        <w:rPr>
          <w:rFonts w:ascii="Calibri" w:hAnsi="Calibri" w:cs="Arial" w:asciiTheme="minorAscii" w:hAnsiTheme="minorAscii"/>
          <w:lang w:val="en-US"/>
        </w:rPr>
        <w:t xml:space="preserve"> its address at any time subject to </w:t>
      </w:r>
      <w:r w:rsidRPr="632EB027" w:rsidR="00D07897">
        <w:rPr>
          <w:rFonts w:ascii="Calibri" w:hAnsi="Calibri" w:cs="Arial" w:asciiTheme="minorAscii" w:hAnsiTheme="minorAscii"/>
          <w:lang w:val="en-US"/>
        </w:rPr>
        <w:t>notifying</w:t>
      </w:r>
      <w:r w:rsidRPr="632EB027" w:rsidR="00D07897">
        <w:rPr>
          <w:rFonts w:ascii="Calibri" w:hAnsi="Calibri" w:cs="Arial" w:asciiTheme="minorAscii" w:hAnsiTheme="minorAscii"/>
          <w:lang w:val="en-US"/>
        </w:rPr>
        <w:t xml:space="preserve"> the other </w:t>
      </w:r>
      <w:r w:rsidRPr="632EB027" w:rsidR="00D07897">
        <w:rPr>
          <w:rFonts w:ascii="Calibri" w:hAnsi="Calibri" w:cs="Arial" w:asciiTheme="minorAscii" w:hAnsiTheme="minorAscii"/>
          <w:smallCaps w:val="1"/>
          <w:lang w:val="en-US"/>
        </w:rPr>
        <w:t>Party</w:t>
      </w:r>
      <w:r w:rsidRPr="632EB027" w:rsidR="00D07897">
        <w:rPr>
          <w:rFonts w:ascii="Calibri" w:hAnsi="Calibri" w:cs="Arial" w:asciiTheme="minorAscii" w:hAnsiTheme="minorAscii"/>
          <w:lang w:val="en-US"/>
        </w:rPr>
        <w:t xml:space="preserve"> thereof in writing.</w:t>
      </w:r>
    </w:p>
    <w:p w:rsidRPr="000D43C1" w:rsidR="009766DB" w:rsidP="000D43C1" w:rsidRDefault="009766DB" w14:paraId="4C254FE3" w14:textId="6027A1B3">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name="_Toc140836339" w:id="53"/>
      <w:r w:rsidRPr="000D43C1">
        <w:rPr>
          <w:rFonts w:asciiTheme="minorHAnsi" w:hAnsiTheme="minorHAnsi"/>
          <w:b/>
          <w:bCs/>
          <w:caps/>
          <w:sz w:val="24"/>
          <w:u w:val="single"/>
          <w:lang w:val="en"/>
        </w:rPr>
        <w:t>Re-examination clause</w:t>
      </w:r>
      <w:bookmarkEnd w:id="53"/>
    </w:p>
    <w:p w:rsidRPr="000D43C1" w:rsidR="009766DB" w:rsidP="00345AEE" w:rsidRDefault="009766DB" w14:paraId="25E43575" w14:textId="3FD15866">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Under Article R.2194-1 et seq. of the Public Procurement Code, </w:t>
      </w:r>
      <w:r w:rsidR="000D43C1">
        <w:rPr>
          <w:rFonts w:asciiTheme="minorHAnsi" w:hAnsiTheme="minorHAnsi" w:cstheme="minorHAnsi"/>
          <w:smallCaps/>
          <w:szCs w:val="22"/>
          <w:lang w:val="en-GB"/>
        </w:rPr>
        <w:t>Expertise France</w:t>
      </w:r>
      <w:r w:rsidRPr="000D43C1" w:rsidR="000D43C1">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may amend the provisions of the </w:t>
      </w:r>
      <w:r w:rsidR="000D43C1">
        <w:rPr>
          <w:rFonts w:asciiTheme="minorHAnsi" w:hAnsiTheme="minorHAnsi" w:cstheme="minorHAnsi"/>
          <w:smallCaps/>
          <w:lang w:val="en"/>
        </w:rPr>
        <w:t>Contract</w:t>
      </w:r>
      <w:r w:rsidRPr="000D43C1">
        <w:rPr>
          <w:rFonts w:asciiTheme="minorHAnsi" w:hAnsiTheme="minorHAnsi" w:cstheme="minorHAnsi"/>
          <w:szCs w:val="22"/>
          <w:lang w:val="en"/>
        </w:rPr>
        <w:t xml:space="preserve"> subject to the following conditions: </w:t>
      </w:r>
    </w:p>
    <w:p w:rsidRPr="00262CF1" w:rsidR="009766DB" w:rsidP="632EB027" w:rsidRDefault="009766DB" w14:paraId="6EE97B49" w14:textId="079A015F">
      <w:pPr>
        <w:pStyle w:val="u"/>
        <w:widowControl w:val="0"/>
        <w:numPr>
          <w:ilvl w:val="0"/>
          <w:numId w:val="51"/>
        </w:numPr>
        <w:spacing w:before="120"/>
        <w:rPr>
          <w:rFonts w:ascii="Calibri" w:hAnsi="Calibri" w:cs="Calibri" w:asciiTheme="minorAscii" w:hAnsiTheme="minorAscii" w:cstheme="minorAscii"/>
          <w:lang w:val="en-GB"/>
        </w:rPr>
      </w:pPr>
      <w:r w:rsidRPr="632EB027" w:rsidR="009766DB">
        <w:rPr>
          <w:rFonts w:ascii="Calibri" w:hAnsi="Calibri" w:cs="Calibri" w:asciiTheme="minorAscii" w:hAnsiTheme="minorAscii" w:cstheme="minorAscii"/>
          <w:lang w:val="en"/>
        </w:rPr>
        <w:t>Revision of technical elements (clarification of deliverables, producer technical definitions, equipment technical documents, updated instructions, etc.).</w:t>
      </w:r>
    </w:p>
    <w:p w:rsidRPr="000D43C1" w:rsidR="00C64382" w:rsidP="632EB027" w:rsidRDefault="009766DB" w14:paraId="5B988840" w14:textId="18277891">
      <w:pPr>
        <w:pStyle w:val="u"/>
        <w:widowControl w:val="0"/>
        <w:spacing w:before="120"/>
        <w:ind w:left="561"/>
        <w:rPr>
          <w:rFonts w:ascii="Calibri" w:hAnsi="Calibri" w:cs="Calibri" w:asciiTheme="minorAscii" w:hAnsiTheme="minorAscii" w:cstheme="minorAscii"/>
          <w:lang w:val="en-GB"/>
        </w:rPr>
      </w:pPr>
      <w:r w:rsidRPr="632EB027" w:rsidR="009766DB">
        <w:rPr>
          <w:rFonts w:ascii="Calibri" w:hAnsi="Calibri" w:cs="Calibri" w:asciiTheme="minorAscii" w:hAnsiTheme="minorAscii" w:cstheme="minorAscii"/>
          <w:lang w:val="en"/>
        </w:rPr>
        <w:t>Such modifications shall be notified to the Contractor</w:t>
      </w:r>
      <w:r w:rsidRPr="632EB027" w:rsidR="606E87A6">
        <w:rPr>
          <w:rFonts w:ascii="Calibri" w:hAnsi="Calibri" w:cs="Calibri" w:asciiTheme="minorAscii" w:hAnsiTheme="minorAscii" w:cstheme="minorAscii"/>
          <w:lang w:val="en"/>
        </w:rPr>
        <w:t xml:space="preserve"> </w:t>
      </w:r>
      <w:r w:rsidRPr="632EB027" w:rsidR="009766DB">
        <w:rPr>
          <w:rFonts w:ascii="Calibri" w:hAnsi="Calibri" w:cs="Calibri" w:asciiTheme="minorAscii" w:hAnsiTheme="minorAscii" w:cstheme="minorAscii"/>
          <w:lang w:val="en"/>
        </w:rPr>
        <w:t>by concluding an amendment.</w:t>
      </w:r>
    </w:p>
    <w:p w:rsidRPr="000D43C1" w:rsidR="00C64382" w:rsidP="000D43C1" w:rsidRDefault="00C64382" w14:paraId="1E86081C" w14:textId="77777777">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name="_Toc70411395" w:id="54"/>
      <w:bookmarkStart w:name="_Toc140836340" w:id="55"/>
      <w:r w:rsidRPr="000D43C1">
        <w:rPr>
          <w:rFonts w:asciiTheme="minorHAnsi" w:hAnsiTheme="minorHAnsi"/>
          <w:b/>
          <w:bCs/>
          <w:caps/>
          <w:sz w:val="24"/>
          <w:u w:val="single"/>
          <w:lang w:val="en"/>
        </w:rPr>
        <w:t>Similar services</w:t>
      </w:r>
      <w:bookmarkEnd w:id="54"/>
      <w:bookmarkEnd w:id="55"/>
    </w:p>
    <w:p w:rsidR="0026644D" w:rsidP="632EB027" w:rsidRDefault="00C64382" w14:paraId="05AFDE30" w14:textId="47E42003">
      <w:pPr>
        <w:widowControl w:val="0"/>
        <w:overflowPunct w:val="0"/>
        <w:autoSpaceDE w:val="0"/>
        <w:autoSpaceDN w:val="0"/>
        <w:adjustRightInd w:val="0"/>
        <w:spacing w:before="120" w:line="240" w:lineRule="auto"/>
        <w:ind w:left="561"/>
        <w:jc w:val="both"/>
        <w:textAlignment w:val="baseline"/>
        <w:rPr>
          <w:rFonts w:ascii="Calibri" w:hAnsi="Calibri" w:eastAsia="Times New Roman" w:cs="Arial" w:asciiTheme="minorAscii" w:hAnsiTheme="minorAscii"/>
          <w:sz w:val="22"/>
          <w:szCs w:val="22"/>
          <w:lang w:val="en-US"/>
        </w:rPr>
      </w:pPr>
      <w:r w:rsidRPr="632EB027" w:rsidR="00C64382">
        <w:rPr>
          <w:rFonts w:ascii="Calibri" w:hAnsi="Calibri" w:eastAsia="Times New Roman" w:cs="Arial" w:asciiTheme="minorAscii" w:hAnsiTheme="minorAscii"/>
          <w:sz w:val="22"/>
          <w:szCs w:val="22"/>
          <w:lang w:val="en-US"/>
        </w:rPr>
        <w:t xml:space="preserve">Under Article R.2122-7 of the French Public Procurement Code, the </w:t>
      </w:r>
      <w:r w:rsidRPr="632EB027" w:rsidR="000D43C1">
        <w:rPr>
          <w:rFonts w:ascii="Calibri" w:hAnsi="Calibri" w:cs="Calibri" w:asciiTheme="minorAscii" w:hAnsiTheme="minorAscii" w:cstheme="minorAscii"/>
          <w:smallCaps w:val="1"/>
          <w:sz w:val="22"/>
          <w:szCs w:val="22"/>
          <w:lang w:val="en-US"/>
        </w:rPr>
        <w:t>Contractor</w:t>
      </w:r>
      <w:r w:rsidRPr="632EB027" w:rsidR="00C64382">
        <w:rPr>
          <w:rFonts w:ascii="Calibri" w:hAnsi="Calibri" w:eastAsia="Times New Roman" w:cs="Arial" w:asciiTheme="minorAscii" w:hAnsiTheme="minorAscii"/>
          <w:sz w:val="22"/>
          <w:szCs w:val="22"/>
          <w:lang w:val="en-US"/>
        </w:rPr>
        <w:t xml:space="preserve"> may be awarded a contract for similar services to those of the </w:t>
      </w:r>
      <w:r w:rsidRPr="632EB027" w:rsidR="00C64382">
        <w:rPr>
          <w:rFonts w:ascii="Calibri" w:hAnsi="Calibri" w:eastAsia="Times New Roman" w:cs="Arial" w:asciiTheme="minorAscii" w:hAnsiTheme="minorAscii"/>
          <w:sz w:val="22"/>
          <w:szCs w:val="22"/>
          <w:lang w:val="en-US"/>
        </w:rPr>
        <w:t>initial</w:t>
      </w:r>
      <w:r w:rsidRPr="632EB027" w:rsidR="00C64382">
        <w:rPr>
          <w:rFonts w:ascii="Calibri" w:hAnsi="Calibri" w:eastAsia="Times New Roman" w:cs="Arial" w:asciiTheme="minorAscii" w:hAnsiTheme="minorAscii"/>
          <w:sz w:val="22"/>
          <w:szCs w:val="22"/>
          <w:lang w:val="en-US"/>
        </w:rPr>
        <w:t xml:space="preserve"> contract without advertising or competitive bidding.</w:t>
      </w:r>
    </w:p>
    <w:p w:rsidRPr="000F76A5" w:rsidR="001570D6" w:rsidP="000F76A5" w:rsidRDefault="001570D6" w14:paraId="4B7FA7EC" w14:textId="77777777">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name="_Toc140836341" w:id="56"/>
      <w:r w:rsidRPr="000F76A5">
        <w:rPr>
          <w:rFonts w:asciiTheme="minorHAnsi" w:hAnsiTheme="minorHAnsi"/>
          <w:b/>
          <w:bCs/>
          <w:caps/>
          <w:sz w:val="24"/>
          <w:u w:val="single"/>
          <w:lang w:val="en"/>
        </w:rPr>
        <w:t>penalties</w:t>
      </w:r>
      <w:bookmarkEnd w:id="56"/>
    </w:p>
    <w:p w:rsidRPr="000F76A5" w:rsidR="005C1231" w:rsidP="00A1761D" w:rsidRDefault="005C1231" w14:paraId="7B59EEB5" w14:textId="77777777">
      <w:pPr>
        <w:pStyle w:val="u"/>
        <w:widowControl w:val="0"/>
        <w:rPr>
          <w:rFonts w:cs="Arial" w:asciiTheme="minorHAnsi" w:hAnsiTheme="minorHAnsi"/>
          <w:szCs w:val="22"/>
          <w:lang w:val="en-GB"/>
        </w:rPr>
      </w:pPr>
      <w:r w:rsidRPr="000F76A5">
        <w:rPr>
          <w:rFonts w:cs="Arial" w:asciiTheme="minorHAnsi" w:hAnsiTheme="minorHAnsi"/>
          <w:szCs w:val="22"/>
          <w:lang w:val="en"/>
        </w:rPr>
        <w:t>The amount of penalties will be applied within the calculation of the balance due under the relevant item or purchase order.</w:t>
      </w:r>
    </w:p>
    <w:p w:rsidRPr="000F76A5" w:rsidR="00197CF8" w:rsidP="00A1761D" w:rsidRDefault="00197CF8" w14:paraId="44279E20" w14:textId="77777777">
      <w:pPr>
        <w:pStyle w:val="Titre2"/>
        <w:spacing w:before="120" w:after="60"/>
        <w:jc w:val="both"/>
        <w:rPr>
          <w:rFonts w:asciiTheme="minorHAnsi" w:hAnsiTheme="minorHAnsi"/>
          <w:sz w:val="22"/>
          <w:szCs w:val="22"/>
          <w:lang w:val="en-GB"/>
        </w:rPr>
      </w:pPr>
      <w:bookmarkStart w:name="_Toc140836342" w:id="57"/>
      <w:r w:rsidRPr="000F76A5">
        <w:rPr>
          <w:rFonts w:asciiTheme="minorHAnsi" w:hAnsiTheme="minorHAnsi"/>
          <w:sz w:val="22"/>
          <w:szCs w:val="22"/>
          <w:lang w:val="en"/>
        </w:rPr>
        <w:t>Penalties for periodic documentary deliverables</w:t>
      </w:r>
      <w:bookmarkEnd w:id="57"/>
    </w:p>
    <w:p w:rsidRPr="000F76A5" w:rsidR="00197CF8" w:rsidP="00A1761D" w:rsidRDefault="00197CF8" w14:paraId="3EE9FB94" w14:textId="3D97B3BD">
      <w:pPr>
        <w:pStyle w:val="u"/>
        <w:widowControl w:val="0"/>
        <w:numPr>
          <w:ilvl w:val="12"/>
          <w:numId w:val="0"/>
        </w:numPr>
        <w:ind w:left="562"/>
        <w:rPr>
          <w:rFonts w:cs="Arial" w:asciiTheme="minorHAnsi" w:hAnsiTheme="minorHAnsi"/>
          <w:szCs w:val="22"/>
          <w:lang w:val="en-GB"/>
        </w:rPr>
      </w:pPr>
      <w:r w:rsidRPr="000F76A5">
        <w:rPr>
          <w:rFonts w:cs="Arial" w:asciiTheme="minorHAnsi" w:hAnsiTheme="minorHAnsi"/>
          <w:szCs w:val="22"/>
          <w:lang w:val="en"/>
        </w:rPr>
        <w:t xml:space="preserve">By way of derogation from Article 14 of the CCAG, penalties are set at the fixed rate of €50 net per day of delay in the delivery of the periodic deliverables specified in Article 6 “Deliverables table” of the </w:t>
      </w:r>
      <w:r w:rsidRPr="000F76A5">
        <w:rPr>
          <w:rFonts w:cs="Arial" w:asciiTheme="minorHAnsi" w:hAnsiTheme="minorHAnsi"/>
          <w:smallCaps/>
          <w:szCs w:val="22"/>
          <w:lang w:val="en"/>
        </w:rPr>
        <w:t>Contract</w:t>
      </w:r>
      <w:r w:rsidRPr="000F76A5">
        <w:rPr>
          <w:rFonts w:cs="Arial" w:asciiTheme="minorHAnsi" w:hAnsiTheme="minorHAnsi"/>
          <w:szCs w:val="22"/>
          <w:lang w:val="en"/>
        </w:rPr>
        <w:t>.</w:t>
      </w:r>
    </w:p>
    <w:p w:rsidRPr="000F76A5" w:rsidR="00197CF8" w:rsidP="00A1761D" w:rsidRDefault="00197CF8" w14:paraId="31654152" w14:textId="77777777">
      <w:pPr>
        <w:pStyle w:val="Titre2"/>
        <w:spacing w:before="120" w:after="60"/>
        <w:jc w:val="both"/>
        <w:rPr>
          <w:rFonts w:asciiTheme="minorHAnsi" w:hAnsiTheme="minorHAnsi"/>
          <w:sz w:val="22"/>
          <w:szCs w:val="22"/>
          <w:lang w:val="en-GB"/>
        </w:rPr>
      </w:pPr>
      <w:bookmarkStart w:name="_Toc140836343" w:id="58"/>
      <w:r w:rsidRPr="000F76A5">
        <w:rPr>
          <w:rFonts w:asciiTheme="minorHAnsi" w:hAnsiTheme="minorHAnsi"/>
          <w:sz w:val="22"/>
          <w:szCs w:val="22"/>
          <w:lang w:val="en"/>
        </w:rPr>
        <w:t>Penalties applicable to submission of final deliverables</w:t>
      </w:r>
      <w:bookmarkEnd w:id="58"/>
    </w:p>
    <w:p w:rsidRPr="000F76A5" w:rsidR="00197CF8" w:rsidP="00A1761D" w:rsidRDefault="00197CF8" w14:paraId="1487B77D" w14:textId="7FD73B4A">
      <w:pPr>
        <w:pStyle w:val="u"/>
        <w:widowControl w:val="0"/>
        <w:numPr>
          <w:ilvl w:val="12"/>
          <w:numId w:val="0"/>
        </w:numPr>
        <w:ind w:left="562"/>
        <w:rPr>
          <w:rFonts w:cs="Arial" w:asciiTheme="minorHAnsi" w:hAnsiTheme="minorHAnsi"/>
          <w:szCs w:val="22"/>
          <w:lang w:val="en-GB"/>
        </w:rPr>
      </w:pPr>
      <w:r w:rsidRPr="000F76A5">
        <w:rPr>
          <w:rFonts w:cs="Arial" w:asciiTheme="minorHAnsi" w:hAnsiTheme="minorHAnsi"/>
          <w:szCs w:val="22"/>
          <w:lang w:val="en"/>
        </w:rPr>
        <w:t xml:space="preserve">By way of derogation from Article 14 of the CCAG, penalties are set at the fixed rate of €100 net per day of delay in the delivery of the final deliverables specified in Article 6 “Deliverables table” of the </w:t>
      </w:r>
      <w:r w:rsidRPr="000F76A5">
        <w:rPr>
          <w:rFonts w:cs="Arial" w:asciiTheme="minorHAnsi" w:hAnsiTheme="minorHAnsi"/>
          <w:smallCaps/>
          <w:szCs w:val="22"/>
          <w:lang w:val="en"/>
        </w:rPr>
        <w:t>Contract</w:t>
      </w:r>
      <w:r w:rsidRPr="000F76A5">
        <w:rPr>
          <w:rFonts w:cs="Arial" w:asciiTheme="minorHAnsi" w:hAnsiTheme="minorHAnsi"/>
          <w:szCs w:val="22"/>
          <w:lang w:val="en"/>
        </w:rPr>
        <w:t>.</w:t>
      </w:r>
    </w:p>
    <w:p w:rsidRPr="000F76A5" w:rsidR="00656639" w:rsidP="000F76A5" w:rsidRDefault="00800C6C" w14:paraId="359701F0" w14:textId="77777777">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name="_Toc140836344" w:id="59"/>
      <w:r w:rsidRPr="000F76A5">
        <w:rPr>
          <w:rFonts w:asciiTheme="minorHAnsi" w:hAnsiTheme="minorHAnsi"/>
          <w:b/>
          <w:bCs/>
          <w:caps/>
          <w:sz w:val="24"/>
          <w:u w:val="single"/>
          <w:lang w:val="en"/>
        </w:rPr>
        <w:t>intellectual property</w:t>
      </w:r>
      <w:bookmarkEnd w:id="59"/>
    </w:p>
    <w:p w:rsidRPr="000F76A5" w:rsidR="00C54C14" w:rsidP="00A1761D" w:rsidRDefault="00C54C14" w14:paraId="7D32319F" w14:textId="77777777">
      <w:pPr>
        <w:pStyle w:val="Titre2"/>
        <w:spacing w:before="120" w:after="60"/>
        <w:jc w:val="both"/>
        <w:rPr>
          <w:rFonts w:asciiTheme="minorHAnsi" w:hAnsiTheme="minorHAnsi"/>
          <w:sz w:val="22"/>
          <w:szCs w:val="22"/>
        </w:rPr>
      </w:pPr>
      <w:bookmarkStart w:name="_Toc140836345" w:id="60"/>
      <w:bookmarkStart w:name="_Toc392669651" w:id="61"/>
      <w:r w:rsidRPr="000F76A5">
        <w:rPr>
          <w:rFonts w:asciiTheme="minorHAnsi" w:hAnsiTheme="minorHAnsi"/>
          <w:sz w:val="22"/>
          <w:szCs w:val="22"/>
          <w:lang w:val="en"/>
        </w:rPr>
        <w:t>Definitions</w:t>
      </w:r>
      <w:bookmarkEnd w:id="60"/>
    </w:p>
    <w:p w:rsidRPr="000F76A5" w:rsidR="00897529" w:rsidP="00A1761D" w:rsidRDefault="00DE2129" w14:paraId="09A68E03" w14:textId="15478418">
      <w:pPr>
        <w:spacing w:after="120" w:line="240" w:lineRule="auto"/>
        <w:ind w:left="567"/>
        <w:jc w:val="both"/>
        <w:rPr>
          <w:rFonts w:eastAsia="Times New Roman" w:cs="Arial" w:asciiTheme="minorHAnsi" w:hAnsiTheme="minorHAnsi"/>
          <w:sz w:val="22"/>
          <w:szCs w:val="22"/>
          <w:lang w:val="en-GB"/>
        </w:rPr>
      </w:pPr>
      <w:r w:rsidRPr="000F76A5">
        <w:rPr>
          <w:rFonts w:eastAsia="Times New Roman" w:cs="Arial" w:asciiTheme="minorHAnsi" w:hAnsiTheme="minorHAnsi"/>
          <w:sz w:val="22"/>
          <w:szCs w:val="22"/>
          <w:lang w:val="en"/>
        </w:rPr>
        <w:t xml:space="preserve">The Assignment provided for by this article requires definition of the following terms: </w:t>
      </w:r>
    </w:p>
    <w:p w:rsidRPr="000F76A5" w:rsidR="00897529" w:rsidP="00A1761D" w:rsidRDefault="00897529" w14:paraId="55A2B645" w14:textId="4EEF10B3">
      <w:pPr>
        <w:pStyle w:val="Paragraphedeliste"/>
        <w:numPr>
          <w:ilvl w:val="0"/>
          <w:numId w:val="43"/>
        </w:numPr>
        <w:spacing w:after="120" w:line="240" w:lineRule="auto"/>
        <w:ind w:left="1134" w:hanging="491"/>
        <w:jc w:val="both"/>
        <w:rPr>
          <w:rFonts w:eastAsia="Times New Roman" w:cs="Arial" w:asciiTheme="minorHAnsi" w:hAnsiTheme="minorHAnsi"/>
          <w:sz w:val="22"/>
          <w:szCs w:val="22"/>
          <w:lang w:val="en-GB"/>
        </w:rPr>
      </w:pPr>
      <w:r w:rsidRPr="000F76A5">
        <w:rPr>
          <w:rFonts w:eastAsia="Times New Roman" w:cs="Arial" w:asciiTheme="minorHAnsi" w:hAnsiTheme="minorHAnsi"/>
          <w:sz w:val="22"/>
          <w:szCs w:val="22"/>
          <w:lang w:val="en"/>
        </w:rPr>
        <w:t xml:space="preserve">“Result” means any intended outcome of the performance of the </w:t>
      </w:r>
      <w:r w:rsidRPr="000F76A5">
        <w:rPr>
          <w:rFonts w:eastAsia="Times New Roman" w:cs="Arial" w:asciiTheme="minorHAnsi" w:hAnsiTheme="minorHAnsi"/>
          <w:smallCaps/>
          <w:sz w:val="22"/>
          <w:szCs w:val="22"/>
          <w:lang w:val="en"/>
        </w:rPr>
        <w:t>Contract</w:t>
      </w:r>
      <w:r w:rsidRPr="000F76A5">
        <w:rPr>
          <w:rFonts w:eastAsia="Times New Roman" w:cs="Arial" w:asciiTheme="minorHAnsi" w:hAnsiTheme="minorHAnsi"/>
          <w:sz w:val="22"/>
          <w:szCs w:val="22"/>
          <w:lang w:val="en"/>
        </w:rPr>
        <w:t xml:space="preserve"> which is delivered and definitively accepted by </w:t>
      </w:r>
      <w:r w:rsidRPr="000F76A5">
        <w:rPr>
          <w:rFonts w:eastAsia="Times New Roman" w:cs="Arial" w:asciiTheme="minorHAnsi" w:hAnsiTheme="minorHAnsi"/>
          <w:smallCaps/>
          <w:sz w:val="22"/>
          <w:szCs w:val="22"/>
          <w:lang w:val="en"/>
        </w:rPr>
        <w:t>Expertise France</w:t>
      </w:r>
      <w:r w:rsidRPr="000F76A5">
        <w:rPr>
          <w:rFonts w:eastAsia="Times New Roman" w:cs="Arial" w:asciiTheme="minorHAnsi" w:hAnsiTheme="minorHAnsi"/>
          <w:sz w:val="22"/>
          <w:szCs w:val="22"/>
          <w:lang w:val="en"/>
        </w:rPr>
        <w:t xml:space="preserve">; </w:t>
      </w:r>
    </w:p>
    <w:p w:rsidRPr="000F76A5" w:rsidR="005F639C" w:rsidP="00A1761D" w:rsidRDefault="0003445A" w14:paraId="5E376336" w14:textId="77777777">
      <w:pPr>
        <w:pStyle w:val="Paragraphedeliste"/>
        <w:numPr>
          <w:ilvl w:val="0"/>
          <w:numId w:val="43"/>
        </w:numPr>
        <w:spacing w:after="120" w:line="240" w:lineRule="auto"/>
        <w:ind w:left="1134" w:hanging="491"/>
        <w:jc w:val="both"/>
        <w:rPr>
          <w:rFonts w:eastAsia="Times New Roman" w:cs="Arial" w:asciiTheme="minorHAnsi" w:hAnsiTheme="minorHAnsi"/>
          <w:sz w:val="22"/>
          <w:szCs w:val="22"/>
          <w:lang w:val="en-GB"/>
        </w:rPr>
      </w:pPr>
      <w:r w:rsidRPr="000F76A5">
        <w:rPr>
          <w:rFonts w:eastAsia="Times New Roman" w:cs="Arial" w:asciiTheme="minorHAnsi" w:hAnsiTheme="minorHAnsi"/>
          <w:sz w:val="22"/>
          <w:szCs w:val="22"/>
          <w:lang w:val="en"/>
        </w:rPr>
        <w:t>“Creator” means any natural person who contributed to the production of the result;</w:t>
      </w:r>
    </w:p>
    <w:p w:rsidRPr="000F76A5" w:rsidR="00615984" w:rsidP="00A1761D" w:rsidRDefault="0003445A" w14:paraId="0DE5E8E9" w14:textId="7E35BB4F">
      <w:pPr>
        <w:pStyle w:val="Paragraphedeliste"/>
        <w:numPr>
          <w:ilvl w:val="0"/>
          <w:numId w:val="43"/>
        </w:numPr>
        <w:spacing w:after="120" w:line="240" w:lineRule="auto"/>
        <w:ind w:left="1134" w:hanging="491"/>
        <w:jc w:val="both"/>
        <w:rPr>
          <w:rFonts w:eastAsia="Times New Roman" w:cs="Arial" w:asciiTheme="minorHAnsi" w:hAnsiTheme="minorHAnsi"/>
          <w:sz w:val="22"/>
          <w:szCs w:val="22"/>
          <w:lang w:val="en-GB"/>
        </w:rPr>
      </w:pPr>
      <w:r w:rsidRPr="000F76A5">
        <w:rPr>
          <w:rFonts w:eastAsia="Times New Roman" w:cs="Arial" w:asciiTheme="minorHAnsi" w:hAnsiTheme="minorHAnsi"/>
          <w:sz w:val="22"/>
          <w:szCs w:val="22"/>
          <w:lang w:val="en"/>
        </w:rPr>
        <w:t xml:space="preserve">“Pre-existing right” means any intellectual property right, including pre-existing technologies owned by </w:t>
      </w:r>
      <w:r w:rsidRPr="000F76A5">
        <w:rPr>
          <w:rFonts w:eastAsia="Times New Roman" w:cs="Arial" w:asciiTheme="minorHAnsi" w:hAnsiTheme="minorHAnsi"/>
          <w:smallCaps/>
          <w:sz w:val="22"/>
          <w:szCs w:val="22"/>
          <w:lang w:val="en"/>
        </w:rPr>
        <w:t>Expertise France</w:t>
      </w:r>
      <w:r w:rsidRPr="000F76A5">
        <w:rPr>
          <w:rFonts w:eastAsia="Times New Roman" w:cs="Arial" w:asciiTheme="minorHAnsi" w:hAnsiTheme="minorHAnsi"/>
          <w:sz w:val="22"/>
          <w:szCs w:val="22"/>
          <w:lang w:val="en"/>
        </w:rPr>
        <w:t xml:space="preserve">, the </w:t>
      </w:r>
      <w:r w:rsidRPr="000F76A5">
        <w:rPr>
          <w:rFonts w:eastAsia="Times New Roman" w:cs="Arial" w:asciiTheme="minorHAnsi" w:hAnsiTheme="minorHAnsi"/>
          <w:smallCaps/>
          <w:sz w:val="22"/>
          <w:szCs w:val="22"/>
          <w:lang w:val="en"/>
        </w:rPr>
        <w:t>Contractor</w:t>
      </w:r>
      <w:r w:rsidRPr="000F76A5">
        <w:rPr>
          <w:rFonts w:eastAsia="Times New Roman" w:cs="Arial" w:asciiTheme="minorHAnsi" w:hAnsiTheme="minorHAnsi"/>
          <w:sz w:val="22"/>
          <w:szCs w:val="22"/>
          <w:lang w:val="en"/>
        </w:rPr>
        <w:t xml:space="preserve"> or any third party with a prior interest in the order to be executed under the </w:t>
      </w:r>
      <w:r w:rsidRPr="000F76A5">
        <w:rPr>
          <w:rFonts w:eastAsia="Times New Roman" w:cs="Arial" w:asciiTheme="minorHAnsi" w:hAnsiTheme="minorHAnsi"/>
          <w:smallCaps/>
          <w:sz w:val="22"/>
          <w:szCs w:val="22"/>
          <w:lang w:val="en"/>
        </w:rPr>
        <w:t>Contract</w:t>
      </w:r>
      <w:r w:rsidRPr="000F76A5">
        <w:rPr>
          <w:rFonts w:eastAsia="Times New Roman" w:cs="Arial" w:asciiTheme="minorHAnsi" w:hAnsiTheme="minorHAnsi"/>
          <w:sz w:val="22"/>
          <w:szCs w:val="22"/>
          <w:lang w:val="en"/>
        </w:rPr>
        <w:t xml:space="preserve">. </w:t>
      </w:r>
    </w:p>
    <w:p w:rsidRPr="000F76A5" w:rsidR="007654E9" w:rsidP="00A1761D" w:rsidRDefault="00897529" w14:paraId="4824E166" w14:textId="77777777">
      <w:pPr>
        <w:pStyle w:val="Titre2"/>
        <w:spacing w:before="120" w:after="60"/>
        <w:jc w:val="both"/>
        <w:rPr>
          <w:rFonts w:asciiTheme="minorHAnsi" w:hAnsiTheme="minorHAnsi"/>
          <w:sz w:val="22"/>
          <w:szCs w:val="22"/>
          <w:lang w:val="en-GB"/>
        </w:rPr>
      </w:pPr>
      <w:bookmarkStart w:name="_Toc140836346" w:id="62"/>
      <w:r w:rsidRPr="000F76A5">
        <w:rPr>
          <w:rFonts w:asciiTheme="minorHAnsi" w:hAnsiTheme="minorHAnsi"/>
          <w:sz w:val="22"/>
          <w:szCs w:val="22"/>
          <w:lang w:val="en"/>
        </w:rPr>
        <w:t>Ownership of results</w:t>
      </w:r>
      <w:bookmarkEnd w:id="62"/>
    </w:p>
    <w:p w:rsidRPr="000F76A5" w:rsidR="00171C9E" w:rsidP="00A1761D" w:rsidRDefault="005F639C" w14:paraId="49E7ED15" w14:textId="77777777">
      <w:pPr>
        <w:spacing w:line="240" w:lineRule="auto"/>
        <w:ind w:left="567"/>
        <w:jc w:val="both"/>
        <w:rPr>
          <w:rFonts w:eastAsia="Times New Roman" w:cs="Arial" w:asciiTheme="minorHAnsi" w:hAnsiTheme="minorHAnsi"/>
          <w:sz w:val="22"/>
          <w:szCs w:val="22"/>
          <w:lang w:val="en-GB"/>
        </w:rPr>
      </w:pPr>
      <w:r w:rsidRPr="000F76A5">
        <w:rPr>
          <w:rFonts w:eastAsia="Times New Roman" w:cs="Arial" w:asciiTheme="minorHAnsi" w:hAnsiTheme="minorHAnsi"/>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eastAsia="Times New Roman" w:cs="Arial" w:asciiTheme="minorHAnsi" w:hAnsiTheme="minorHAnsi"/>
          <w:smallCaps/>
          <w:sz w:val="22"/>
          <w:szCs w:val="22"/>
          <w:lang w:val="en"/>
        </w:rPr>
        <w:t>Expertise France</w:t>
      </w:r>
      <w:r w:rsidRPr="000F76A5">
        <w:rPr>
          <w:rFonts w:eastAsia="Times New Roman" w:cs="Arial" w:asciiTheme="minorHAnsi" w:hAnsiTheme="minorHAnsi"/>
          <w:sz w:val="22"/>
          <w:szCs w:val="22"/>
          <w:lang w:val="en"/>
        </w:rPr>
        <w:t xml:space="preserve"> under the </w:t>
      </w:r>
      <w:r w:rsidRPr="000F76A5">
        <w:rPr>
          <w:rFonts w:eastAsia="Times New Roman" w:cs="Arial" w:asciiTheme="minorHAnsi" w:hAnsiTheme="minorHAnsi"/>
          <w:smallCaps/>
          <w:sz w:val="22"/>
          <w:szCs w:val="22"/>
          <w:lang w:val="en"/>
        </w:rPr>
        <w:t>Contract</w:t>
      </w:r>
      <w:r w:rsidRPr="000F76A5">
        <w:rPr>
          <w:rFonts w:eastAsia="Times New Roman" w:cs="Arial" w:asciiTheme="minorHAnsi" w:hAnsiTheme="minorHAnsi"/>
          <w:sz w:val="22"/>
          <w:szCs w:val="22"/>
          <w:lang w:val="en"/>
        </w:rPr>
        <w:t xml:space="preserve">. This Assignment only covers the economic rights of creators under the conditions set out in Article 8.3 of the </w:t>
      </w:r>
      <w:r w:rsidRPr="000F76A5">
        <w:rPr>
          <w:rFonts w:eastAsia="Times New Roman" w:cs="Arial" w:asciiTheme="minorHAnsi" w:hAnsiTheme="minorHAnsi"/>
          <w:smallCaps/>
          <w:sz w:val="22"/>
          <w:szCs w:val="22"/>
          <w:lang w:val="en"/>
        </w:rPr>
        <w:t>Contract</w:t>
      </w:r>
      <w:r w:rsidRPr="000F76A5">
        <w:rPr>
          <w:rFonts w:eastAsia="Times New Roman" w:cs="Arial" w:asciiTheme="minorHAnsi" w:hAnsiTheme="minorHAnsi"/>
          <w:sz w:val="22"/>
          <w:szCs w:val="22"/>
          <w:lang w:val="en"/>
        </w:rPr>
        <w:t>. The moral rights of creators are excluded. Such moral rights cover the disclosure, paternity and respect for the integrity of the results treated as a work within the meaning of the French Intellectual Property Code.</w:t>
      </w:r>
    </w:p>
    <w:p w:rsidRPr="000F76A5" w:rsidR="00897529" w:rsidP="00A1761D" w:rsidRDefault="00521CF4" w14:paraId="617F0F1A" w14:textId="77777777">
      <w:pPr>
        <w:spacing w:line="240" w:lineRule="auto"/>
        <w:ind w:left="567"/>
        <w:jc w:val="both"/>
        <w:rPr>
          <w:rFonts w:eastAsia="Times New Roman" w:cs="Arial" w:asciiTheme="minorHAnsi" w:hAnsiTheme="minorHAnsi"/>
          <w:sz w:val="22"/>
          <w:szCs w:val="22"/>
          <w:lang w:val="en-GB"/>
        </w:rPr>
      </w:pPr>
      <w:r w:rsidRPr="000F76A5">
        <w:rPr>
          <w:rFonts w:eastAsia="Times New Roman" w:cs="Arial" w:asciiTheme="minorHAnsi" w:hAnsiTheme="minorHAnsi"/>
          <w:sz w:val="22"/>
          <w:szCs w:val="22"/>
          <w:lang w:val="en"/>
        </w:rPr>
        <w:t xml:space="preserve">The aforementioned elements shall be deemed to be effectively transferred to </w:t>
      </w:r>
      <w:r w:rsidRPr="000F76A5">
        <w:rPr>
          <w:rFonts w:eastAsia="Times New Roman" w:cs="Arial" w:asciiTheme="minorHAnsi" w:hAnsiTheme="minorHAnsi"/>
          <w:smallCaps/>
          <w:sz w:val="22"/>
          <w:szCs w:val="22"/>
          <w:lang w:val="en"/>
        </w:rPr>
        <w:t>Expertise France</w:t>
      </w:r>
      <w:r w:rsidRPr="000F76A5">
        <w:rPr>
          <w:rFonts w:eastAsia="Times New Roman" w:cs="Arial" w:asciiTheme="minorHAnsi" w:hAnsiTheme="minorHAnsi"/>
          <w:sz w:val="22"/>
          <w:szCs w:val="22"/>
          <w:lang w:val="en"/>
        </w:rPr>
        <w:t xml:space="preserve"> after acceptance of the results delivered to it by the </w:t>
      </w:r>
      <w:r w:rsidRPr="000F76A5">
        <w:rPr>
          <w:rFonts w:eastAsia="Times New Roman" w:cs="Arial" w:asciiTheme="minorHAnsi" w:hAnsiTheme="minorHAnsi"/>
          <w:smallCaps/>
          <w:sz w:val="22"/>
          <w:szCs w:val="22"/>
          <w:lang w:val="en"/>
        </w:rPr>
        <w:t>Contractor</w:t>
      </w:r>
      <w:r w:rsidRPr="000F76A5">
        <w:rPr>
          <w:rFonts w:eastAsia="Times New Roman" w:cs="Arial" w:asciiTheme="minorHAnsi" w:hAnsiTheme="minorHAnsi"/>
          <w:sz w:val="22"/>
          <w:szCs w:val="22"/>
          <w:lang w:val="en"/>
        </w:rPr>
        <w:t xml:space="preserve">. </w:t>
      </w:r>
    </w:p>
    <w:p w:rsidRPr="000F76A5" w:rsidR="00F42E94" w:rsidP="00A1761D" w:rsidRDefault="00897529" w14:paraId="6273356E" w14:textId="77777777">
      <w:pPr>
        <w:spacing w:line="240" w:lineRule="auto"/>
        <w:ind w:left="567"/>
        <w:jc w:val="both"/>
        <w:rPr>
          <w:rFonts w:cs="Arial"/>
          <w:sz w:val="22"/>
          <w:szCs w:val="22"/>
          <w:lang w:val="en-GB"/>
        </w:rPr>
      </w:pPr>
      <w:r w:rsidRPr="000F76A5">
        <w:rPr>
          <w:rFonts w:eastAsia="Times New Roman" w:cs="Arial" w:asciiTheme="minorHAnsi" w:hAnsiTheme="minorHAnsi"/>
          <w:sz w:val="22"/>
          <w:szCs w:val="22"/>
          <w:lang w:val="en"/>
        </w:rPr>
        <w:t xml:space="preserve">The payment of the price to the </w:t>
      </w:r>
      <w:r w:rsidRPr="000F76A5">
        <w:rPr>
          <w:rFonts w:eastAsia="Times New Roman" w:cs="Arial" w:asciiTheme="minorHAnsi" w:hAnsiTheme="minorHAnsi"/>
          <w:smallCaps/>
          <w:sz w:val="22"/>
          <w:szCs w:val="22"/>
          <w:lang w:val="en"/>
        </w:rPr>
        <w:t>Contractor</w:t>
      </w:r>
      <w:r w:rsidRPr="000F76A5">
        <w:rPr>
          <w:rFonts w:eastAsia="Times New Roman" w:cs="Arial" w:asciiTheme="minorHAnsi" w:hAnsiTheme="minorHAnsi"/>
          <w:sz w:val="22"/>
          <w:szCs w:val="22"/>
          <w:lang w:val="en"/>
        </w:rPr>
        <w:t xml:space="preserve"> is deemed to include any fees payable to the Contractor in relation to the acquisition of rights by </w:t>
      </w:r>
      <w:r w:rsidRPr="000F76A5">
        <w:rPr>
          <w:rFonts w:eastAsia="Times New Roman" w:cs="Arial" w:asciiTheme="minorHAnsi" w:hAnsiTheme="minorHAnsi"/>
          <w:smallCaps/>
          <w:sz w:val="22"/>
          <w:szCs w:val="22"/>
          <w:lang w:val="en"/>
        </w:rPr>
        <w:t>Expertise France</w:t>
      </w:r>
      <w:r w:rsidRPr="000F76A5">
        <w:rPr>
          <w:rFonts w:eastAsia="Times New Roman" w:cs="Arial" w:asciiTheme="minorHAnsi" w:hAnsiTheme="minorHAnsi"/>
          <w:sz w:val="22"/>
          <w:szCs w:val="22"/>
          <w:lang w:val="en"/>
        </w:rPr>
        <w:t xml:space="preserve">, notably all forms of exploitation of the results. The acquisition of such covers all territories worldwide. </w:t>
      </w:r>
    </w:p>
    <w:p w:rsidRPr="000F76A5" w:rsidR="00B42FD0" w:rsidP="00A1761D" w:rsidRDefault="00F42E94" w14:paraId="78D5A6C2" w14:textId="77777777">
      <w:pPr>
        <w:pStyle w:val="Titre2"/>
        <w:spacing w:before="120" w:after="60"/>
        <w:jc w:val="both"/>
        <w:rPr>
          <w:rFonts w:asciiTheme="minorHAnsi" w:hAnsiTheme="minorHAnsi"/>
          <w:sz w:val="22"/>
          <w:szCs w:val="22"/>
          <w:lang w:val="en-GB"/>
        </w:rPr>
      </w:pPr>
      <w:bookmarkStart w:name="_Toc140836347" w:id="63"/>
      <w:r w:rsidRPr="000F76A5">
        <w:rPr>
          <w:rFonts w:asciiTheme="minorHAnsi" w:hAnsiTheme="minorHAnsi"/>
          <w:sz w:val="22"/>
          <w:szCs w:val="22"/>
          <w:lang w:val="en"/>
        </w:rPr>
        <w:t>Exploitation of results</w:t>
      </w:r>
      <w:bookmarkEnd w:id="63"/>
      <w:r w:rsidRPr="000F76A5">
        <w:rPr>
          <w:rFonts w:asciiTheme="minorHAnsi" w:hAnsiTheme="minorHAnsi"/>
          <w:sz w:val="22"/>
          <w:szCs w:val="22"/>
          <w:lang w:val="en"/>
        </w:rPr>
        <w:t xml:space="preserve"> </w:t>
      </w:r>
    </w:p>
    <w:p w:rsidRPr="000F76A5" w:rsidR="00F42E94" w:rsidP="00A1761D" w:rsidRDefault="00F42E94" w14:paraId="376B4C99" w14:textId="77777777">
      <w:pPr>
        <w:spacing w:line="240" w:lineRule="auto"/>
        <w:ind w:left="567"/>
        <w:jc w:val="both"/>
        <w:rPr>
          <w:rFonts w:eastAsia="Times New Roman" w:cs="Arial" w:asciiTheme="minorHAnsi" w:hAnsiTheme="minorHAnsi"/>
          <w:sz w:val="22"/>
          <w:szCs w:val="22"/>
          <w:lang w:val="en-GB"/>
        </w:rPr>
      </w:pPr>
      <w:r w:rsidRPr="000F76A5">
        <w:rPr>
          <w:rFonts w:eastAsia="Times New Roman" w:cs="Arial" w:asciiTheme="minorHAnsi" w:hAnsiTheme="minorHAnsi"/>
          <w:sz w:val="22"/>
          <w:szCs w:val="22"/>
          <w:lang w:val="en"/>
        </w:rPr>
        <w:t xml:space="preserve">By acquiring title to the results developed by the </w:t>
      </w:r>
      <w:r w:rsidRPr="000F76A5">
        <w:rPr>
          <w:rFonts w:eastAsia="Times New Roman" w:cs="Arial" w:asciiTheme="minorHAnsi" w:hAnsiTheme="minorHAnsi"/>
          <w:smallCaps/>
          <w:sz w:val="22"/>
          <w:szCs w:val="22"/>
          <w:lang w:val="en"/>
        </w:rPr>
        <w:t>Contractor</w:t>
      </w:r>
      <w:r w:rsidRPr="000F76A5">
        <w:rPr>
          <w:rFonts w:eastAsia="Times New Roman" w:cs="Arial" w:asciiTheme="minorHAnsi" w:hAnsiTheme="minorHAnsi"/>
          <w:sz w:val="22"/>
          <w:szCs w:val="22"/>
          <w:lang w:val="en"/>
        </w:rPr>
        <w:t xml:space="preserve">, </w:t>
      </w:r>
      <w:r w:rsidRPr="000F76A5">
        <w:rPr>
          <w:rFonts w:eastAsia="Times New Roman" w:cs="Arial" w:asciiTheme="minorHAnsi" w:hAnsiTheme="minorHAnsi"/>
          <w:smallCaps/>
          <w:sz w:val="22"/>
          <w:szCs w:val="22"/>
          <w:lang w:val="en"/>
        </w:rPr>
        <w:t>Expertise France</w:t>
      </w:r>
      <w:r w:rsidRPr="000F76A5">
        <w:rPr>
          <w:rFonts w:eastAsia="Times New Roman" w:cs="Arial" w:asciiTheme="minorHAnsi" w:hAnsiTheme="minorHAnsi"/>
          <w:sz w:val="22"/>
          <w:szCs w:val="22"/>
          <w:lang w:val="en"/>
        </w:rPr>
        <w:t xml:space="preserve"> becomes the holder of all economic copyright relating to such rights. In this regard, yet without the list being exhaustive, </w:t>
      </w:r>
      <w:r w:rsidRPr="000F76A5">
        <w:rPr>
          <w:rFonts w:eastAsia="Times New Roman" w:cs="Arial" w:asciiTheme="minorHAnsi" w:hAnsiTheme="minorHAnsi"/>
          <w:smallCaps/>
          <w:sz w:val="22"/>
          <w:szCs w:val="22"/>
          <w:lang w:val="en"/>
        </w:rPr>
        <w:t>Expertise France</w:t>
      </w:r>
      <w:r w:rsidRPr="000F76A5">
        <w:rPr>
          <w:rFonts w:eastAsia="Times New Roman" w:cs="Arial" w:asciiTheme="minorHAnsi" w:hAnsiTheme="minorHAnsi"/>
          <w:sz w:val="22"/>
          <w:szCs w:val="22"/>
          <w:lang w:val="en"/>
        </w:rPr>
        <w:t xml:space="preserve"> may exploit the results for the following purposes: </w:t>
      </w:r>
    </w:p>
    <w:p w:rsidRPr="000F76A5" w:rsidR="00F42E94" w:rsidP="00A1761D" w:rsidRDefault="00F42E94" w14:paraId="2A66679E" w14:textId="77777777">
      <w:pPr>
        <w:pStyle w:val="Paragraphedeliste"/>
        <w:numPr>
          <w:ilvl w:val="0"/>
          <w:numId w:val="40"/>
        </w:numPr>
        <w:spacing w:line="240" w:lineRule="auto"/>
        <w:ind w:left="993"/>
        <w:jc w:val="both"/>
        <w:rPr>
          <w:rFonts w:eastAsia="Times New Roman" w:cs="Arial" w:asciiTheme="minorHAnsi" w:hAnsiTheme="minorHAnsi"/>
          <w:sz w:val="22"/>
          <w:szCs w:val="22"/>
        </w:rPr>
      </w:pPr>
      <w:r w:rsidRPr="000F76A5">
        <w:rPr>
          <w:rFonts w:eastAsia="Times New Roman" w:cs="Arial" w:asciiTheme="minorHAnsi" w:hAnsiTheme="minorHAnsi"/>
          <w:sz w:val="22"/>
          <w:szCs w:val="22"/>
          <w:lang w:val="en"/>
        </w:rPr>
        <w:t>internal exploitation:</w:t>
      </w:r>
    </w:p>
    <w:p w:rsidRPr="000F76A5" w:rsidR="00F42E94" w:rsidP="00A1761D" w:rsidRDefault="00F42E94" w14:paraId="35A1F0AA" w14:textId="77777777">
      <w:pPr>
        <w:pStyle w:val="Paragraphedeliste"/>
        <w:numPr>
          <w:ilvl w:val="1"/>
          <w:numId w:val="40"/>
        </w:numPr>
        <w:spacing w:line="240" w:lineRule="auto"/>
        <w:ind w:left="1276" w:hanging="283"/>
        <w:jc w:val="both"/>
        <w:rPr>
          <w:rFonts w:eastAsia="Times New Roman" w:cs="Arial" w:asciiTheme="minorHAnsi" w:hAnsiTheme="minorHAnsi"/>
          <w:sz w:val="22"/>
          <w:szCs w:val="22"/>
        </w:rPr>
      </w:pPr>
      <w:r w:rsidRPr="000F76A5">
        <w:rPr>
          <w:rFonts w:eastAsia="Times New Roman" w:cs="Arial" w:asciiTheme="minorHAnsi" w:hAnsiTheme="minorHAnsi"/>
          <w:sz w:val="22"/>
          <w:szCs w:val="22"/>
          <w:lang w:val="en"/>
        </w:rPr>
        <w:t xml:space="preserve">disclosure to its personnel; </w:t>
      </w:r>
    </w:p>
    <w:p w:rsidRPr="000F76A5" w:rsidR="00F42E94" w:rsidP="00A1761D" w:rsidRDefault="00F42E94" w14:paraId="209A828D" w14:textId="77777777">
      <w:pPr>
        <w:pStyle w:val="Paragraphedeliste"/>
        <w:numPr>
          <w:ilvl w:val="1"/>
          <w:numId w:val="40"/>
        </w:numPr>
        <w:spacing w:line="240" w:lineRule="auto"/>
        <w:ind w:left="1276" w:hanging="283"/>
        <w:jc w:val="both"/>
        <w:rPr>
          <w:rFonts w:eastAsia="Times New Roman" w:cs="Arial" w:asciiTheme="minorHAnsi" w:hAnsiTheme="minorHAnsi"/>
          <w:sz w:val="22"/>
          <w:szCs w:val="22"/>
          <w:lang w:val="en-GB"/>
        </w:rPr>
      </w:pPr>
      <w:r w:rsidRPr="000F76A5">
        <w:rPr>
          <w:rFonts w:eastAsia="Times New Roman" w:cs="Arial" w:asciiTheme="minorHAnsi" w:hAnsiTheme="minorHAnsi"/>
          <w:sz w:val="22"/>
          <w:szCs w:val="22"/>
          <w:lang w:val="en"/>
        </w:rPr>
        <w:t xml:space="preserve">communication disclosure to persons and entities working for </w:t>
      </w:r>
      <w:r w:rsidRPr="000F76A5">
        <w:rPr>
          <w:rFonts w:eastAsia="Times New Roman" w:cs="Arial" w:asciiTheme="minorHAnsi" w:hAnsiTheme="minorHAnsi"/>
          <w:smallCaps/>
          <w:sz w:val="22"/>
          <w:szCs w:val="22"/>
          <w:lang w:val="en"/>
        </w:rPr>
        <w:t>Expertise France</w:t>
      </w:r>
      <w:r w:rsidRPr="000F76A5">
        <w:rPr>
          <w:rFonts w:eastAsia="Times New Roman" w:cs="Arial" w:asciiTheme="minorHAnsi" w:hAnsiTheme="minorHAnsi"/>
          <w:sz w:val="22"/>
          <w:szCs w:val="22"/>
          <w:lang w:val="en"/>
        </w:rPr>
        <w:t xml:space="preserve"> or cooperating with it, including contractors, subcontractors (whether legal or natural persons), EU institutions, agencies and bodies and member states' institutions;</w:t>
      </w:r>
    </w:p>
    <w:p w:rsidRPr="00263FD0" w:rsidR="00F42E94" w:rsidP="00A1761D" w:rsidRDefault="00F42E94" w14:paraId="628F1810" w14:textId="77777777">
      <w:pPr>
        <w:pStyle w:val="Paragraphedeliste"/>
        <w:numPr>
          <w:ilvl w:val="1"/>
          <w:numId w:val="40"/>
        </w:numPr>
        <w:spacing w:line="240" w:lineRule="auto"/>
        <w:ind w:left="1276" w:hanging="283"/>
        <w:jc w:val="both"/>
        <w:rPr>
          <w:rFonts w:eastAsia="Times New Roman" w:cs="Arial" w:asciiTheme="minorHAnsi" w:hAnsiTheme="minorHAnsi"/>
          <w:lang w:val="en-GB"/>
        </w:rPr>
      </w:pPr>
      <w:r>
        <w:rPr>
          <w:rFonts w:eastAsia="Times New Roman" w:cs="Arial" w:asciiTheme="minorHAnsi" w:hAnsiTheme="minorHAnsi"/>
          <w:lang w:val="en"/>
        </w:rPr>
        <w:t>installing, uploading, processing, arranging, compiling, combining, retrieving, copying, reproducing in whole or in part and in unlimited number of copies.</w:t>
      </w:r>
    </w:p>
    <w:p w:rsidRPr="000F76A5" w:rsidR="00F42E94" w:rsidP="00A1761D" w:rsidRDefault="00521CF4" w14:paraId="269B0A89" w14:textId="77777777">
      <w:pPr>
        <w:pStyle w:val="Paragraphedeliste"/>
        <w:numPr>
          <w:ilvl w:val="0"/>
          <w:numId w:val="40"/>
        </w:numPr>
        <w:spacing w:line="240" w:lineRule="auto"/>
        <w:ind w:left="993"/>
        <w:jc w:val="both"/>
        <w:rPr>
          <w:rFonts w:eastAsia="Times New Roman" w:cs="Arial" w:asciiTheme="minorHAnsi" w:hAnsiTheme="minorHAnsi"/>
          <w:sz w:val="22"/>
          <w:szCs w:val="22"/>
        </w:rPr>
      </w:pPr>
      <w:r w:rsidRPr="000F76A5">
        <w:rPr>
          <w:rFonts w:eastAsia="Times New Roman" w:cs="Arial" w:asciiTheme="minorHAnsi" w:hAnsiTheme="minorHAnsi"/>
          <w:sz w:val="22"/>
          <w:szCs w:val="22"/>
          <w:lang w:val="en"/>
        </w:rPr>
        <w:t>distribution to the public:</w:t>
      </w:r>
    </w:p>
    <w:p w:rsidRPr="000F76A5" w:rsidR="00F42E94" w:rsidP="00A1761D" w:rsidRDefault="00F42E94" w14:paraId="24EFF2C0" w14:textId="77777777">
      <w:pPr>
        <w:pStyle w:val="Paragraphedeliste"/>
        <w:numPr>
          <w:ilvl w:val="1"/>
          <w:numId w:val="40"/>
        </w:numPr>
        <w:spacing w:line="240" w:lineRule="auto"/>
        <w:ind w:left="1276" w:hanging="283"/>
        <w:jc w:val="both"/>
        <w:rPr>
          <w:rFonts w:eastAsia="Times New Roman" w:cs="Arial" w:asciiTheme="minorHAnsi" w:hAnsiTheme="minorHAnsi"/>
          <w:sz w:val="22"/>
          <w:szCs w:val="22"/>
          <w:lang w:val="en-GB"/>
        </w:rPr>
      </w:pPr>
      <w:r w:rsidRPr="000F76A5">
        <w:rPr>
          <w:rFonts w:eastAsia="Times New Roman" w:cs="Arial" w:asciiTheme="minorHAnsi" w:hAnsiTheme="minorHAnsi"/>
          <w:sz w:val="22"/>
          <w:szCs w:val="22"/>
          <w:lang w:val="en"/>
        </w:rPr>
        <w:t>in paper, electronic or digital format;</w:t>
      </w:r>
    </w:p>
    <w:p w:rsidRPr="000F76A5" w:rsidR="00F42E94" w:rsidP="00A1761D" w:rsidRDefault="00F42E94" w14:paraId="24408672" w14:textId="77777777">
      <w:pPr>
        <w:pStyle w:val="Paragraphedeliste"/>
        <w:numPr>
          <w:ilvl w:val="1"/>
          <w:numId w:val="40"/>
        </w:numPr>
        <w:spacing w:line="240" w:lineRule="auto"/>
        <w:ind w:left="1276" w:hanging="283"/>
        <w:jc w:val="both"/>
        <w:rPr>
          <w:rFonts w:eastAsia="Times New Roman" w:cs="Arial" w:asciiTheme="minorHAnsi" w:hAnsiTheme="minorHAnsi"/>
          <w:sz w:val="22"/>
          <w:szCs w:val="22"/>
          <w:lang w:val="en-GB"/>
        </w:rPr>
      </w:pPr>
      <w:r w:rsidRPr="000F76A5">
        <w:rPr>
          <w:rFonts w:eastAsia="Times New Roman" w:cs="Arial" w:asciiTheme="minorHAnsi" w:hAnsiTheme="minorHAnsi"/>
          <w:sz w:val="22"/>
          <w:szCs w:val="22"/>
          <w:lang w:val="en"/>
        </w:rPr>
        <w:t xml:space="preserve">on the internet as a downloadable/non-downloadable file; </w:t>
      </w:r>
    </w:p>
    <w:p w:rsidRPr="000F76A5" w:rsidR="00F42E94" w:rsidP="00A1761D" w:rsidRDefault="00F42E94" w14:paraId="5A727CF5" w14:textId="77777777">
      <w:pPr>
        <w:pStyle w:val="Paragraphedeliste"/>
        <w:numPr>
          <w:ilvl w:val="1"/>
          <w:numId w:val="40"/>
        </w:numPr>
        <w:spacing w:line="240" w:lineRule="auto"/>
        <w:ind w:left="1276" w:hanging="283"/>
        <w:jc w:val="both"/>
        <w:rPr>
          <w:rFonts w:eastAsia="Times New Roman" w:cs="Arial" w:asciiTheme="minorHAnsi" w:hAnsiTheme="minorHAnsi"/>
          <w:sz w:val="22"/>
          <w:szCs w:val="22"/>
          <w:lang w:val="en-GB"/>
        </w:rPr>
      </w:pPr>
      <w:r w:rsidRPr="000F76A5">
        <w:rPr>
          <w:rFonts w:eastAsia="Times New Roman" w:cs="Arial" w:asciiTheme="minorHAnsi" w:hAnsiTheme="minorHAnsi"/>
          <w:sz w:val="22"/>
          <w:szCs w:val="22"/>
          <w:lang w:val="en"/>
        </w:rPr>
        <w:t>via display, radio or television broadcasting or any other transmission technique;</w:t>
      </w:r>
    </w:p>
    <w:p w:rsidRPr="000F76A5" w:rsidR="00F42E94" w:rsidP="00A1761D" w:rsidRDefault="00F42E94" w14:paraId="7530B006" w14:textId="77777777">
      <w:pPr>
        <w:pStyle w:val="Paragraphedeliste"/>
        <w:numPr>
          <w:ilvl w:val="1"/>
          <w:numId w:val="40"/>
        </w:numPr>
        <w:spacing w:line="240" w:lineRule="auto"/>
        <w:ind w:left="1276" w:hanging="283"/>
        <w:jc w:val="both"/>
        <w:rPr>
          <w:rFonts w:eastAsia="Times New Roman" w:cs="Arial" w:asciiTheme="minorHAnsi" w:hAnsiTheme="minorHAnsi"/>
          <w:sz w:val="22"/>
          <w:szCs w:val="22"/>
          <w:lang w:val="en-GB"/>
        </w:rPr>
      </w:pPr>
      <w:r w:rsidRPr="000F76A5">
        <w:rPr>
          <w:rFonts w:eastAsia="Times New Roman" w:cs="Arial" w:asciiTheme="minorHAnsi" w:hAnsiTheme="minorHAnsi"/>
          <w:sz w:val="22"/>
          <w:szCs w:val="22"/>
          <w:lang w:val="en"/>
        </w:rPr>
        <w:t xml:space="preserve">otherwise in any form and by any method. </w:t>
      </w:r>
    </w:p>
    <w:p w:rsidRPr="000F76A5" w:rsidR="00F42E94" w:rsidP="00A1761D" w:rsidRDefault="00F42E94" w14:paraId="67DDBB08" w14:textId="77777777">
      <w:pPr>
        <w:pStyle w:val="Paragraphedeliste"/>
        <w:numPr>
          <w:ilvl w:val="0"/>
          <w:numId w:val="42"/>
        </w:numPr>
        <w:spacing w:line="240" w:lineRule="auto"/>
        <w:ind w:left="993"/>
        <w:jc w:val="both"/>
        <w:rPr>
          <w:rFonts w:eastAsia="Times New Roman" w:cs="Arial" w:asciiTheme="minorHAnsi" w:hAnsiTheme="minorHAnsi"/>
          <w:sz w:val="22"/>
          <w:szCs w:val="22"/>
        </w:rPr>
      </w:pPr>
      <w:r w:rsidRPr="000F76A5">
        <w:rPr>
          <w:rFonts w:eastAsia="Times New Roman" w:cs="Arial" w:asciiTheme="minorHAnsi" w:hAnsiTheme="minorHAnsi"/>
          <w:sz w:val="22"/>
          <w:szCs w:val="22"/>
          <w:lang w:val="en"/>
        </w:rPr>
        <w:t>modifications:</w:t>
      </w:r>
    </w:p>
    <w:p w:rsidRPr="000F76A5" w:rsidR="00F42E94" w:rsidP="00A1761D" w:rsidRDefault="00F42E94" w14:paraId="405D0EA1" w14:textId="77777777">
      <w:pPr>
        <w:pStyle w:val="Paragraphedeliste"/>
        <w:numPr>
          <w:ilvl w:val="1"/>
          <w:numId w:val="40"/>
        </w:numPr>
        <w:spacing w:line="240" w:lineRule="auto"/>
        <w:ind w:left="1276" w:hanging="283"/>
        <w:jc w:val="both"/>
        <w:rPr>
          <w:rFonts w:eastAsia="Times New Roman" w:cs="Arial" w:asciiTheme="minorHAnsi" w:hAnsiTheme="minorHAnsi"/>
          <w:sz w:val="22"/>
          <w:szCs w:val="22"/>
          <w:lang w:val="en-GB"/>
        </w:rPr>
      </w:pPr>
      <w:r w:rsidRPr="000F76A5">
        <w:rPr>
          <w:rFonts w:eastAsia="Times New Roman" w:cs="Arial" w:asciiTheme="minorHAnsi" w:hAnsiTheme="minorHAnsi"/>
          <w:sz w:val="22"/>
          <w:szCs w:val="22"/>
          <w:lang w:val="en"/>
        </w:rPr>
        <w:t xml:space="preserve">modification of content, form or technique; </w:t>
      </w:r>
    </w:p>
    <w:p w:rsidRPr="000F76A5" w:rsidR="00F42E94" w:rsidP="00A1761D" w:rsidRDefault="00F42E94" w14:paraId="4D06FF78" w14:textId="77777777">
      <w:pPr>
        <w:pStyle w:val="Paragraphedeliste"/>
        <w:numPr>
          <w:ilvl w:val="1"/>
          <w:numId w:val="40"/>
        </w:numPr>
        <w:spacing w:line="240" w:lineRule="auto"/>
        <w:ind w:left="1276" w:hanging="283"/>
        <w:jc w:val="both"/>
        <w:rPr>
          <w:rFonts w:eastAsia="Times New Roman" w:cs="Arial" w:asciiTheme="minorHAnsi" w:hAnsiTheme="minorHAnsi"/>
          <w:sz w:val="22"/>
          <w:szCs w:val="22"/>
          <w:lang w:val="en-GB"/>
        </w:rPr>
      </w:pPr>
      <w:r w:rsidRPr="000F76A5">
        <w:rPr>
          <w:rFonts w:eastAsia="Times New Roman" w:cs="Arial" w:asciiTheme="minorHAnsi" w:hAnsiTheme="minorHAnsi"/>
          <w:sz w:val="22"/>
          <w:szCs w:val="22"/>
          <w:lang w:val="en"/>
        </w:rPr>
        <w:t>addition of new elements of content and form;</w:t>
      </w:r>
    </w:p>
    <w:p w:rsidRPr="000F76A5" w:rsidR="00F42E94" w:rsidP="00A1761D" w:rsidRDefault="00F42E94" w14:paraId="2083754A" w14:textId="77777777">
      <w:pPr>
        <w:pStyle w:val="Paragraphedeliste"/>
        <w:numPr>
          <w:ilvl w:val="1"/>
          <w:numId w:val="40"/>
        </w:numPr>
        <w:spacing w:line="240" w:lineRule="auto"/>
        <w:ind w:left="1276" w:hanging="283"/>
        <w:jc w:val="both"/>
        <w:rPr>
          <w:rFonts w:eastAsia="Times New Roman" w:cs="Arial" w:asciiTheme="minorHAnsi" w:hAnsiTheme="minorHAnsi"/>
          <w:sz w:val="22"/>
          <w:szCs w:val="22"/>
        </w:rPr>
      </w:pPr>
      <w:r w:rsidRPr="000F76A5">
        <w:rPr>
          <w:rFonts w:eastAsia="Times New Roman" w:cs="Arial" w:asciiTheme="minorHAnsi" w:hAnsiTheme="minorHAnsi"/>
          <w:sz w:val="22"/>
          <w:szCs w:val="22"/>
          <w:lang w:val="en"/>
        </w:rPr>
        <w:t>adaptation using new media;</w:t>
      </w:r>
    </w:p>
    <w:p w:rsidRPr="000F76A5" w:rsidR="00F42E94" w:rsidP="00A1761D" w:rsidRDefault="00F42E94" w14:paraId="6E37516D" w14:textId="77777777">
      <w:pPr>
        <w:pStyle w:val="Paragraphedeliste"/>
        <w:numPr>
          <w:ilvl w:val="1"/>
          <w:numId w:val="40"/>
        </w:numPr>
        <w:spacing w:line="240" w:lineRule="auto"/>
        <w:ind w:left="1276" w:hanging="283"/>
        <w:jc w:val="both"/>
        <w:rPr>
          <w:rFonts w:eastAsia="Times New Roman" w:cs="Arial" w:asciiTheme="minorHAnsi" w:hAnsiTheme="minorHAnsi"/>
          <w:sz w:val="22"/>
          <w:szCs w:val="22"/>
        </w:rPr>
      </w:pPr>
      <w:r w:rsidRPr="000F76A5">
        <w:rPr>
          <w:rFonts w:eastAsia="Times New Roman" w:cs="Arial" w:asciiTheme="minorHAnsi" w:hAnsiTheme="minorHAnsi"/>
          <w:sz w:val="22"/>
          <w:szCs w:val="22"/>
          <w:lang w:val="en"/>
        </w:rPr>
        <w:t>translation into any language;</w:t>
      </w:r>
    </w:p>
    <w:p w:rsidRPr="000F76A5" w:rsidR="00F42E94" w:rsidP="00A1761D" w:rsidRDefault="00F42E94" w14:paraId="5B3BAF9E" w14:textId="77777777">
      <w:pPr>
        <w:pStyle w:val="Paragraphedeliste"/>
        <w:numPr>
          <w:ilvl w:val="1"/>
          <w:numId w:val="40"/>
        </w:numPr>
        <w:spacing w:line="240" w:lineRule="auto"/>
        <w:ind w:left="1276" w:hanging="283"/>
        <w:jc w:val="both"/>
        <w:rPr>
          <w:rFonts w:eastAsia="Times New Roman" w:cs="Arial" w:asciiTheme="minorHAnsi" w:hAnsiTheme="minorHAnsi"/>
          <w:sz w:val="22"/>
          <w:szCs w:val="22"/>
        </w:rPr>
      </w:pPr>
      <w:r w:rsidRPr="000F76A5">
        <w:rPr>
          <w:rFonts w:eastAsia="Times New Roman" w:cs="Arial" w:asciiTheme="minorHAnsi" w:hAnsiTheme="minorHAnsi"/>
          <w:sz w:val="22"/>
          <w:szCs w:val="22"/>
          <w:lang w:val="en"/>
        </w:rPr>
        <w:t>digitisation and computer processing.</w:t>
      </w:r>
    </w:p>
    <w:p w:rsidRPr="000F76A5" w:rsidR="00F42E94" w:rsidP="00A1761D" w:rsidRDefault="00062C21" w14:paraId="1BCD2554" w14:textId="77777777">
      <w:pPr>
        <w:pStyle w:val="Titre2"/>
        <w:spacing w:before="120" w:after="60"/>
        <w:jc w:val="both"/>
        <w:rPr>
          <w:rFonts w:asciiTheme="minorHAnsi" w:hAnsiTheme="minorHAnsi"/>
          <w:sz w:val="22"/>
          <w:szCs w:val="22"/>
        </w:rPr>
      </w:pPr>
      <w:bookmarkStart w:name="_Toc140836348" w:id="64"/>
      <w:r w:rsidRPr="000F76A5">
        <w:rPr>
          <w:rFonts w:asciiTheme="minorHAnsi" w:hAnsiTheme="minorHAnsi"/>
          <w:sz w:val="22"/>
          <w:szCs w:val="22"/>
          <w:lang w:val="en"/>
        </w:rPr>
        <w:t>Licensing of pre-existing rights</w:t>
      </w:r>
      <w:bookmarkEnd w:id="64"/>
      <w:r w:rsidRPr="000F76A5">
        <w:rPr>
          <w:rFonts w:asciiTheme="minorHAnsi" w:hAnsiTheme="minorHAnsi"/>
          <w:sz w:val="22"/>
          <w:szCs w:val="22"/>
          <w:lang w:val="en"/>
        </w:rPr>
        <w:t xml:space="preserve"> </w:t>
      </w:r>
    </w:p>
    <w:p w:rsidRPr="000F76A5" w:rsidR="00710801" w:rsidP="00A16442" w:rsidRDefault="00174613" w14:paraId="281DD4B2" w14:textId="77777777">
      <w:pPr>
        <w:spacing w:line="240" w:lineRule="auto"/>
        <w:ind w:left="567"/>
        <w:jc w:val="both"/>
        <w:rPr>
          <w:rFonts w:eastAsia="Times New Roman" w:cs="Arial" w:asciiTheme="minorHAnsi" w:hAnsiTheme="minorHAnsi"/>
          <w:sz w:val="22"/>
          <w:szCs w:val="22"/>
          <w:lang w:val="en-GB"/>
        </w:rPr>
      </w:pPr>
      <w:r w:rsidRPr="000F76A5">
        <w:rPr>
          <w:rFonts w:eastAsia="Times New Roman" w:cs="Arial" w:asciiTheme="minorHAnsi" w:hAnsiTheme="minorHAnsi"/>
          <w:smallCaps/>
          <w:sz w:val="22"/>
          <w:szCs w:val="22"/>
          <w:lang w:val="en"/>
        </w:rPr>
        <w:t>Expertise France</w:t>
      </w:r>
      <w:r w:rsidRPr="000F76A5">
        <w:rPr>
          <w:rFonts w:eastAsia="Times New Roman" w:cs="Arial" w:asciiTheme="minorHAnsi" w:hAnsiTheme="minorHAnsi"/>
          <w:sz w:val="22"/>
          <w:szCs w:val="22"/>
          <w:lang w:val="en"/>
        </w:rPr>
        <w:t xml:space="preserve"> shall not acquire ownership of pre-existing rights. The </w:t>
      </w:r>
      <w:r w:rsidRPr="000F76A5">
        <w:rPr>
          <w:rFonts w:eastAsia="Times New Roman" w:cs="Arial" w:asciiTheme="minorHAnsi" w:hAnsiTheme="minorHAnsi"/>
          <w:smallCaps/>
          <w:sz w:val="22"/>
          <w:szCs w:val="22"/>
          <w:lang w:val="en"/>
        </w:rPr>
        <w:t>Contractor</w:t>
      </w:r>
      <w:r w:rsidRPr="000F76A5">
        <w:rPr>
          <w:rFonts w:eastAsia="Times New Roman" w:cs="Arial" w:asciiTheme="minorHAnsi" w:hAnsiTheme="minorHAnsi"/>
          <w:sz w:val="22"/>
          <w:szCs w:val="22"/>
          <w:lang w:val="en"/>
        </w:rPr>
        <w:t xml:space="preserve"> shall license the pre-existing rights on a royalty-free, non-exclusive and irrevocable basis to </w:t>
      </w:r>
      <w:r w:rsidRPr="000F76A5">
        <w:rPr>
          <w:rFonts w:eastAsia="Times New Roman" w:cs="Arial" w:asciiTheme="minorHAnsi" w:hAnsiTheme="minorHAnsi"/>
          <w:smallCaps/>
          <w:sz w:val="22"/>
          <w:szCs w:val="22"/>
          <w:lang w:val="en"/>
        </w:rPr>
        <w:t>Expertise France</w:t>
      </w:r>
      <w:r w:rsidRPr="000F76A5">
        <w:rPr>
          <w:rFonts w:eastAsia="Times New Roman" w:cs="Arial" w:asciiTheme="minorHAnsi" w:hAnsiTheme="minorHAnsi"/>
          <w:sz w:val="22"/>
          <w:szCs w:val="22"/>
          <w:lang w:val="en"/>
        </w:rPr>
        <w:t xml:space="preserve">, which may use the pre-existing rights as set out in Article 8.3. Such licences shall become effective from the moment the results are delivered by the </w:t>
      </w:r>
      <w:r w:rsidRPr="000F76A5">
        <w:rPr>
          <w:rFonts w:eastAsia="Times New Roman" w:cs="Arial" w:asciiTheme="minorHAnsi" w:hAnsiTheme="minorHAnsi"/>
          <w:smallCaps/>
          <w:sz w:val="22"/>
          <w:szCs w:val="22"/>
          <w:lang w:val="en"/>
        </w:rPr>
        <w:t>Contractor</w:t>
      </w:r>
      <w:r w:rsidRPr="000F76A5">
        <w:rPr>
          <w:rFonts w:eastAsia="Times New Roman" w:cs="Arial" w:asciiTheme="minorHAnsi" w:hAnsiTheme="minorHAnsi"/>
          <w:sz w:val="22"/>
          <w:szCs w:val="22"/>
          <w:lang w:val="en"/>
        </w:rPr>
        <w:t xml:space="preserve"> and accepted by </w:t>
      </w:r>
      <w:r w:rsidRPr="000F76A5">
        <w:rPr>
          <w:rFonts w:eastAsia="Times New Roman" w:cs="Arial" w:asciiTheme="minorHAnsi" w:hAnsiTheme="minorHAnsi"/>
          <w:smallCaps/>
          <w:sz w:val="22"/>
          <w:szCs w:val="22"/>
          <w:lang w:val="en"/>
        </w:rPr>
        <w:t>Expertise France</w:t>
      </w:r>
      <w:r w:rsidRPr="000F76A5">
        <w:rPr>
          <w:rFonts w:eastAsia="Times New Roman" w:cs="Arial" w:asciiTheme="minorHAnsi" w:hAnsiTheme="minorHAnsi"/>
          <w:sz w:val="22"/>
          <w:szCs w:val="22"/>
          <w:lang w:val="en"/>
        </w:rPr>
        <w:t xml:space="preserve">. On delivery of the results, the </w:t>
      </w:r>
      <w:r w:rsidRPr="000F76A5">
        <w:rPr>
          <w:rFonts w:eastAsia="Times New Roman" w:cs="Arial" w:asciiTheme="minorHAnsi" w:hAnsiTheme="minorHAnsi"/>
          <w:smallCaps/>
          <w:sz w:val="22"/>
          <w:szCs w:val="22"/>
          <w:lang w:val="en"/>
        </w:rPr>
        <w:t>Contractor</w:t>
      </w:r>
      <w:r w:rsidRPr="000F76A5">
        <w:rPr>
          <w:rFonts w:eastAsia="Times New Roman" w:cs="Arial" w:asciiTheme="minorHAnsi" w:hAnsiTheme="minorHAnsi"/>
          <w:sz w:val="22"/>
          <w:szCs w:val="22"/>
          <w:lang w:val="en"/>
        </w:rPr>
        <w:t xml:space="preserve"> may, as required, provide </w:t>
      </w:r>
      <w:r w:rsidRPr="000F76A5">
        <w:rPr>
          <w:rFonts w:eastAsia="Times New Roman" w:cs="Arial" w:asciiTheme="minorHAnsi" w:hAnsiTheme="minorHAnsi"/>
          <w:smallCaps/>
          <w:sz w:val="22"/>
          <w:szCs w:val="22"/>
          <w:lang w:val="en"/>
        </w:rPr>
        <w:t>Expertise France</w:t>
      </w:r>
      <w:r w:rsidRPr="000F76A5">
        <w:rPr>
          <w:rFonts w:eastAsia="Times New Roman" w:cs="Arial" w:asciiTheme="minorHAnsi" w:hAnsiTheme="minorHAnsi"/>
          <w:sz w:val="22"/>
          <w:szCs w:val="22"/>
          <w:lang w:val="en"/>
        </w:rPr>
        <w:t xml:space="preserve"> with a list of pre-existing rights and third parties' rights, including those of its personnel, of creators and of other right holders. The licensing of pre-existing rights to </w:t>
      </w:r>
      <w:r w:rsidRPr="000F76A5">
        <w:rPr>
          <w:rFonts w:eastAsia="Times New Roman" w:cs="Arial" w:asciiTheme="minorHAnsi" w:hAnsiTheme="minorHAnsi"/>
          <w:smallCaps/>
          <w:sz w:val="22"/>
          <w:szCs w:val="22"/>
          <w:lang w:val="en"/>
        </w:rPr>
        <w:t>Expertise France</w:t>
      </w:r>
      <w:r w:rsidRPr="000F76A5">
        <w:rPr>
          <w:rFonts w:eastAsia="Times New Roman" w:cs="Arial" w:asciiTheme="minorHAnsi" w:hAnsiTheme="minorHAnsi"/>
          <w:sz w:val="22"/>
          <w:szCs w:val="22"/>
          <w:lang w:val="en"/>
        </w:rPr>
        <w:t xml:space="preserve"> under the </w:t>
      </w:r>
      <w:r w:rsidRPr="000F76A5">
        <w:rPr>
          <w:rFonts w:eastAsia="Times New Roman" w:cs="Arial" w:asciiTheme="minorHAnsi" w:hAnsiTheme="minorHAnsi"/>
          <w:smallCaps/>
          <w:sz w:val="22"/>
          <w:szCs w:val="22"/>
          <w:lang w:val="en"/>
        </w:rPr>
        <w:t>Contract</w:t>
      </w:r>
      <w:r w:rsidRPr="000F76A5">
        <w:rPr>
          <w:rFonts w:eastAsia="Times New Roman" w:cs="Arial" w:asciiTheme="minorHAnsi" w:hAnsiTheme="minorHAnsi"/>
          <w:sz w:val="22"/>
          <w:szCs w:val="22"/>
          <w:lang w:val="en"/>
        </w:rPr>
        <w:t xml:space="preserve"> covers all territories worldwide and is valid for the whole duration of intellectual property rights protection.</w:t>
      </w:r>
    </w:p>
    <w:p w:rsidRPr="000F76A5" w:rsidR="00710801" w:rsidP="00A1761D" w:rsidRDefault="00710801" w14:paraId="1B756797" w14:textId="77777777">
      <w:pPr>
        <w:pStyle w:val="Titre2"/>
        <w:spacing w:before="120" w:after="60"/>
        <w:jc w:val="both"/>
        <w:rPr>
          <w:rFonts w:asciiTheme="minorHAnsi" w:hAnsiTheme="minorHAnsi"/>
          <w:sz w:val="22"/>
          <w:szCs w:val="22"/>
          <w:lang w:val="en-GB"/>
        </w:rPr>
      </w:pPr>
      <w:bookmarkStart w:name="_Toc140836349" w:id="65"/>
      <w:r w:rsidRPr="000F76A5">
        <w:rPr>
          <w:rFonts w:asciiTheme="minorHAnsi" w:hAnsiTheme="minorHAnsi"/>
          <w:sz w:val="22"/>
          <w:szCs w:val="22"/>
          <w:lang w:val="en"/>
        </w:rPr>
        <w:t>Guarantees</w:t>
      </w:r>
      <w:bookmarkEnd w:id="65"/>
      <w:r w:rsidRPr="000F76A5">
        <w:rPr>
          <w:rFonts w:asciiTheme="minorHAnsi" w:hAnsiTheme="minorHAnsi"/>
          <w:sz w:val="22"/>
          <w:szCs w:val="22"/>
          <w:lang w:val="en"/>
        </w:rPr>
        <w:t xml:space="preserve"> </w:t>
      </w:r>
    </w:p>
    <w:p w:rsidRPr="000F76A5" w:rsidR="00897529" w:rsidP="00A1761D" w:rsidRDefault="00897529" w14:paraId="0213C4CE" w14:textId="77777777">
      <w:pPr>
        <w:spacing w:line="240" w:lineRule="auto"/>
        <w:ind w:left="567"/>
        <w:jc w:val="both"/>
        <w:rPr>
          <w:rFonts w:eastAsia="Times New Roman" w:cs="Arial" w:asciiTheme="minorHAnsi" w:hAnsiTheme="minorHAnsi"/>
          <w:sz w:val="22"/>
          <w:szCs w:val="22"/>
          <w:lang w:val="en-GB"/>
        </w:rPr>
      </w:pPr>
      <w:r w:rsidRPr="000F76A5">
        <w:rPr>
          <w:rFonts w:eastAsia="Times New Roman" w:cs="Arial" w:asciiTheme="minorHAnsi" w:hAnsiTheme="minorHAnsi"/>
          <w:sz w:val="22"/>
          <w:szCs w:val="22"/>
          <w:lang w:val="en"/>
        </w:rPr>
        <w:t xml:space="preserve">When delivering the results, the </w:t>
      </w:r>
      <w:r w:rsidRPr="000F76A5">
        <w:rPr>
          <w:rFonts w:eastAsia="Times New Roman" w:cs="Arial" w:asciiTheme="minorHAnsi" w:hAnsiTheme="minorHAnsi"/>
          <w:smallCaps/>
          <w:sz w:val="22"/>
          <w:szCs w:val="22"/>
          <w:lang w:val="en"/>
        </w:rPr>
        <w:t>Contractor</w:t>
      </w:r>
      <w:r w:rsidRPr="000F76A5">
        <w:rPr>
          <w:rFonts w:eastAsia="Times New Roman" w:cs="Arial" w:asciiTheme="minorHAnsi" w:hAnsiTheme="minorHAnsi"/>
          <w:sz w:val="22"/>
          <w:szCs w:val="22"/>
          <w:lang w:val="en"/>
        </w:rPr>
        <w:t xml:space="preserve"> shall warrant that they are free of rights or claims from creators and third parties, including in relation to pre-existing rights, for any use envisaged by </w:t>
      </w:r>
      <w:r w:rsidRPr="000F76A5">
        <w:rPr>
          <w:rFonts w:eastAsia="Times New Roman" w:cs="Arial" w:asciiTheme="minorHAnsi" w:hAnsiTheme="minorHAnsi"/>
          <w:smallCaps/>
          <w:sz w:val="22"/>
          <w:szCs w:val="22"/>
          <w:lang w:val="en"/>
        </w:rPr>
        <w:t>Expertise France</w:t>
      </w:r>
      <w:r w:rsidRPr="000F76A5">
        <w:rPr>
          <w:rFonts w:eastAsia="Times New Roman" w:cs="Arial" w:asciiTheme="minorHAnsi" w:hAnsiTheme="minorHAnsi"/>
          <w:sz w:val="22"/>
          <w:szCs w:val="22"/>
          <w:lang w:val="en"/>
        </w:rPr>
        <w:t xml:space="preserve">. </w:t>
      </w:r>
    </w:p>
    <w:p w:rsidRPr="000F76A5" w:rsidR="00851F4D" w:rsidP="00A1761D" w:rsidRDefault="00851F4D" w14:paraId="4B71C81C" w14:textId="77777777">
      <w:pPr>
        <w:spacing w:line="240" w:lineRule="auto"/>
        <w:ind w:left="567"/>
        <w:jc w:val="both"/>
        <w:rPr>
          <w:rFonts w:eastAsia="Times New Roman" w:cs="Arial" w:asciiTheme="minorHAnsi" w:hAnsiTheme="minorHAnsi"/>
          <w:sz w:val="22"/>
          <w:szCs w:val="22"/>
          <w:lang w:val="en-GB"/>
        </w:rPr>
      </w:pPr>
      <w:r w:rsidRPr="000F76A5">
        <w:rPr>
          <w:rFonts w:eastAsia="Times New Roman" w:cs="Arial" w:asciiTheme="minorHAnsi" w:hAnsiTheme="minorHAnsi"/>
          <w:sz w:val="22"/>
          <w:szCs w:val="22"/>
          <w:lang w:val="en"/>
        </w:rPr>
        <w:t xml:space="preserve">On request from </w:t>
      </w:r>
      <w:r w:rsidRPr="000F76A5">
        <w:rPr>
          <w:rFonts w:eastAsia="Times New Roman" w:cs="Arial" w:asciiTheme="minorHAnsi" w:hAnsiTheme="minorHAnsi"/>
          <w:smallCaps/>
          <w:sz w:val="22"/>
          <w:szCs w:val="22"/>
          <w:lang w:val="en"/>
        </w:rPr>
        <w:t>Expertise</w:t>
      </w:r>
      <w:r w:rsidRPr="000F76A5">
        <w:rPr>
          <w:rFonts w:eastAsia="Times New Roman" w:cs="Arial" w:asciiTheme="minorHAnsi" w:hAnsiTheme="minorHAnsi"/>
          <w:sz w:val="22"/>
          <w:szCs w:val="22"/>
          <w:lang w:val="en"/>
        </w:rPr>
        <w:t xml:space="preserve"> </w:t>
      </w:r>
      <w:r w:rsidRPr="000F76A5">
        <w:rPr>
          <w:rFonts w:eastAsia="Times New Roman" w:cs="Arial" w:asciiTheme="minorHAnsi" w:hAnsiTheme="minorHAnsi"/>
          <w:smallCaps/>
          <w:sz w:val="22"/>
          <w:szCs w:val="22"/>
          <w:lang w:val="en"/>
        </w:rPr>
        <w:t>France</w:t>
      </w:r>
      <w:r w:rsidRPr="000F76A5">
        <w:rPr>
          <w:rFonts w:eastAsia="Times New Roman" w:cs="Arial" w:asciiTheme="minorHAnsi" w:hAnsiTheme="minorHAnsi"/>
          <w:sz w:val="22"/>
          <w:szCs w:val="22"/>
          <w:lang w:val="en"/>
        </w:rPr>
        <w:t xml:space="preserve">, the </w:t>
      </w:r>
      <w:r w:rsidRPr="000F76A5">
        <w:rPr>
          <w:rFonts w:eastAsia="Times New Roman" w:cs="Arial" w:asciiTheme="minorHAnsi" w:hAnsiTheme="minorHAnsi"/>
          <w:smallCaps/>
          <w:sz w:val="22"/>
          <w:szCs w:val="22"/>
          <w:lang w:val="en"/>
        </w:rPr>
        <w:t>Contractor</w:t>
      </w:r>
      <w:r w:rsidRPr="000F76A5">
        <w:rPr>
          <w:rFonts w:eastAsia="Times New Roman" w:cs="Arial" w:asciiTheme="minorHAnsi" w:hAnsiTheme="minorHAnsi"/>
          <w:sz w:val="22"/>
          <w:szCs w:val="22"/>
          <w:lang w:val="en"/>
        </w:rPr>
        <w:t xml:space="preserve"> shall provide evidence of ownership or rights to use all the listed pre-existing rights and rights of third parties, except for the rights owned by </w:t>
      </w:r>
      <w:r w:rsidRPr="000F76A5">
        <w:rPr>
          <w:rFonts w:eastAsia="Times New Roman" w:cs="Arial" w:asciiTheme="minorHAnsi" w:hAnsiTheme="minorHAnsi"/>
          <w:smallCaps/>
          <w:sz w:val="22"/>
          <w:szCs w:val="22"/>
          <w:lang w:val="en"/>
        </w:rPr>
        <w:t>Expertise France</w:t>
      </w:r>
      <w:r w:rsidRPr="000F76A5">
        <w:rPr>
          <w:rFonts w:eastAsia="Times New Roman" w:cs="Arial" w:asciiTheme="minorHAnsi" w:hAnsiTheme="minorHAnsi"/>
          <w:sz w:val="22"/>
          <w:szCs w:val="22"/>
          <w:lang w:val="en"/>
        </w:rPr>
        <w:t>.</w:t>
      </w:r>
    </w:p>
    <w:p w:rsidRPr="000F76A5" w:rsidR="00851F4D" w:rsidP="00A1761D" w:rsidRDefault="00851F4D" w14:paraId="6716B9A1" w14:textId="77777777">
      <w:pPr>
        <w:pStyle w:val="Titre2"/>
        <w:spacing w:before="120" w:after="60"/>
        <w:jc w:val="both"/>
        <w:rPr>
          <w:rFonts w:asciiTheme="minorHAnsi" w:hAnsiTheme="minorHAnsi"/>
          <w:sz w:val="22"/>
          <w:szCs w:val="22"/>
          <w:lang w:val="en-GB"/>
        </w:rPr>
      </w:pPr>
      <w:bookmarkStart w:name="_Toc140836350" w:id="66"/>
      <w:r w:rsidRPr="000F76A5">
        <w:rPr>
          <w:rFonts w:asciiTheme="minorHAnsi" w:hAnsiTheme="minorHAnsi"/>
          <w:sz w:val="22"/>
          <w:szCs w:val="22"/>
          <w:lang w:val="en"/>
        </w:rPr>
        <w:t>Image rights</w:t>
      </w:r>
      <w:bookmarkEnd w:id="66"/>
      <w:r w:rsidRPr="000F76A5">
        <w:rPr>
          <w:rFonts w:asciiTheme="minorHAnsi" w:hAnsiTheme="minorHAnsi"/>
          <w:sz w:val="22"/>
          <w:szCs w:val="22"/>
          <w:lang w:val="en"/>
        </w:rPr>
        <w:t xml:space="preserve"> </w:t>
      </w:r>
    </w:p>
    <w:p w:rsidR="00D27F14" w:rsidP="632EB027" w:rsidRDefault="00897529" w14:paraId="6DDC5610" w14:textId="6EC3989A">
      <w:pPr>
        <w:spacing w:line="240" w:lineRule="auto"/>
        <w:ind w:left="567"/>
        <w:jc w:val="both"/>
        <w:rPr>
          <w:rFonts w:ascii="Calibri" w:hAnsi="Calibri" w:eastAsia="Times New Roman" w:cs="Arial" w:asciiTheme="minorAscii" w:hAnsiTheme="minorAscii"/>
          <w:sz w:val="22"/>
          <w:szCs w:val="22"/>
          <w:lang w:val="en-US"/>
        </w:rPr>
      </w:pPr>
      <w:r w:rsidRPr="632EB027" w:rsidR="00897529">
        <w:rPr>
          <w:rFonts w:ascii="Calibri" w:hAnsi="Calibri" w:eastAsia="Times New Roman" w:cs="Arial" w:asciiTheme="minorAscii" w:hAnsiTheme="minorAscii"/>
          <w:sz w:val="22"/>
          <w:szCs w:val="22"/>
          <w:lang w:val="en-US"/>
        </w:rPr>
        <w:t xml:space="preserve">If natural, </w:t>
      </w:r>
      <w:r w:rsidRPr="632EB027" w:rsidR="00897529">
        <w:rPr>
          <w:rFonts w:ascii="Calibri" w:hAnsi="Calibri" w:eastAsia="Times New Roman" w:cs="Arial" w:asciiTheme="minorAscii" w:hAnsiTheme="minorAscii"/>
          <w:sz w:val="22"/>
          <w:szCs w:val="22"/>
          <w:lang w:val="en-US"/>
        </w:rPr>
        <w:t>recognisable</w:t>
      </w:r>
      <w:r w:rsidRPr="632EB027" w:rsidR="00897529">
        <w:rPr>
          <w:rFonts w:ascii="Calibri" w:hAnsi="Calibri" w:eastAsia="Times New Roman" w:cs="Arial" w:asciiTheme="minorAscii" w:hAnsiTheme="minorAscii"/>
          <w:sz w:val="22"/>
          <w:szCs w:val="22"/>
          <w:lang w:val="en-US"/>
        </w:rPr>
        <w:t xml:space="preserve"> persons appear in a result or their voice is recorded, on request from </w:t>
      </w:r>
      <w:r w:rsidRPr="632EB027" w:rsidR="00897529">
        <w:rPr>
          <w:rFonts w:ascii="Calibri" w:hAnsi="Calibri" w:eastAsia="Times New Roman" w:cs="Arial" w:asciiTheme="minorAscii" w:hAnsiTheme="minorAscii"/>
          <w:smallCaps w:val="1"/>
          <w:sz w:val="22"/>
          <w:szCs w:val="22"/>
          <w:lang w:val="en-US"/>
        </w:rPr>
        <w:t xml:space="preserve">Expertise France </w:t>
      </w:r>
      <w:r w:rsidRPr="632EB027" w:rsidR="00897529">
        <w:rPr>
          <w:rFonts w:ascii="Calibri" w:hAnsi="Calibri" w:eastAsia="Times New Roman" w:cs="Arial" w:asciiTheme="minorAscii" w:hAnsiTheme="minorAscii"/>
          <w:sz w:val="22"/>
          <w:szCs w:val="22"/>
          <w:lang w:val="en-US"/>
        </w:rPr>
        <w:t xml:space="preserve">the </w:t>
      </w:r>
      <w:r w:rsidRPr="632EB027" w:rsidR="00897529">
        <w:rPr>
          <w:rFonts w:ascii="Calibri" w:hAnsi="Calibri" w:eastAsia="Times New Roman" w:cs="Arial" w:asciiTheme="minorAscii" w:hAnsiTheme="minorAscii"/>
          <w:smallCaps w:val="1"/>
          <w:sz w:val="22"/>
          <w:szCs w:val="22"/>
          <w:lang w:val="en-US"/>
        </w:rPr>
        <w:t>Contractor</w:t>
      </w:r>
      <w:r w:rsidRPr="632EB027" w:rsidR="00897529">
        <w:rPr>
          <w:rFonts w:ascii="Calibri" w:hAnsi="Calibri" w:eastAsia="Times New Roman" w:cs="Arial" w:asciiTheme="minorAscii" w:hAnsiTheme="minorAscii"/>
          <w:sz w:val="22"/>
          <w:szCs w:val="22"/>
          <w:lang w:val="en-US"/>
        </w:rPr>
        <w:t xml:space="preserve"> shall submit a declaration in which such persons (or of the persons exercising parental authority in case of minors) give their permission for the described use of their image or voice. This does not apply to persons whose permission is not </w:t>
      </w:r>
      <w:r w:rsidRPr="632EB027" w:rsidR="00897529">
        <w:rPr>
          <w:rFonts w:ascii="Calibri" w:hAnsi="Calibri" w:eastAsia="Times New Roman" w:cs="Arial" w:asciiTheme="minorAscii" w:hAnsiTheme="minorAscii"/>
          <w:sz w:val="22"/>
          <w:szCs w:val="22"/>
          <w:lang w:val="en-US"/>
        </w:rPr>
        <w:t>required</w:t>
      </w:r>
      <w:r w:rsidRPr="632EB027" w:rsidR="00897529">
        <w:rPr>
          <w:rFonts w:ascii="Calibri" w:hAnsi="Calibri" w:eastAsia="Times New Roman" w:cs="Arial" w:asciiTheme="minorAscii" w:hAnsiTheme="minorAscii"/>
          <w:sz w:val="22"/>
          <w:szCs w:val="22"/>
          <w:lang w:val="en-US"/>
        </w:rPr>
        <w:t xml:space="preserve"> in line with the law of the country where photographs were taken, films shot or audio records made.</w:t>
      </w:r>
    </w:p>
    <w:p w:rsidRPr="0026644D" w:rsidR="0000635E" w:rsidP="0026644D" w:rsidRDefault="0000635E" w14:paraId="38DE9854" w14:textId="030B475A">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name="_Toc140836351" w:id="67"/>
      <w:bookmarkEnd w:id="61"/>
      <w:r w:rsidRPr="0026644D">
        <w:rPr>
          <w:rFonts w:asciiTheme="minorHAnsi" w:hAnsiTheme="minorHAnsi"/>
          <w:b/>
          <w:bCs/>
          <w:caps/>
          <w:sz w:val="24"/>
          <w:u w:val="single"/>
          <w:lang w:val="en"/>
        </w:rPr>
        <w:t>Termination of the contract</w:t>
      </w:r>
      <w:bookmarkEnd w:id="67"/>
    </w:p>
    <w:p w:rsidRPr="0026644D" w:rsidR="0000635E" w:rsidP="00A1761D" w:rsidRDefault="0000635E" w14:paraId="4E869360" w14:textId="77777777">
      <w:pPr>
        <w:pStyle w:val="Titre2"/>
        <w:spacing w:before="120" w:after="60"/>
        <w:jc w:val="both"/>
        <w:rPr>
          <w:rFonts w:asciiTheme="minorHAnsi" w:hAnsiTheme="minorHAnsi" w:cstheme="minorHAnsi"/>
          <w:sz w:val="22"/>
          <w:szCs w:val="22"/>
        </w:rPr>
      </w:pPr>
      <w:bookmarkStart w:name="_Toc140836352" w:id="68"/>
      <w:r w:rsidRPr="0026644D">
        <w:rPr>
          <w:rFonts w:asciiTheme="minorHAnsi" w:hAnsiTheme="minorHAnsi" w:cstheme="minorHAnsi"/>
          <w:sz w:val="22"/>
          <w:szCs w:val="22"/>
          <w:lang w:val="en"/>
        </w:rPr>
        <w:t>General terms of performance</w:t>
      </w:r>
      <w:bookmarkEnd w:id="68"/>
    </w:p>
    <w:p w:rsidR="00B278C5" w:rsidP="632EB027" w:rsidRDefault="0000635E" w14:paraId="00E8CD04" w14:textId="6C89FD68">
      <w:pPr>
        <w:spacing w:after="120" w:line="240" w:lineRule="auto"/>
        <w:ind w:left="567"/>
        <w:jc w:val="both"/>
        <w:rPr>
          <w:rFonts w:ascii="Calibri" w:hAnsi="Calibri" w:cs="Calibri" w:asciiTheme="minorAscii" w:hAnsiTheme="minorAscii" w:cstheme="minorAscii"/>
          <w:sz w:val="22"/>
          <w:szCs w:val="22"/>
          <w:lang w:val="en-US"/>
        </w:rPr>
      </w:pPr>
      <w:r w:rsidRPr="6772A548" w:rsidR="0000635E">
        <w:rPr>
          <w:rFonts w:ascii="Calibri" w:hAnsi="Calibri" w:cs="Calibri" w:asciiTheme="minorAscii" w:hAnsiTheme="minorAscii" w:cstheme="minorAscii"/>
          <w:sz w:val="22"/>
          <w:szCs w:val="22"/>
          <w:lang w:val="en-US"/>
        </w:rPr>
        <w:t xml:space="preserve">The </w:t>
      </w:r>
      <w:r w:rsidRPr="6772A548" w:rsidR="0000635E">
        <w:rPr>
          <w:rFonts w:ascii="Calibri" w:hAnsi="Calibri" w:cs="Calibri" w:asciiTheme="minorAscii" w:hAnsiTheme="minorAscii" w:cstheme="minorAscii"/>
          <w:smallCaps w:val="1"/>
          <w:sz w:val="22"/>
          <w:szCs w:val="22"/>
          <w:lang w:val="en-US"/>
        </w:rPr>
        <w:t>Contract</w:t>
      </w:r>
      <w:r w:rsidRPr="6772A548" w:rsidR="0000635E">
        <w:rPr>
          <w:rFonts w:ascii="Calibri" w:hAnsi="Calibri" w:cs="Calibri" w:asciiTheme="minorAscii" w:hAnsiTheme="minorAscii" w:cstheme="minorAscii"/>
          <w:sz w:val="22"/>
          <w:szCs w:val="22"/>
          <w:lang w:val="en-US"/>
        </w:rPr>
        <w:t xml:space="preserve"> is subject to the </w:t>
      </w:r>
      <w:r w:rsidRPr="6772A548" w:rsidR="0000635E">
        <w:rPr>
          <w:rFonts w:ascii="Calibri" w:hAnsi="Calibri" w:cs="Calibri" w:asciiTheme="minorAscii" w:hAnsiTheme="minorAscii" w:cstheme="minorAscii"/>
          <w:sz w:val="22"/>
          <w:szCs w:val="22"/>
          <w:lang w:val="en-US"/>
        </w:rPr>
        <w:t>termination</w:t>
      </w:r>
      <w:r w:rsidRPr="6772A548" w:rsidR="0000635E">
        <w:rPr>
          <w:rFonts w:ascii="Calibri" w:hAnsi="Calibri" w:cs="Calibri" w:asciiTheme="minorAscii" w:hAnsiTheme="minorAscii" w:cstheme="minorAscii"/>
          <w:sz w:val="22"/>
          <w:szCs w:val="22"/>
          <w:lang w:val="en-US"/>
        </w:rPr>
        <w:t xml:space="preserve"> clauses as defined in Articles </w:t>
      </w:r>
      <w:r w:rsidRPr="6772A548" w:rsidR="61467D29">
        <w:rPr>
          <w:rFonts w:ascii="Calibri" w:hAnsi="Calibri" w:cs="Calibri" w:asciiTheme="minorAscii" w:hAnsiTheme="minorAscii" w:cstheme="minorAscii"/>
          <w:sz w:val="22"/>
          <w:szCs w:val="22"/>
          <w:lang w:val="en-US"/>
        </w:rPr>
        <w:t>29 to 36</w:t>
      </w:r>
      <w:r w:rsidRPr="6772A548" w:rsidR="0000635E">
        <w:rPr>
          <w:rFonts w:ascii="Calibri" w:hAnsi="Calibri" w:cs="Calibri" w:asciiTheme="minorAscii" w:hAnsiTheme="minorAscii" w:cstheme="minorAscii"/>
          <w:sz w:val="22"/>
          <w:szCs w:val="22"/>
          <w:lang w:val="en-US"/>
        </w:rPr>
        <w:t xml:space="preserve"> </w:t>
      </w:r>
      <w:r w:rsidRPr="6772A548" w:rsidR="0000635E">
        <w:rPr>
          <w:rFonts w:ascii="Calibri" w:hAnsi="Calibri" w:cs="Calibri" w:asciiTheme="minorAscii" w:hAnsiTheme="minorAscii" w:cstheme="minorAscii"/>
          <w:sz w:val="22"/>
          <w:szCs w:val="22"/>
          <w:lang w:val="en-US"/>
        </w:rPr>
        <w:t>of the CCAG.</w:t>
      </w:r>
    </w:p>
    <w:p w:rsidRPr="00B278C5" w:rsidR="00B278C5" w:rsidP="632EB027" w:rsidRDefault="00B278C5" w14:paraId="20BE89C1" w14:textId="08364FC0">
      <w:pPr>
        <w:spacing w:line="240" w:lineRule="auto"/>
        <w:ind w:left="567"/>
        <w:jc w:val="both"/>
        <w:rPr>
          <w:rFonts w:ascii="Calibri" w:hAnsi="Calibri" w:cs="Calibri" w:asciiTheme="minorAscii" w:hAnsiTheme="minorAscii" w:cstheme="minorAscii"/>
          <w:sz w:val="22"/>
          <w:szCs w:val="22"/>
          <w:lang w:val="en"/>
        </w:rPr>
      </w:pPr>
      <w:r w:rsidRPr="632EB027" w:rsidR="00B278C5">
        <w:rPr>
          <w:rFonts w:ascii="Calibri" w:hAnsi="Calibri" w:cs="Calibri" w:asciiTheme="minorAscii" w:hAnsiTheme="minorAscii" w:cstheme="minorAscii"/>
          <w:sz w:val="22"/>
          <w:szCs w:val="22"/>
          <w:lang w:val="en-US"/>
        </w:rPr>
        <w:t>By way of derogation from</w:t>
      </w:r>
      <w:r w:rsidRPr="632EB027" w:rsidR="00B278C5">
        <w:rPr>
          <w:rFonts w:ascii="Calibri" w:hAnsi="Calibri" w:cs="Calibri" w:asciiTheme="minorAscii" w:hAnsiTheme="minorAscii" w:cstheme="minorAscii"/>
          <w:sz w:val="22"/>
          <w:szCs w:val="22"/>
          <w:lang w:val="en-US"/>
        </w:rPr>
        <w:t xml:space="preserve"> </w:t>
      </w:r>
      <w:r w:rsidRPr="632EB027" w:rsidR="00B278C5">
        <w:rPr>
          <w:rFonts w:ascii="Calibri" w:hAnsi="Calibri" w:cs="Calibri" w:asciiTheme="minorAscii" w:hAnsiTheme="minorAscii" w:cstheme="minorAscii"/>
          <w:sz w:val="22"/>
          <w:szCs w:val="22"/>
          <w:lang w:val="en-US"/>
        </w:rPr>
        <w:t>Article 40 of the CCAG PI,</w:t>
      </w:r>
      <w:r w:rsidRPr="632EB027" w:rsidR="00B278C5">
        <w:rPr>
          <w:rFonts w:ascii="Calibri" w:hAnsi="Calibri" w:cs="Calibri" w:asciiTheme="minorAscii" w:hAnsiTheme="minorAscii" w:cstheme="minorAscii"/>
          <w:sz w:val="22"/>
          <w:szCs w:val="22"/>
          <w:lang w:val="en-US"/>
        </w:rPr>
        <w:t xml:space="preserve"> termi</w:t>
      </w:r>
      <w:r w:rsidRPr="632EB027" w:rsidR="00B278C5">
        <w:rPr>
          <w:rFonts w:ascii="Calibri" w:hAnsi="Calibri" w:cs="Calibri" w:asciiTheme="minorAscii" w:hAnsiTheme="minorAscii" w:cstheme="minorAscii"/>
          <w:sz w:val="22"/>
          <w:szCs w:val="22"/>
          <w:lang w:val="en-US"/>
        </w:rPr>
        <w:t xml:space="preserve">nation for reasons of general interest is not applicable to this contract. However, the parties agree on the possibility of </w:t>
      </w:r>
      <w:r w:rsidRPr="632EB027" w:rsidR="00B278C5">
        <w:rPr>
          <w:rFonts w:ascii="Calibri" w:hAnsi="Calibri" w:cs="Calibri" w:asciiTheme="minorAscii" w:hAnsiTheme="minorAscii" w:cstheme="minorAscii"/>
          <w:sz w:val="22"/>
          <w:szCs w:val="22"/>
          <w:lang w:val="en-US"/>
        </w:rPr>
        <w:t>terminating</w:t>
      </w:r>
      <w:r w:rsidRPr="632EB027" w:rsidR="00B278C5">
        <w:rPr>
          <w:rFonts w:ascii="Calibri" w:hAnsi="Calibri" w:cs="Calibri" w:asciiTheme="minorAscii" w:hAnsiTheme="minorAscii" w:cstheme="minorAscii"/>
          <w:sz w:val="22"/>
          <w:szCs w:val="22"/>
          <w:lang w:val="en-US"/>
        </w:rPr>
        <w:t xml:space="preserve"> the contract by mutual consent.</w:t>
      </w:r>
    </w:p>
    <w:p w:rsidRPr="0026644D" w:rsidR="0000635E" w:rsidP="00A1761D" w:rsidRDefault="0000635E" w14:paraId="2DBB19F0" w14:textId="4E2182AB">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rsidRPr="0026644D" w:rsidR="00C6688F" w:rsidP="00A1761D" w:rsidRDefault="00C6688F" w14:paraId="6E943929" w14:textId="77777777">
      <w:pPr>
        <w:pStyle w:val="Titre2"/>
        <w:spacing w:before="120" w:after="60"/>
        <w:jc w:val="both"/>
        <w:rPr>
          <w:rFonts w:asciiTheme="minorHAnsi" w:hAnsiTheme="minorHAnsi" w:cstheme="minorHAnsi"/>
          <w:sz w:val="22"/>
          <w:szCs w:val="22"/>
          <w:lang w:val="en-GB"/>
        </w:rPr>
      </w:pPr>
      <w:bookmarkStart w:name="_Toc140836354" w:id="69"/>
      <w:r w:rsidRPr="0026644D">
        <w:rPr>
          <w:rFonts w:asciiTheme="minorHAnsi" w:hAnsiTheme="minorHAnsi" w:cstheme="minorHAnsi"/>
          <w:sz w:val="22"/>
          <w:szCs w:val="22"/>
          <w:lang w:val="en"/>
        </w:rPr>
        <w:t>Procedure</w:t>
      </w:r>
      <w:bookmarkEnd w:id="69"/>
    </w:p>
    <w:p w:rsidRPr="0026644D" w:rsidR="003D6B1E" w:rsidP="00CF443E" w:rsidRDefault="005D2A80" w14:paraId="4761D05B" w14:textId="355A02BF">
      <w:pPr>
        <w:widowControl w:val="0"/>
        <w:tabs>
          <w:tab w:val="left" w:pos="567"/>
        </w:tabs>
        <w:spacing w:before="120" w:line="240" w:lineRule="auto"/>
        <w:ind w:left="567"/>
        <w:jc w:val="both"/>
        <w:rPr>
          <w:rFonts w:eastAsia="Times New Roman" w:asciiTheme="minorHAnsi"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rsidRPr="0026644D" w:rsidR="008D2C3F" w:rsidP="0026644D" w:rsidRDefault="008D2C3F" w14:paraId="286F5384" w14:textId="711ABBE2">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lang w:val="en-GB"/>
        </w:rPr>
      </w:pPr>
      <w:bookmarkStart w:name="_Toc140836355" w:id="70"/>
      <w:r w:rsidRPr="0026644D">
        <w:rPr>
          <w:rFonts w:asciiTheme="minorHAnsi" w:hAnsiTheme="minorHAnsi"/>
          <w:b/>
          <w:bCs/>
          <w:caps/>
          <w:sz w:val="24"/>
          <w:u w:val="single"/>
          <w:lang w:val="en"/>
        </w:rPr>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70"/>
    </w:p>
    <w:p w:rsidR="00244620" w:rsidP="632EB027" w:rsidRDefault="00244620" w14:paraId="72A814AE" w14:textId="42B42F1B">
      <w:pPr>
        <w:overflowPunct w:val="0"/>
        <w:autoSpaceDE w:val="0"/>
        <w:autoSpaceDN w:val="0"/>
        <w:adjustRightInd w:val="0"/>
        <w:spacing w:before="120" w:line="240" w:lineRule="auto"/>
        <w:ind w:left="561"/>
        <w:jc w:val="both"/>
        <w:textAlignment w:val="baseline"/>
        <w:rPr>
          <w:rFonts w:ascii="Calibri" w:hAnsi="Calibri" w:cs="Calibri" w:asciiTheme="minorAscii" w:hAnsiTheme="minorAscii" w:cstheme="minorAscii"/>
          <w:sz w:val="22"/>
          <w:szCs w:val="22"/>
          <w:lang w:val="en-US"/>
        </w:rPr>
      </w:pPr>
      <w:bookmarkStart w:name="_Toc536531735" w:id="71"/>
      <w:r w:rsidRPr="632EB027" w:rsidR="00244620">
        <w:rPr>
          <w:rFonts w:ascii="Calibri" w:hAnsi="Calibri" w:eastAsia="Times New Roman"/>
          <w:sz w:val="22"/>
          <w:szCs w:val="22"/>
          <w:lang w:val="en-US"/>
        </w:rPr>
        <w:t xml:space="preserve">The </w:t>
      </w:r>
      <w:r w:rsidRPr="632EB027" w:rsidR="00244620">
        <w:rPr>
          <w:rFonts w:ascii="Calibri" w:hAnsi="Calibri" w:cs="Calibri" w:asciiTheme="minorAscii" w:hAnsiTheme="minorAscii" w:cstheme="minorAscii"/>
          <w:smallCaps w:val="1"/>
          <w:sz w:val="22"/>
          <w:szCs w:val="22"/>
          <w:lang w:val="en-US"/>
        </w:rPr>
        <w:t xml:space="preserve">Contractor </w:t>
      </w:r>
      <w:r w:rsidRPr="632EB027" w:rsidR="00244620">
        <w:rPr>
          <w:rFonts w:ascii="Calibri" w:hAnsi="Calibri" w:cs="Calibri" w:asciiTheme="minorAscii" w:hAnsiTheme="minorAscii" w:cstheme="minorAscii"/>
          <w:sz w:val="22"/>
          <w:szCs w:val="22"/>
          <w:lang w:val="en-US"/>
        </w:rPr>
        <w:t xml:space="preserve">is the only one who </w:t>
      </w:r>
      <w:r w:rsidRPr="632EB027" w:rsidR="00244620">
        <w:rPr>
          <w:rFonts w:ascii="Calibri" w:hAnsi="Calibri" w:cs="Calibri" w:asciiTheme="minorAscii" w:hAnsiTheme="minorAscii" w:cstheme="minorAscii"/>
          <w:sz w:val="22"/>
          <w:szCs w:val="22"/>
          <w:lang w:val="en-US"/>
        </w:rPr>
        <w:t>is responsible for</w:t>
      </w:r>
      <w:r w:rsidRPr="632EB027" w:rsidR="00244620">
        <w:rPr>
          <w:rFonts w:ascii="Calibri" w:hAnsi="Calibri" w:cs="Calibri" w:asciiTheme="minorAscii" w:hAnsiTheme="minorAscii" w:cstheme="minorAscii"/>
          <w:sz w:val="22"/>
          <w:szCs w:val="22"/>
          <w:lang w:val="en-US"/>
        </w:rPr>
        <w:t xml:space="preserve"> the safety of the people and property that he </w:t>
      </w:r>
      <w:r w:rsidRPr="632EB027" w:rsidR="00D1211D">
        <w:rPr>
          <w:rFonts w:ascii="Calibri" w:hAnsi="Calibri" w:cs="Calibri" w:asciiTheme="minorAscii" w:hAnsiTheme="minorAscii" w:cstheme="minorAscii"/>
          <w:sz w:val="22"/>
          <w:szCs w:val="22"/>
          <w:lang w:val="en-US"/>
        </w:rPr>
        <w:t>mobilizes</w:t>
      </w:r>
      <w:r w:rsidRPr="632EB027" w:rsidR="00244620">
        <w:rPr>
          <w:rFonts w:ascii="Calibri" w:hAnsi="Calibri" w:cs="Calibri" w:asciiTheme="minorAscii" w:hAnsiTheme="minorAscii" w:cstheme="minorAscii"/>
          <w:sz w:val="22"/>
          <w:szCs w:val="22"/>
          <w:lang w:val="en-US"/>
        </w:rPr>
        <w:t xml:space="preserve"> for the </w:t>
      </w:r>
      <w:r w:rsidRPr="632EB027" w:rsidR="00D1211D">
        <w:rPr>
          <w:rFonts w:ascii="Calibri" w:hAnsi="Calibri" w:cs="Calibri" w:asciiTheme="minorAscii" w:hAnsiTheme="minorAscii" w:cstheme="minorAscii"/>
          <w:sz w:val="22"/>
          <w:szCs w:val="22"/>
          <w:lang w:val="en-US"/>
        </w:rPr>
        <w:t>execution</w:t>
      </w:r>
      <w:r w:rsidRPr="632EB027" w:rsidR="00244620">
        <w:rPr>
          <w:rFonts w:ascii="Calibri" w:hAnsi="Calibri" w:cs="Calibri" w:asciiTheme="minorAscii" w:hAnsiTheme="minorAscii" w:cstheme="minorAscii"/>
          <w:sz w:val="22"/>
          <w:szCs w:val="22"/>
          <w:lang w:val="en-US"/>
        </w:rPr>
        <w:t xml:space="preserve"> of the </w:t>
      </w:r>
      <w:r w:rsidRPr="632EB027" w:rsidR="00D1211D">
        <w:rPr>
          <w:rFonts w:ascii="Calibri" w:hAnsi="Calibri" w:cs="Calibri" w:asciiTheme="minorAscii" w:hAnsiTheme="minorAscii" w:cstheme="minorAscii"/>
          <w:sz w:val="22"/>
          <w:szCs w:val="22"/>
          <w:lang w:val="en-US"/>
        </w:rPr>
        <w:t xml:space="preserve">present </w:t>
      </w:r>
      <w:r w:rsidRPr="632EB027" w:rsidR="00D1211D">
        <w:rPr>
          <w:rFonts w:ascii="Calibri" w:hAnsi="Calibri" w:cs="Calibri" w:asciiTheme="minorAscii" w:hAnsiTheme="minorAscii" w:cstheme="minorAscii"/>
          <w:smallCaps w:val="1"/>
          <w:sz w:val="22"/>
          <w:szCs w:val="22"/>
          <w:lang w:val="en-US"/>
        </w:rPr>
        <w:t>Contract</w:t>
      </w:r>
      <w:r w:rsidRPr="632EB027" w:rsidR="00D1211D">
        <w:rPr>
          <w:rFonts w:ascii="Calibri" w:hAnsi="Calibri" w:cs="Calibri" w:asciiTheme="minorAscii" w:hAnsiTheme="minorAscii" w:cstheme="minorAscii"/>
          <w:smallCaps w:val="1"/>
          <w:sz w:val="22"/>
          <w:szCs w:val="22"/>
          <w:lang w:val="en-US"/>
        </w:rPr>
        <w:t xml:space="preserve"> </w:t>
      </w:r>
      <w:r w:rsidRPr="632EB027" w:rsidR="00D1211D">
        <w:rPr>
          <w:rFonts w:ascii="Calibri" w:hAnsi="Calibri" w:cs="Calibri" w:asciiTheme="minorAscii" w:hAnsiTheme="minorAscii" w:cstheme="minorAscii"/>
          <w:sz w:val="22"/>
          <w:szCs w:val="22"/>
          <w:lang w:val="en-US"/>
        </w:rPr>
        <w:t xml:space="preserve">and in this respect, takes all necessary measures. He undertakes to ensure that </w:t>
      </w:r>
      <w:r w:rsidRPr="632EB027" w:rsidR="00AC2320">
        <w:rPr>
          <w:rFonts w:ascii="Calibri" w:hAnsi="Calibri" w:cs="Calibri" w:asciiTheme="minorAscii" w:hAnsiTheme="minorAscii" w:cstheme="minorAscii"/>
          <w:sz w:val="22"/>
          <w:szCs w:val="22"/>
          <w:lang w:val="en-US"/>
        </w:rPr>
        <w:t>all of</w:t>
      </w:r>
      <w:r w:rsidRPr="632EB027" w:rsidR="00AC2320">
        <w:rPr>
          <w:rFonts w:ascii="Calibri" w:hAnsi="Calibri" w:cs="Calibri" w:asciiTheme="minorAscii" w:hAnsiTheme="minorAscii" w:cstheme="minorAscii"/>
          <w:sz w:val="22"/>
          <w:szCs w:val="22"/>
          <w:lang w:val="en-US"/>
        </w:rPr>
        <w:t xml:space="preserve"> his employees and subcontractors </w:t>
      </w:r>
      <w:r w:rsidRPr="632EB027" w:rsidR="00AC2320">
        <w:rPr>
          <w:rFonts w:ascii="Calibri" w:hAnsi="Calibri" w:cs="Calibri" w:asciiTheme="minorAscii" w:hAnsiTheme="minorAscii" w:cstheme="minorAscii"/>
          <w:sz w:val="22"/>
          <w:szCs w:val="22"/>
          <w:lang w:val="en-US"/>
        </w:rPr>
        <w:t>comply with</w:t>
      </w:r>
      <w:r w:rsidRPr="632EB027" w:rsidR="00AC2320">
        <w:rPr>
          <w:rFonts w:ascii="Calibri" w:hAnsi="Calibri" w:cs="Calibri" w:asciiTheme="minorAscii" w:hAnsiTheme="minorAscii" w:cstheme="minorAscii"/>
          <w:sz w:val="22"/>
          <w:szCs w:val="22"/>
          <w:lang w:val="en-US"/>
        </w:rPr>
        <w:t xml:space="preserve"> the safety instructions that he issues.</w:t>
      </w:r>
    </w:p>
    <w:p w:rsidRPr="00D1211D" w:rsidR="00F14FF1" w:rsidP="00345AEE" w:rsidRDefault="00093B0E" w14:paraId="0A15A9F3" w14:textId="64843CB4">
      <w:pPr>
        <w:overflowPunct w:val="0"/>
        <w:autoSpaceDE w:val="0"/>
        <w:autoSpaceDN w:val="0"/>
        <w:adjustRightInd w:val="0"/>
        <w:spacing w:before="120" w:line="240" w:lineRule="auto"/>
        <w:ind w:left="561"/>
        <w:jc w:val="both"/>
        <w:textAlignment w:val="baseline"/>
        <w:rPr>
          <w:rFonts w:ascii="Calibri" w:hAnsi="Calibri" w:eastAsia="Times New Roman"/>
          <w:sz w:val="22"/>
          <w:lang w:val="en-GB"/>
        </w:rPr>
      </w:pPr>
      <w:r w:rsidRPr="00093B0E">
        <w:rPr>
          <w:rFonts w:ascii="Calibri" w:hAnsi="Calibri" w:eastAsia="Times New Roman"/>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hAnsi="Calibri" w:eastAsia="Times New Roman"/>
          <w:sz w:val="22"/>
          <w:lang w:val="en-GB"/>
        </w:rPr>
        <w:t>cannot be held resp</w:t>
      </w:r>
      <w:r>
        <w:rPr>
          <w:rFonts w:ascii="Calibri" w:hAnsi="Calibri" w:eastAsia="Times New Roman"/>
          <w:sz w:val="22"/>
          <w:lang w:val="en-GB"/>
        </w:rPr>
        <w:t>onsible in any way whatsoever.</w:t>
      </w:r>
    </w:p>
    <w:p w:rsidRPr="0026644D" w:rsidR="00DE7CF5" w:rsidP="00DE7CF5" w:rsidRDefault="00DE7CF5" w14:paraId="4E732C44" w14:textId="036E2442">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lang w:val="en-GB"/>
        </w:rPr>
      </w:pPr>
      <w:bookmarkStart w:name="_Toc126923320" w:id="72"/>
      <w:bookmarkStart w:name="_Toc127876026" w:id="73"/>
      <w:bookmarkStart w:name="_Toc140836356" w:id="74"/>
      <w:bookmarkStart w:name="_Toc140836357" w:id="75"/>
      <w:bookmarkEnd w:id="71"/>
      <w:bookmarkEnd w:id="72"/>
      <w:bookmarkEnd w:id="73"/>
      <w:bookmarkEnd w:id="74"/>
      <w:r w:rsidRPr="0026644D">
        <w:rPr>
          <w:rFonts w:asciiTheme="minorHAnsi" w:hAnsiTheme="minorHAnsi"/>
          <w:b/>
          <w:bCs/>
          <w:caps/>
          <w:sz w:val="24"/>
          <w:u w:val="single"/>
          <w:lang w:val="en"/>
        </w:rPr>
        <w:t>ethics</w:t>
      </w:r>
      <w:bookmarkEnd w:id="75"/>
    </w:p>
    <w:p w:rsidR="00093B0E" w:rsidP="00093B0E" w:rsidRDefault="00093B0E" w14:paraId="7708463E" w14:textId="362015B7">
      <w:pPr>
        <w:overflowPunct w:val="0"/>
        <w:autoSpaceDE w:val="0"/>
        <w:autoSpaceDN w:val="0"/>
        <w:adjustRightInd w:val="0"/>
        <w:spacing w:before="120" w:line="240" w:lineRule="auto"/>
        <w:ind w:left="561"/>
        <w:jc w:val="both"/>
        <w:textAlignment w:val="baseline"/>
        <w:rPr>
          <w:rFonts w:ascii="Calibri" w:hAnsi="Calibri" w:eastAsia="Times New Roman"/>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w:history="1" r:id="rId23">
        <w:r>
          <w:rPr>
            <w:rStyle w:val="Lienhypertexte"/>
            <w:rFonts w:asciiTheme="minorHAnsi" w:hAnsiTheme="minorHAnsi" w:cstheme="minorHAnsi"/>
            <w:smallCaps/>
            <w:szCs w:val="22"/>
            <w:lang w:val="en-GB"/>
          </w:rPr>
          <w:t xml:space="preserve"> E</w:t>
        </w:r>
        <w:r>
          <w:rPr>
            <w:rStyle w:val="Lienhypertexte"/>
            <w:rFonts w:asciiTheme="minorHAnsi" w:hAnsiTheme="minorHAnsi" w:cstheme="minorHAnsi"/>
            <w:smallCaps/>
            <w:sz w:val="22"/>
            <w:szCs w:val="22"/>
            <w:lang w:val="en-GB"/>
          </w:rPr>
          <w:t xml:space="preserve">xpertise </w:t>
        </w:r>
        <w:r>
          <w:rPr>
            <w:rStyle w:val="Lienhypertexte"/>
            <w:rFonts w:asciiTheme="minorHAnsi" w:hAnsiTheme="minorHAnsi" w:cstheme="minorHAnsi"/>
            <w:smallCaps/>
            <w:szCs w:val="22"/>
            <w:lang w:val="en-GB"/>
          </w:rPr>
          <w:t>F</w:t>
        </w:r>
        <w:r>
          <w:rPr>
            <w:rStyle w:val="Lienhypertexte"/>
            <w:rFonts w:asciiTheme="minorHAnsi" w:hAnsiTheme="minorHAnsi" w:cstheme="minorHAnsi"/>
            <w:smallCaps/>
            <w:sz w:val="22"/>
            <w:szCs w:val="22"/>
            <w:lang w:val="en-GB"/>
          </w:rPr>
          <w:t>rance</w:t>
        </w:r>
        <w:r>
          <w:rPr>
            <w:rStyle w:val="Lienhypertexte"/>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w:history="1" r:id="rId24">
        <w:r w:rsidRPr="00DC5772" w:rsidR="006016FC">
          <w:rPr>
            <w:rStyle w:val="Lienhypertexte"/>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rsidRPr="0026644D" w:rsidR="00DE7CF5" w:rsidP="00093B0E" w:rsidRDefault="00093B0E" w14:paraId="5A2EBF71" w14:textId="33D141F7">
      <w:pPr>
        <w:widowControl w:val="0"/>
        <w:tabs>
          <w:tab w:val="left" w:pos="567"/>
        </w:tabs>
        <w:spacing w:before="120" w:line="240" w:lineRule="auto"/>
        <w:ind w:left="567"/>
        <w:jc w:val="both"/>
        <w:rPr>
          <w:rFonts w:eastAsia="Times New Roman" w:cs="Arial" w:asciiTheme="minorHAnsi" w:hAnsiTheme="minorHAnsi"/>
          <w:sz w:val="22"/>
          <w:lang w:val="en-GB"/>
        </w:rPr>
      </w:pPr>
      <w:r>
        <w:rPr>
          <w:rFonts w:eastAsia="Times New Roman" w:cs="Arial" w:asciiTheme="minorHAnsi" w:hAnsiTheme="minorHAnsi"/>
          <w:sz w:val="22"/>
          <w:lang w:val="en"/>
        </w:rPr>
        <w:t xml:space="preserve">Any breach </w:t>
      </w:r>
      <w:r w:rsidR="0086263E">
        <w:rPr>
          <w:rFonts w:eastAsia="Times New Roman" w:cs="Arial" w:asciiTheme="minorHAnsi" w:hAnsiTheme="minorHAnsi"/>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rsidRPr="0080375E" w:rsidR="007476F1" w:rsidP="632EB027" w:rsidRDefault="007476F1" w14:paraId="7C2814C1" w14:textId="123F0B8E">
      <w:pPr>
        <w:pStyle w:val="v"/>
        <w:widowControl w:val="0"/>
        <w:numPr>
          <w:ilvl w:val="0"/>
          <w:numId w:val="9"/>
        </w:numPr>
        <w:tabs>
          <w:tab w:val="left" w:pos="1276"/>
        </w:tabs>
        <w:spacing w:before="600" w:after="240"/>
        <w:ind w:left="357" w:hanging="357"/>
        <w:outlineLvl w:val="0"/>
        <w:rPr>
          <w:rFonts w:ascii="Calibri" w:hAnsi="Calibri" w:asciiTheme="minorAscii" w:hAnsiTheme="minorAscii"/>
          <w:b w:val="1"/>
          <w:bCs w:val="1"/>
          <w:caps w:val="1"/>
          <w:sz w:val="24"/>
          <w:szCs w:val="24"/>
          <w:u w:val="single"/>
        </w:rPr>
      </w:pPr>
      <w:bookmarkStart w:name="_Toc70411566" w:id="76"/>
      <w:bookmarkStart w:name="_Toc70411012" w:id="77"/>
      <w:bookmarkStart w:name="_Toc70410878" w:id="78"/>
      <w:bookmarkStart w:name="_Toc70411565" w:id="79"/>
      <w:bookmarkStart w:name="_Toc70411011" w:id="80"/>
      <w:bookmarkStart w:name="_Toc70410877" w:id="81"/>
      <w:bookmarkStart w:name="_Toc70411564" w:id="82"/>
      <w:bookmarkStart w:name="_Toc70411010" w:id="83"/>
      <w:bookmarkStart w:name="_Toc70410876" w:id="84"/>
      <w:bookmarkStart w:name="_Toc70411560" w:id="85"/>
      <w:bookmarkStart w:name="_Toc70411006" w:id="86"/>
      <w:bookmarkStart w:name="_Toc70410872" w:id="87"/>
      <w:bookmarkStart w:name="_Toc70411559" w:id="88"/>
      <w:bookmarkStart w:name="_Toc70411005" w:id="89"/>
      <w:bookmarkStart w:name="_Toc70410871" w:id="90"/>
      <w:bookmarkStart w:name="_Toc70411556" w:id="91"/>
      <w:bookmarkStart w:name="_Toc70411002" w:id="92"/>
      <w:bookmarkStart w:name="_Toc70410868" w:id="93"/>
      <w:bookmarkStart w:name="_Toc70411555" w:id="94"/>
      <w:bookmarkStart w:name="_Toc70411001" w:id="95"/>
      <w:bookmarkStart w:name="_Toc70410867" w:id="96"/>
      <w:bookmarkStart w:name="_Toc70411554" w:id="97"/>
      <w:bookmarkStart w:name="_Toc70411000" w:id="98"/>
      <w:bookmarkStart w:name="_Toc70410866" w:id="99"/>
      <w:bookmarkStart w:name="_Toc70411551" w:id="100"/>
      <w:bookmarkStart w:name="_Toc70410997" w:id="101"/>
      <w:bookmarkStart w:name="_Toc70410863" w:id="102"/>
      <w:bookmarkStart w:name="_Toc70411550" w:id="103"/>
      <w:bookmarkStart w:name="_Toc70410996" w:id="104"/>
      <w:bookmarkStart w:name="_Toc70410862" w:id="105"/>
      <w:bookmarkStart w:name="_Toc70411549" w:id="106"/>
      <w:bookmarkStart w:name="_Toc70410995" w:id="107"/>
      <w:bookmarkStart w:name="_Toc70410861" w:id="108"/>
      <w:bookmarkStart w:name="_Toc70411548" w:id="109"/>
      <w:bookmarkStart w:name="_Toc70410994" w:id="110"/>
      <w:bookmarkStart w:name="_Toc70410860" w:id="111"/>
      <w:bookmarkStart w:name="_Toc70411547" w:id="112"/>
      <w:bookmarkStart w:name="_Toc70410993" w:id="113"/>
      <w:bookmarkStart w:name="_Toc70410859" w:id="114"/>
      <w:bookmarkStart w:name="_Toc70411546" w:id="115"/>
      <w:bookmarkStart w:name="_Toc70410992" w:id="116"/>
      <w:bookmarkStart w:name="_Toc70410858" w:id="117"/>
      <w:bookmarkStart w:name="_Toc70411545" w:id="118"/>
      <w:bookmarkStart w:name="_Toc70410991" w:id="119"/>
      <w:bookmarkStart w:name="_Toc70410857" w:id="120"/>
      <w:bookmarkStart w:name="_Toc140836358" w:id="121"/>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sidRPr="3A3CECDC" w:rsidR="007476F1">
        <w:rPr>
          <w:rFonts w:ascii="Calibri" w:hAnsi="Calibri" w:asciiTheme="minorAscii" w:hAnsiTheme="minorAscii"/>
          <w:b w:val="1"/>
          <w:bCs w:val="1"/>
          <w:caps w:val="1"/>
          <w:sz w:val="24"/>
          <w:szCs w:val="24"/>
          <w:u w:val="single"/>
          <w:lang w:val="en"/>
        </w:rPr>
        <w:t>Administration of personal data</w:t>
      </w:r>
      <w:bookmarkEnd w:id="121"/>
    </w:p>
    <w:p w:rsidRPr="0080375E" w:rsidR="006536FA" w:rsidP="006E2037" w:rsidRDefault="006536FA" w14:paraId="3351CFCD" w14:textId="5E40E155">
      <w:pPr>
        <w:widowControl w:val="0"/>
        <w:tabs>
          <w:tab w:val="left" w:pos="567"/>
        </w:tabs>
        <w:spacing w:before="120" w:line="240" w:lineRule="auto"/>
        <w:ind w:left="567"/>
        <w:jc w:val="both"/>
        <w:rPr>
          <w:rFonts w:eastAsia="Times New Roman" w:cs="Arial" w:asciiTheme="minorHAnsi" w:hAnsiTheme="minorHAnsi"/>
          <w:sz w:val="22"/>
          <w:lang w:val="en-GB"/>
        </w:rPr>
      </w:pPr>
      <w:r w:rsidRPr="0080375E">
        <w:rPr>
          <w:rFonts w:eastAsia="Times New Roman" w:cs="Arial" w:asciiTheme="minorHAnsi" w:hAnsiTheme="minorHAnsi"/>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eastAsia="Times New Roman" w:cs="Arial" w:asciiTheme="minorHAnsi" w:hAnsiTheme="minorHAnsi"/>
          <w:sz w:val="22"/>
          <w:lang w:val="en"/>
        </w:rPr>
        <w:t xml:space="preserve"> is notified that personal data (notably name, first name and e-mail address) collected under this contract may be processed.</w:t>
      </w:r>
    </w:p>
    <w:p w:rsidRPr="0080375E" w:rsidR="006536FA" w:rsidP="006E2037" w:rsidRDefault="006536FA" w14:paraId="14315988" w14:textId="77777777">
      <w:pPr>
        <w:widowControl w:val="0"/>
        <w:tabs>
          <w:tab w:val="left" w:pos="567"/>
        </w:tabs>
        <w:spacing w:before="120" w:line="240" w:lineRule="auto"/>
        <w:ind w:left="567"/>
        <w:jc w:val="both"/>
        <w:rPr>
          <w:rFonts w:eastAsia="Times New Roman" w:asciiTheme="minorHAnsi" w:hAnsiTheme="minorHAnsi" w:cstheme="minorHAnsi"/>
          <w:sz w:val="22"/>
          <w:szCs w:val="22"/>
          <w:lang w:val="en-GB"/>
        </w:rPr>
      </w:pPr>
      <w:r w:rsidRPr="0080375E">
        <w:rPr>
          <w:rFonts w:eastAsia="Times New Roman" w:asciiTheme="minorHAnsi" w:hAnsiTheme="minorHAnsi" w:cstheme="minorHAnsi"/>
          <w:sz w:val="22"/>
          <w:szCs w:val="22"/>
          <w:lang w:val="en"/>
        </w:rPr>
        <w:t>The legal basis under which such processing is performed are set out in c) and e) of Article 6.1 of the GDPR, namely:</w:t>
      </w:r>
    </w:p>
    <w:p w:rsidRPr="0080375E" w:rsidR="006536FA" w:rsidP="00DA114C" w:rsidRDefault="006536FA" w14:paraId="44446370" w14:textId="0B4BA19F">
      <w:pPr>
        <w:widowControl w:val="0"/>
        <w:numPr>
          <w:ilvl w:val="0"/>
          <w:numId w:val="53"/>
        </w:numPr>
        <w:overflowPunct w:val="0"/>
        <w:autoSpaceDE w:val="0"/>
        <w:autoSpaceDN w:val="0"/>
        <w:adjustRightInd w:val="0"/>
        <w:spacing w:line="240" w:lineRule="auto"/>
        <w:ind w:left="1134"/>
        <w:jc w:val="both"/>
        <w:textAlignment w:val="baseline"/>
        <w:rPr>
          <w:rFonts w:eastAsia="Times New Roman" w:asciiTheme="minorHAnsi" w:hAnsiTheme="minorHAnsi" w:cstheme="minorHAnsi"/>
          <w:sz w:val="22"/>
          <w:szCs w:val="22"/>
          <w:lang w:val="en-GB"/>
        </w:rPr>
      </w:pPr>
      <w:r w:rsidRPr="0080375E">
        <w:rPr>
          <w:rFonts w:eastAsia="Times New Roman" w:asciiTheme="minorHAnsi"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sidR="0080375E">
        <w:rPr>
          <w:rFonts w:eastAsia="Times New Roman" w:asciiTheme="minorHAnsi" w:hAnsiTheme="minorHAnsi" w:cstheme="minorHAnsi"/>
          <w:sz w:val="22"/>
          <w:szCs w:val="22"/>
          <w:lang w:val="en"/>
        </w:rPr>
        <w:t xml:space="preserve"> </w:t>
      </w:r>
      <w:r w:rsidRPr="0080375E">
        <w:rPr>
          <w:rFonts w:eastAsia="Times New Roman" w:asciiTheme="minorHAnsi" w:hAnsiTheme="minorHAnsi" w:cstheme="minorHAnsi"/>
          <w:sz w:val="22"/>
          <w:szCs w:val="22"/>
          <w:lang w:val="en"/>
        </w:rPr>
        <w:t>is bound;</w:t>
      </w:r>
    </w:p>
    <w:p w:rsidRPr="0080375E" w:rsidR="006536FA" w:rsidP="00DA114C" w:rsidRDefault="006536FA" w14:paraId="0EA79FE6" w14:textId="79AAD6C5">
      <w:pPr>
        <w:widowControl w:val="0"/>
        <w:numPr>
          <w:ilvl w:val="0"/>
          <w:numId w:val="53"/>
        </w:numPr>
        <w:overflowPunct w:val="0"/>
        <w:autoSpaceDE w:val="0"/>
        <w:autoSpaceDN w:val="0"/>
        <w:adjustRightInd w:val="0"/>
        <w:spacing w:line="240" w:lineRule="auto"/>
        <w:ind w:left="1134"/>
        <w:jc w:val="both"/>
        <w:textAlignment w:val="baseline"/>
        <w:rPr>
          <w:rFonts w:eastAsia="Times New Roman" w:asciiTheme="minorHAnsi" w:hAnsiTheme="minorHAnsi" w:cstheme="minorHAnsi"/>
          <w:sz w:val="22"/>
          <w:szCs w:val="22"/>
          <w:lang w:val="en-GB"/>
        </w:rPr>
      </w:pPr>
      <w:r w:rsidRPr="0080375E">
        <w:rPr>
          <w:rFonts w:eastAsia="Times New Roman" w:asciiTheme="minorHAnsi" w:hAnsiTheme="minorHAnsi" w:cstheme="minorHAnsi"/>
          <w:sz w:val="22"/>
          <w:szCs w:val="22"/>
          <w:lang w:val="en"/>
        </w:rPr>
        <w:t xml:space="preserve">The processing is necessary for performance of 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eastAsia="Times New Roman" w:asciiTheme="minorHAnsi" w:hAnsiTheme="minorHAnsi" w:cstheme="minorHAnsi"/>
          <w:sz w:val="22"/>
          <w:szCs w:val="22"/>
          <w:lang w:val="en"/>
        </w:rPr>
        <w:t>.</w:t>
      </w:r>
    </w:p>
    <w:p w:rsidRPr="0080375E" w:rsidR="006536FA" w:rsidP="00DA114C" w:rsidRDefault="006536FA" w14:paraId="5FDEEB93" w14:textId="77777777">
      <w:pPr>
        <w:widowControl w:val="0"/>
        <w:tabs>
          <w:tab w:val="left" w:pos="567"/>
        </w:tabs>
        <w:spacing w:before="120" w:line="240" w:lineRule="auto"/>
        <w:ind w:left="567"/>
        <w:jc w:val="both"/>
        <w:rPr>
          <w:rFonts w:eastAsia="Times New Roman" w:asciiTheme="minorHAnsi" w:hAnsiTheme="minorHAnsi" w:cstheme="minorHAnsi"/>
          <w:sz w:val="22"/>
          <w:szCs w:val="22"/>
          <w:lang w:val="en-GB"/>
        </w:rPr>
      </w:pPr>
      <w:r w:rsidRPr="0080375E">
        <w:rPr>
          <w:rFonts w:eastAsia="Times New Roman" w:asciiTheme="minorHAnsi" w:hAnsiTheme="minorHAnsi" w:cstheme="minorHAnsi"/>
          <w:sz w:val="22"/>
          <w:szCs w:val="22"/>
          <w:lang w:val="en"/>
        </w:rPr>
        <w:t xml:space="preserve">The purposes of the processing are as follows: </w:t>
      </w:r>
    </w:p>
    <w:p w:rsidRPr="0080375E" w:rsidR="006536FA" w:rsidP="00DA114C" w:rsidRDefault="006536FA" w14:paraId="0600547A" w14:textId="4CF66A2E">
      <w:pPr>
        <w:widowControl w:val="0"/>
        <w:numPr>
          <w:ilvl w:val="0"/>
          <w:numId w:val="53"/>
        </w:numPr>
        <w:overflowPunct w:val="0"/>
        <w:autoSpaceDE w:val="0"/>
        <w:autoSpaceDN w:val="0"/>
        <w:adjustRightInd w:val="0"/>
        <w:spacing w:line="240" w:lineRule="auto"/>
        <w:ind w:left="1134"/>
        <w:jc w:val="both"/>
        <w:textAlignment w:val="baseline"/>
        <w:rPr>
          <w:rFonts w:eastAsia="Times New Roman" w:asciiTheme="minorHAnsi" w:hAnsiTheme="minorHAnsi" w:cstheme="minorHAnsi"/>
          <w:sz w:val="22"/>
          <w:szCs w:val="22"/>
          <w:lang w:val="en-GB"/>
        </w:rPr>
      </w:pPr>
      <w:r w:rsidRPr="0080375E">
        <w:rPr>
          <w:rFonts w:eastAsia="Times New Roman" w:asciiTheme="minorHAnsi"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eastAsia="Times New Roman" w:asciiTheme="minorHAnsi" w:hAnsiTheme="minorHAnsi" w:cstheme="minorHAnsi"/>
          <w:sz w:val="22"/>
          <w:szCs w:val="22"/>
          <w:lang w:val="en"/>
        </w:rPr>
        <w:t xml:space="preserve"> </w:t>
      </w:r>
    </w:p>
    <w:p w:rsidRPr="0080375E" w:rsidR="006536FA" w:rsidP="00DA114C" w:rsidRDefault="006536FA" w14:paraId="55B57947" w14:textId="77777777">
      <w:pPr>
        <w:widowControl w:val="0"/>
        <w:numPr>
          <w:ilvl w:val="0"/>
          <w:numId w:val="53"/>
        </w:numPr>
        <w:overflowPunct w:val="0"/>
        <w:autoSpaceDE w:val="0"/>
        <w:autoSpaceDN w:val="0"/>
        <w:adjustRightInd w:val="0"/>
        <w:spacing w:line="240" w:lineRule="auto"/>
        <w:ind w:left="1134"/>
        <w:jc w:val="both"/>
        <w:textAlignment w:val="baseline"/>
        <w:rPr>
          <w:rFonts w:eastAsia="Times New Roman" w:asciiTheme="minorHAnsi" w:hAnsiTheme="minorHAnsi" w:cstheme="minorHAnsi"/>
          <w:sz w:val="22"/>
          <w:szCs w:val="22"/>
          <w:lang w:val="en-GB"/>
        </w:rPr>
      </w:pPr>
      <w:r w:rsidRPr="0080375E">
        <w:rPr>
          <w:rFonts w:eastAsia="Times New Roman" w:asciiTheme="minorHAnsi" w:hAnsiTheme="minorHAnsi" w:cstheme="minorHAnsi"/>
          <w:sz w:val="22"/>
          <w:szCs w:val="22"/>
          <w:lang w:val="en"/>
        </w:rPr>
        <w:t xml:space="preserve">Management and monitoring of reports forwarded to donors and other supervisory authorities. </w:t>
      </w:r>
    </w:p>
    <w:p w:rsidRPr="0080375E" w:rsidR="006536FA" w:rsidP="006E2037" w:rsidRDefault="006536FA" w14:paraId="7BF5838E" w14:textId="03F1C81F">
      <w:pPr>
        <w:widowControl w:val="0"/>
        <w:tabs>
          <w:tab w:val="left" w:pos="567"/>
        </w:tabs>
        <w:spacing w:before="120" w:line="240" w:lineRule="auto"/>
        <w:ind w:left="567"/>
        <w:jc w:val="both"/>
        <w:rPr>
          <w:rFonts w:eastAsia="Times New Roman" w:asciiTheme="minorHAnsi" w:hAnsiTheme="minorHAnsi" w:cstheme="minorHAnsi"/>
          <w:sz w:val="22"/>
          <w:szCs w:val="22"/>
          <w:lang w:val="en-GB"/>
        </w:rPr>
      </w:pPr>
      <w:r w:rsidRPr="0080375E">
        <w:rPr>
          <w:rFonts w:eastAsia="Times New Roman" w:asciiTheme="minorHAnsi" w:hAnsiTheme="minorHAnsi" w:cstheme="minorHAnsi"/>
          <w:sz w:val="22"/>
          <w:szCs w:val="22"/>
          <w:lang w:val="en"/>
        </w:rPr>
        <w:t xml:space="preserve">Recipients or category of recipients of the personal data are exclusively authorised personnel of </w:t>
      </w:r>
      <w:r w:rsidRPr="00572A21" w:rsidR="00572A21">
        <w:rPr>
          <w:rFonts w:cs="Arial" w:asciiTheme="minorHAnsi" w:hAnsiTheme="minorHAnsi"/>
          <w:smallCaps/>
          <w:szCs w:val="22"/>
          <w:lang w:val="en-GB"/>
        </w:rPr>
        <w:t>Expertise France</w:t>
      </w:r>
      <w:r w:rsidRPr="0080375E">
        <w:rPr>
          <w:rFonts w:eastAsia="Times New Roman" w:asciiTheme="minorHAnsi" w:hAnsiTheme="minorHAnsi" w:cstheme="minorHAnsi"/>
          <w:sz w:val="22"/>
          <w:szCs w:val="22"/>
          <w:lang w:val="en"/>
        </w:rPr>
        <w:t>, ministries and state operators and donors responsible for awarding and executing this contract, including any service providers assisting them with their activities.</w:t>
      </w:r>
    </w:p>
    <w:p w:rsidRPr="0080375E" w:rsidR="006536FA" w:rsidP="006E2037" w:rsidRDefault="006536FA" w14:paraId="5EC38737" w14:textId="77777777">
      <w:pPr>
        <w:widowControl w:val="0"/>
        <w:tabs>
          <w:tab w:val="left" w:pos="567"/>
        </w:tabs>
        <w:spacing w:before="120" w:line="240" w:lineRule="auto"/>
        <w:ind w:left="567"/>
        <w:jc w:val="both"/>
        <w:rPr>
          <w:rFonts w:eastAsia="Times New Roman" w:asciiTheme="minorHAnsi" w:hAnsiTheme="minorHAnsi" w:cstheme="minorHAnsi"/>
          <w:sz w:val="22"/>
          <w:szCs w:val="22"/>
          <w:lang w:val="en-GB"/>
        </w:rPr>
      </w:pPr>
      <w:r w:rsidRPr="0080375E">
        <w:rPr>
          <w:rFonts w:eastAsia="Times New Roman" w:asciiTheme="minorHAnsi" w:hAnsiTheme="minorHAnsi" w:cstheme="minorHAnsi"/>
          <w:sz w:val="22"/>
          <w:szCs w:val="22"/>
          <w:lang w:val="en"/>
        </w:rPr>
        <w:t>Retention period: the data will be held throughout the execution of the contract, including the DUA (duration of administrative usefulness) applicable to the contract.</w:t>
      </w:r>
    </w:p>
    <w:p w:rsidRPr="0080375E" w:rsidR="006536FA" w:rsidP="006E2037" w:rsidRDefault="006536FA" w14:paraId="11975FA0" w14:textId="462290EF">
      <w:pPr>
        <w:widowControl w:val="0"/>
        <w:tabs>
          <w:tab w:val="left" w:pos="567"/>
        </w:tabs>
        <w:spacing w:before="120" w:line="240" w:lineRule="auto"/>
        <w:ind w:left="567"/>
        <w:jc w:val="both"/>
        <w:rPr>
          <w:rFonts w:eastAsia="Times New Roman" w:asciiTheme="minorHAnsi" w:hAnsiTheme="minorHAnsi" w:cstheme="minorHAnsi"/>
          <w:sz w:val="22"/>
          <w:szCs w:val="22"/>
          <w:lang w:val="en-GB"/>
        </w:rPr>
      </w:pPr>
      <w:r w:rsidRPr="0080375E">
        <w:rPr>
          <w:rFonts w:eastAsia="Times New Roman" w:asciiTheme="minorHAnsi"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eastAsia="Times New Roman" w:asciiTheme="minorHAnsi" w:hAnsiTheme="minorHAnsi" w:cstheme="minorHAnsi"/>
          <w:sz w:val="22"/>
          <w:szCs w:val="22"/>
          <w:lang w:val="en"/>
        </w:rPr>
        <w:t xml:space="preserve"> (</w:t>
      </w:r>
      <w:hyperlink w:history="1" r:id="rId25">
        <w:r w:rsidRPr="0080375E">
          <w:rPr>
            <w:rFonts w:eastAsia="Times New Roman" w:asciiTheme="minorHAnsi" w:hAnsiTheme="minorHAnsi" w:cstheme="minorHAnsi"/>
            <w:sz w:val="22"/>
            <w:szCs w:val="22"/>
            <w:lang w:val="en"/>
          </w:rPr>
          <w:t>informatique.libertes@expertisefrance.fr</w:t>
        </w:r>
      </w:hyperlink>
      <w:r w:rsidRPr="0080375E">
        <w:rPr>
          <w:rFonts w:eastAsia="Times New Roman" w:asciiTheme="minorHAnsi" w:hAnsiTheme="minorHAnsi" w:cstheme="minorHAnsi"/>
          <w:sz w:val="22"/>
          <w:szCs w:val="22"/>
          <w:lang w:val="en"/>
        </w:rPr>
        <w:t>).</w:t>
      </w:r>
    </w:p>
    <w:p w:rsidRPr="0080375E" w:rsidR="006536FA" w:rsidP="006E2037" w:rsidRDefault="006536FA" w14:paraId="690CCFFB" w14:textId="6860ECFB">
      <w:pPr>
        <w:widowControl w:val="0"/>
        <w:tabs>
          <w:tab w:val="left" w:pos="567"/>
        </w:tabs>
        <w:spacing w:before="120" w:line="240" w:lineRule="auto"/>
        <w:ind w:left="567"/>
        <w:jc w:val="both"/>
        <w:rPr>
          <w:rFonts w:eastAsia="Times New Roman" w:asciiTheme="minorHAnsi" w:hAnsiTheme="minorHAnsi" w:cstheme="minorHAnsi"/>
          <w:sz w:val="22"/>
          <w:szCs w:val="22"/>
          <w:lang w:val="en-GB"/>
        </w:rPr>
      </w:pPr>
      <w:r w:rsidRPr="0080375E">
        <w:rPr>
          <w:rFonts w:eastAsia="Times New Roman" w:asciiTheme="minorHAnsi" w:hAnsiTheme="minorHAnsi" w:cstheme="minorHAnsi"/>
          <w:sz w:val="22"/>
          <w:szCs w:val="22"/>
          <w:lang w:val="en"/>
        </w:rPr>
        <w:t>Persons whose personal data is collected under this procedure may submit a complaint to CNIL.)</w:t>
      </w:r>
      <w:bookmarkStart w:name="_Toc69226591" w:id="122"/>
      <w:r w:rsidRPr="0080375E">
        <w:rPr>
          <w:rFonts w:eastAsia="Times New Roman" w:asciiTheme="minorHAnsi" w:hAnsiTheme="minorHAnsi" w:cstheme="minorHAnsi"/>
          <w:sz w:val="22"/>
          <w:szCs w:val="22"/>
          <w:lang w:val="en"/>
        </w:rPr>
        <w:t>]</w:t>
      </w:r>
    </w:p>
    <w:bookmarkEnd w:id="122"/>
    <w:p w:rsidRPr="0080375E" w:rsidR="006536FA" w:rsidP="006E2037" w:rsidRDefault="006536FA" w14:paraId="055C0A53" w14:textId="117F9D73">
      <w:pPr>
        <w:widowControl w:val="0"/>
        <w:tabs>
          <w:tab w:val="left" w:pos="567"/>
        </w:tabs>
        <w:spacing w:before="120" w:line="240" w:lineRule="auto"/>
        <w:ind w:left="567"/>
        <w:jc w:val="both"/>
        <w:rPr>
          <w:rFonts w:eastAsia="Times New Roman" w:asciiTheme="minorHAnsi" w:hAnsiTheme="minorHAnsi" w:cstheme="minorHAnsi"/>
          <w:sz w:val="22"/>
          <w:szCs w:val="22"/>
          <w:lang w:val="en-GB"/>
        </w:rPr>
      </w:pPr>
      <w:r w:rsidRPr="0080375E">
        <w:rPr>
          <w:rFonts w:eastAsia="Times New Roman" w:asciiTheme="minorHAnsi" w:hAnsiTheme="minorHAnsi" w:cstheme="minorHAnsi"/>
          <w:sz w:val="22"/>
          <w:szCs w:val="22"/>
          <w:lang w:val="en"/>
        </w:rPr>
        <w:t xml:space="preserve">The </w:t>
      </w:r>
      <w:r w:rsidR="0080375E">
        <w:rPr>
          <w:rFonts w:asciiTheme="minorHAnsi" w:hAnsiTheme="minorHAnsi" w:cstheme="minorHAnsi"/>
          <w:smallCaps/>
          <w:sz w:val="22"/>
          <w:lang w:val="en"/>
        </w:rPr>
        <w:t>Contract</w:t>
      </w:r>
      <w:r w:rsidRPr="0080375E" w:rsidR="0080375E">
        <w:rPr>
          <w:rFonts w:eastAsia="Times New Roman" w:asciiTheme="minorHAnsi" w:hAnsiTheme="minorHAnsi" w:cstheme="minorHAnsi"/>
          <w:sz w:val="22"/>
          <w:szCs w:val="22"/>
          <w:lang w:val="en"/>
        </w:rPr>
        <w:t xml:space="preserve"> </w:t>
      </w:r>
      <w:r w:rsidRPr="0080375E">
        <w:rPr>
          <w:rFonts w:eastAsia="Times New Roman" w:asciiTheme="minorHAnsi" w:hAnsiTheme="minorHAnsi" w:cstheme="minorHAnsi"/>
          <w:sz w:val="22"/>
          <w:szCs w:val="22"/>
          <w:lang w:val="en"/>
        </w:rPr>
        <w:t>may require the processing of personal data. The parties undertake to comply with regulations on the processing of personal data in accordance with amended law no. 78-17 of 6 January 1978 relating to data processing, files and liberties and regulation (EU) 2016/679, known as the General Data Protection Regulation (GDPR).</w:t>
      </w:r>
    </w:p>
    <w:p w:rsidRPr="0080375E" w:rsidR="006536FA" w:rsidP="006E2037" w:rsidRDefault="006536FA" w14:paraId="4A7B018D" w14:textId="46BB6D81">
      <w:pPr>
        <w:widowControl w:val="0"/>
        <w:tabs>
          <w:tab w:val="left" w:pos="567"/>
        </w:tabs>
        <w:spacing w:before="120" w:line="240" w:lineRule="auto"/>
        <w:ind w:left="567"/>
        <w:jc w:val="both"/>
        <w:rPr>
          <w:rFonts w:eastAsia="Times New Roman" w:asciiTheme="minorHAnsi" w:hAnsiTheme="minorHAnsi" w:cstheme="minorHAnsi"/>
          <w:sz w:val="22"/>
          <w:szCs w:val="22"/>
          <w:lang w:val="en-GB"/>
        </w:rPr>
      </w:pPr>
      <w:r w:rsidRPr="0080375E">
        <w:rPr>
          <w:rFonts w:eastAsia="Times New Roman" w:asciiTheme="minorHAnsi" w:hAnsiTheme="minorHAnsi" w:cstheme="minorHAnsi"/>
          <w:sz w:val="22"/>
          <w:szCs w:val="22"/>
          <w:lang w:val="en"/>
        </w:rPr>
        <w:t xml:space="preserve">The </w:t>
      </w:r>
      <w:r w:rsidR="0080375E">
        <w:rPr>
          <w:rFonts w:asciiTheme="minorHAnsi" w:hAnsiTheme="minorHAnsi" w:cstheme="minorHAnsi"/>
          <w:smallCaps/>
          <w:sz w:val="22"/>
          <w:lang w:val="en"/>
        </w:rPr>
        <w:t>Contractor</w:t>
      </w:r>
      <w:r w:rsidRPr="0080375E">
        <w:rPr>
          <w:rFonts w:eastAsia="Times New Roman" w:asciiTheme="minorHAnsi" w:hAnsiTheme="minorHAnsi" w:cstheme="minorHAnsi"/>
          <w:sz w:val="22"/>
          <w:szCs w:val="22"/>
          <w:lang w:val="en"/>
        </w:rPr>
        <w:t xml:space="preserve"> notably undertakes to:</w:t>
      </w:r>
    </w:p>
    <w:p w:rsidRPr="0080375E" w:rsidR="006536FA" w:rsidP="00DA114C" w:rsidRDefault="006536FA" w14:paraId="6BF760FA" w14:textId="579F8BDA">
      <w:pPr>
        <w:widowControl w:val="0"/>
        <w:numPr>
          <w:ilvl w:val="0"/>
          <w:numId w:val="52"/>
        </w:numPr>
        <w:overflowPunct w:val="0"/>
        <w:autoSpaceDE w:val="0"/>
        <w:autoSpaceDN w:val="0"/>
        <w:adjustRightInd w:val="0"/>
        <w:spacing w:line="240" w:lineRule="auto"/>
        <w:ind w:left="1134"/>
        <w:jc w:val="both"/>
        <w:textAlignment w:val="baseline"/>
        <w:rPr>
          <w:rFonts w:eastAsia="Times New Roman" w:asciiTheme="minorHAnsi" w:hAnsiTheme="minorHAnsi" w:cstheme="minorHAnsi"/>
          <w:sz w:val="22"/>
          <w:szCs w:val="22"/>
          <w:lang w:val="en-GB"/>
        </w:rPr>
      </w:pPr>
      <w:r w:rsidRPr="0080375E">
        <w:rPr>
          <w:rFonts w:eastAsia="Times New Roman" w:asciiTheme="minorHAnsi" w:hAnsiTheme="minorHAnsi" w:cstheme="minorHAnsi"/>
          <w:sz w:val="22"/>
          <w:szCs w:val="22"/>
          <w:lang w:val="en"/>
        </w:rPr>
        <w:t xml:space="preserve">Process personal data solely for the purposes of the </w:t>
      </w:r>
      <w:r w:rsidR="006D71D5">
        <w:rPr>
          <w:rFonts w:asciiTheme="minorHAnsi" w:hAnsiTheme="minorHAnsi" w:cstheme="minorHAnsi"/>
          <w:smallCaps/>
          <w:sz w:val="22"/>
          <w:lang w:val="en"/>
        </w:rPr>
        <w:t>Contract</w:t>
      </w:r>
      <w:r w:rsidRPr="0080375E">
        <w:rPr>
          <w:rFonts w:eastAsia="Times New Roman" w:asciiTheme="minorHAnsi" w:hAnsiTheme="minorHAnsi" w:cstheme="minorHAnsi"/>
          <w:sz w:val="22"/>
          <w:szCs w:val="22"/>
          <w:lang w:val="en"/>
        </w:rPr>
        <w:t>, as defined in annex hereto covering the collection of personal data (GDPR data processor);</w:t>
      </w:r>
    </w:p>
    <w:p w:rsidRPr="0080375E" w:rsidR="006536FA" w:rsidP="00DA114C" w:rsidRDefault="006536FA" w14:paraId="0C504019" w14:textId="77777777">
      <w:pPr>
        <w:widowControl w:val="0"/>
        <w:numPr>
          <w:ilvl w:val="0"/>
          <w:numId w:val="52"/>
        </w:numPr>
        <w:overflowPunct w:val="0"/>
        <w:autoSpaceDE w:val="0"/>
        <w:autoSpaceDN w:val="0"/>
        <w:adjustRightInd w:val="0"/>
        <w:spacing w:line="240" w:lineRule="auto"/>
        <w:ind w:left="1134"/>
        <w:jc w:val="both"/>
        <w:textAlignment w:val="baseline"/>
        <w:rPr>
          <w:rFonts w:eastAsia="Times New Roman" w:asciiTheme="minorHAnsi" w:hAnsiTheme="minorHAnsi" w:cstheme="minorHAnsi"/>
          <w:sz w:val="22"/>
          <w:szCs w:val="22"/>
          <w:lang w:val="en-GB"/>
        </w:rPr>
      </w:pPr>
      <w:r w:rsidRPr="0080375E">
        <w:rPr>
          <w:rFonts w:eastAsia="Times New Roman" w:asciiTheme="minorHAnsi" w:hAnsiTheme="minorHAnsi" w:cstheme="minorHAnsi"/>
          <w:sz w:val="22"/>
          <w:szCs w:val="22"/>
          <w:lang w:val="en"/>
        </w:rPr>
        <w:t>Ensure that persons authorised to process personal data undertake to maintain its confidentiality or are bound by an appropriate legal obligation of confidentiality;</w:t>
      </w:r>
    </w:p>
    <w:p w:rsidRPr="0080375E" w:rsidR="006536FA" w:rsidP="00DA114C" w:rsidRDefault="006536FA" w14:paraId="7DB7BA7F" w14:textId="0F854EB2">
      <w:pPr>
        <w:widowControl w:val="0"/>
        <w:numPr>
          <w:ilvl w:val="0"/>
          <w:numId w:val="52"/>
        </w:numPr>
        <w:overflowPunct w:val="0"/>
        <w:autoSpaceDE w:val="0"/>
        <w:autoSpaceDN w:val="0"/>
        <w:adjustRightInd w:val="0"/>
        <w:spacing w:line="240" w:lineRule="auto"/>
        <w:ind w:left="1134"/>
        <w:jc w:val="both"/>
        <w:textAlignment w:val="baseline"/>
        <w:rPr>
          <w:rFonts w:eastAsia="Times New Roman" w:asciiTheme="minorHAnsi" w:hAnsiTheme="minorHAnsi" w:cstheme="minorHAnsi"/>
          <w:sz w:val="22"/>
          <w:szCs w:val="22"/>
          <w:lang w:val="en-GB"/>
        </w:rPr>
      </w:pPr>
      <w:r w:rsidRPr="0080375E">
        <w:rPr>
          <w:rFonts w:eastAsia="Times New Roman" w:asciiTheme="minorHAnsi" w:hAnsiTheme="minorHAnsi" w:cstheme="minorHAnsi"/>
          <w:sz w:val="22"/>
          <w:szCs w:val="22"/>
          <w:lang w:val="en"/>
        </w:rPr>
        <w:t xml:space="preserve">Implement appropriate technical and organisational measures to guarantee a level of security commensurate with the risks resulting from the </w:t>
      </w:r>
      <w:r w:rsidR="006D71D5">
        <w:rPr>
          <w:rFonts w:asciiTheme="minorHAnsi" w:hAnsiTheme="minorHAnsi" w:cstheme="minorHAnsi"/>
          <w:smallCaps/>
          <w:sz w:val="22"/>
          <w:lang w:val="en"/>
        </w:rPr>
        <w:t>Contract</w:t>
      </w:r>
      <w:r w:rsidRPr="0080375E">
        <w:rPr>
          <w:rFonts w:eastAsia="Times New Roman" w:asciiTheme="minorHAnsi" w:hAnsiTheme="minorHAnsi" w:cstheme="minorHAnsi"/>
          <w:sz w:val="22"/>
          <w:szCs w:val="22"/>
          <w:lang w:val="en"/>
        </w:rPr>
        <w:t>, notably with regard to data encryption, confidentiality and integrity;</w:t>
      </w:r>
    </w:p>
    <w:p w:rsidRPr="0080375E" w:rsidR="006536FA" w:rsidP="00DA114C" w:rsidRDefault="006536FA" w14:paraId="0C7A9BEA" w14:textId="382DA748">
      <w:pPr>
        <w:widowControl w:val="0"/>
        <w:numPr>
          <w:ilvl w:val="0"/>
          <w:numId w:val="52"/>
        </w:numPr>
        <w:overflowPunct w:val="0"/>
        <w:autoSpaceDE w:val="0"/>
        <w:autoSpaceDN w:val="0"/>
        <w:adjustRightInd w:val="0"/>
        <w:spacing w:line="240" w:lineRule="auto"/>
        <w:ind w:left="1134"/>
        <w:jc w:val="both"/>
        <w:textAlignment w:val="baseline"/>
        <w:rPr>
          <w:rFonts w:eastAsia="Times New Roman" w:asciiTheme="minorHAnsi" w:hAnsiTheme="minorHAnsi" w:cstheme="minorHAnsi"/>
          <w:sz w:val="22"/>
          <w:szCs w:val="22"/>
          <w:lang w:val="en-GB"/>
        </w:rPr>
      </w:pPr>
      <w:r w:rsidRPr="0080375E">
        <w:rPr>
          <w:rFonts w:eastAsia="Times New Roman" w:asciiTheme="minorHAnsi" w:hAnsiTheme="minorHAnsi" w:cstheme="minorHAnsi"/>
          <w:sz w:val="22"/>
          <w:szCs w:val="22"/>
          <w:lang w:val="en"/>
        </w:rPr>
        <w:t xml:space="preserve">Notify </w:t>
      </w:r>
      <w:r w:rsidR="006D71D5">
        <w:rPr>
          <w:rFonts w:asciiTheme="minorHAnsi" w:hAnsiTheme="minorHAnsi" w:cstheme="minorHAnsi"/>
          <w:smallCaps/>
          <w:szCs w:val="22"/>
          <w:lang w:val="en-GB"/>
        </w:rPr>
        <w:t>E</w:t>
      </w:r>
      <w:r w:rsidR="006D71D5">
        <w:rPr>
          <w:rFonts w:asciiTheme="minorHAnsi" w:hAnsiTheme="minorHAnsi" w:cstheme="minorHAnsi"/>
          <w:smallCaps/>
          <w:sz w:val="22"/>
          <w:szCs w:val="22"/>
          <w:lang w:val="en-GB"/>
        </w:rPr>
        <w:t xml:space="preserve">xpertise </w:t>
      </w:r>
      <w:r w:rsidR="006D71D5">
        <w:rPr>
          <w:rFonts w:asciiTheme="minorHAnsi" w:hAnsiTheme="minorHAnsi" w:cstheme="minorHAnsi"/>
          <w:smallCaps/>
          <w:szCs w:val="22"/>
          <w:lang w:val="en-GB"/>
        </w:rPr>
        <w:t>F</w:t>
      </w:r>
      <w:r w:rsidR="006D71D5">
        <w:rPr>
          <w:rFonts w:asciiTheme="minorHAnsi" w:hAnsiTheme="minorHAnsi" w:cstheme="minorHAnsi"/>
          <w:smallCaps/>
          <w:sz w:val="22"/>
          <w:szCs w:val="22"/>
          <w:lang w:val="en-GB"/>
        </w:rPr>
        <w:t>rance</w:t>
      </w:r>
      <w:r w:rsidRPr="0080375E">
        <w:rPr>
          <w:rFonts w:eastAsia="Times New Roman" w:asciiTheme="minorHAnsi" w:hAnsiTheme="minorHAnsi" w:cstheme="minorHAnsi"/>
          <w:sz w:val="22"/>
          <w:szCs w:val="22"/>
          <w:lang w:val="en"/>
        </w:rPr>
        <w:t>, via any means, of any personal data breach within 24 hours of becoming aware of any such event;</w:t>
      </w:r>
    </w:p>
    <w:p w:rsidRPr="0080375E" w:rsidR="006E2037" w:rsidP="00DA114C" w:rsidRDefault="006536FA" w14:paraId="6A3DCFA0" w14:textId="59D29542">
      <w:pPr>
        <w:widowControl w:val="0"/>
        <w:numPr>
          <w:ilvl w:val="0"/>
          <w:numId w:val="52"/>
        </w:numPr>
        <w:overflowPunct w:val="0"/>
        <w:autoSpaceDE w:val="0"/>
        <w:autoSpaceDN w:val="0"/>
        <w:adjustRightInd w:val="0"/>
        <w:spacing w:line="240" w:lineRule="auto"/>
        <w:ind w:left="1134"/>
        <w:jc w:val="both"/>
        <w:textAlignment w:val="baseline"/>
        <w:rPr>
          <w:rFonts w:eastAsia="Times New Roman" w:asciiTheme="minorHAnsi" w:hAnsiTheme="minorHAnsi" w:cstheme="minorHAnsi"/>
          <w:sz w:val="22"/>
          <w:szCs w:val="22"/>
          <w:lang w:val="en-GB"/>
        </w:rPr>
      </w:pPr>
      <w:r w:rsidRPr="0080375E">
        <w:rPr>
          <w:rFonts w:eastAsia="Times New Roman" w:asciiTheme="minorHAnsi" w:hAnsiTheme="minorHAnsi" w:cstheme="minorHAnsi"/>
          <w:sz w:val="22"/>
          <w:szCs w:val="22"/>
          <w:lang w:val="en"/>
        </w:rPr>
        <w:t xml:space="preserve">Assist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Pr="0080375E" w:rsidR="00555885">
        <w:rPr>
          <w:rFonts w:eastAsia="Times New Roman" w:asciiTheme="minorHAnsi" w:hAnsiTheme="minorHAnsi" w:cstheme="minorHAnsi"/>
          <w:sz w:val="22"/>
          <w:szCs w:val="22"/>
          <w:lang w:val="en"/>
        </w:rPr>
        <w:t xml:space="preserve"> </w:t>
      </w:r>
      <w:r w:rsidRPr="0080375E">
        <w:rPr>
          <w:rFonts w:eastAsia="Times New Roman" w:asciiTheme="minorHAnsi" w:hAnsiTheme="minorHAnsi" w:cstheme="minorHAnsi"/>
          <w:sz w:val="22"/>
          <w:szCs w:val="22"/>
          <w:lang w:val="en"/>
        </w:rPr>
        <w:t>in its obligation to respond to requests it may receive from data subjects;</w:t>
      </w:r>
    </w:p>
    <w:p w:rsidRPr="0080375E" w:rsidR="006E2037" w:rsidP="00DA114C" w:rsidRDefault="006536FA" w14:paraId="1063888A" w14:textId="647A168D">
      <w:pPr>
        <w:widowControl w:val="0"/>
        <w:numPr>
          <w:ilvl w:val="0"/>
          <w:numId w:val="52"/>
        </w:numPr>
        <w:overflowPunct w:val="0"/>
        <w:autoSpaceDE w:val="0"/>
        <w:autoSpaceDN w:val="0"/>
        <w:adjustRightInd w:val="0"/>
        <w:spacing w:line="240" w:lineRule="auto"/>
        <w:ind w:left="1134"/>
        <w:jc w:val="both"/>
        <w:textAlignment w:val="baseline"/>
        <w:rPr>
          <w:rFonts w:eastAsia="Times New Roman" w:asciiTheme="minorHAnsi" w:hAnsiTheme="minorHAnsi" w:cstheme="minorHAnsi"/>
          <w:sz w:val="22"/>
          <w:szCs w:val="22"/>
          <w:lang w:val="en-GB"/>
        </w:rPr>
      </w:pPr>
      <w:r w:rsidRPr="0080375E">
        <w:rPr>
          <w:rFonts w:eastAsia="Times New Roman" w:asciiTheme="minorHAnsi" w:hAnsiTheme="minorHAnsi" w:cstheme="minorHAnsi"/>
          <w:sz w:val="22"/>
          <w:szCs w:val="22"/>
          <w:lang w:val="en"/>
        </w:rPr>
        <w:t xml:space="preserve">Delete all personal data or return it to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Pr="0080375E" w:rsidR="00555885">
        <w:rPr>
          <w:rFonts w:eastAsia="Times New Roman" w:asciiTheme="minorHAnsi" w:hAnsiTheme="minorHAnsi" w:cstheme="minorHAnsi"/>
          <w:sz w:val="22"/>
          <w:szCs w:val="22"/>
          <w:lang w:val="en"/>
        </w:rPr>
        <w:t xml:space="preserve"> </w:t>
      </w:r>
      <w:r w:rsidRPr="0080375E">
        <w:rPr>
          <w:rFonts w:eastAsia="Times New Roman" w:asciiTheme="minorHAnsi" w:hAnsiTheme="minorHAnsi" w:cstheme="minorHAnsi"/>
          <w:sz w:val="22"/>
          <w:szCs w:val="22"/>
          <w:lang w:val="en"/>
        </w:rPr>
        <w:t xml:space="preserve">on conclusion of the services covered by the </w:t>
      </w:r>
      <w:r w:rsidR="00555885">
        <w:rPr>
          <w:rFonts w:asciiTheme="minorHAnsi" w:hAnsiTheme="minorHAnsi" w:cstheme="minorHAnsi"/>
          <w:smallCaps/>
          <w:sz w:val="22"/>
          <w:lang w:val="en"/>
        </w:rPr>
        <w:t>Contract</w:t>
      </w:r>
      <w:r w:rsidRPr="0080375E">
        <w:rPr>
          <w:rFonts w:eastAsia="Times New Roman" w:asciiTheme="minorHAnsi" w:hAnsiTheme="minorHAnsi" w:cstheme="minorHAnsi"/>
          <w:sz w:val="22"/>
          <w:szCs w:val="22"/>
          <w:lang w:val="en"/>
        </w:rPr>
        <w:t>, as specified by the latter, unless EU law or that of the member state requires such data to be retained;</w:t>
      </w:r>
    </w:p>
    <w:p w:rsidRPr="0080375E" w:rsidR="006536FA" w:rsidP="00DA114C" w:rsidRDefault="006536FA" w14:paraId="6C1DCB8E" w14:textId="5237C1DE">
      <w:pPr>
        <w:widowControl w:val="0"/>
        <w:numPr>
          <w:ilvl w:val="0"/>
          <w:numId w:val="52"/>
        </w:numPr>
        <w:overflowPunct w:val="0"/>
        <w:autoSpaceDE w:val="0"/>
        <w:autoSpaceDN w:val="0"/>
        <w:adjustRightInd w:val="0"/>
        <w:spacing w:line="240" w:lineRule="auto"/>
        <w:ind w:left="1134"/>
        <w:jc w:val="both"/>
        <w:textAlignment w:val="baseline"/>
        <w:rPr>
          <w:rFonts w:eastAsia="Times New Roman" w:asciiTheme="minorHAnsi" w:hAnsiTheme="minorHAnsi" w:cstheme="minorHAnsi"/>
          <w:sz w:val="22"/>
          <w:szCs w:val="22"/>
          <w:lang w:val="en-GB"/>
        </w:rPr>
      </w:pPr>
      <w:r w:rsidRPr="0080375E">
        <w:rPr>
          <w:rFonts w:eastAsia="Times New Roman" w:asciiTheme="minorHAnsi" w:hAnsiTheme="minorHAnsi" w:cstheme="minorHAnsi"/>
          <w:sz w:val="22"/>
          <w:szCs w:val="22"/>
          <w:lang w:val="en"/>
        </w:rPr>
        <w:t xml:space="preserve">Make available to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Pr="0080375E">
        <w:rPr>
          <w:rFonts w:eastAsia="Times New Roman" w:asciiTheme="minorHAnsi" w:hAnsiTheme="minorHAnsi" w:cstheme="minorHAnsi"/>
          <w:sz w:val="22"/>
          <w:szCs w:val="22"/>
          <w:lang w:val="en"/>
        </w:rPr>
        <w:t xml:space="preserve"> all information it may require to demonstrate compliance with the obligations set out in this article and to enable audits to be conducted by the latter or by any other person of its choice.</w:t>
      </w:r>
    </w:p>
    <w:p w:rsidRPr="0080375E" w:rsidR="006536FA" w:rsidP="006E2037" w:rsidRDefault="006536FA" w14:paraId="62BA3895" w14:textId="6CFC42A0">
      <w:pPr>
        <w:widowControl w:val="0"/>
        <w:tabs>
          <w:tab w:val="left" w:pos="567"/>
        </w:tabs>
        <w:spacing w:before="120" w:line="240" w:lineRule="auto"/>
        <w:ind w:left="567"/>
        <w:jc w:val="both"/>
        <w:rPr>
          <w:rFonts w:eastAsia="Times New Roman" w:asciiTheme="minorHAnsi" w:hAnsiTheme="minorHAnsi" w:cstheme="minorHAnsi"/>
          <w:sz w:val="22"/>
          <w:szCs w:val="22"/>
          <w:lang w:val="en-GB"/>
        </w:rPr>
      </w:pPr>
      <w:r w:rsidRPr="0080375E">
        <w:rPr>
          <w:rFonts w:eastAsia="Times New Roman" w:asciiTheme="minorHAnsi" w:hAnsiTheme="minorHAnsi" w:cstheme="minorHAnsi"/>
          <w:sz w:val="22"/>
          <w:szCs w:val="22"/>
          <w:lang w:val="en"/>
        </w:rPr>
        <w:t xml:space="preserve">Where the </w:t>
      </w:r>
      <w:r w:rsidR="00555885">
        <w:rPr>
          <w:rFonts w:asciiTheme="minorHAnsi" w:hAnsiTheme="minorHAnsi" w:cstheme="minorHAnsi"/>
          <w:smallCaps/>
          <w:sz w:val="22"/>
          <w:lang w:val="en"/>
        </w:rPr>
        <w:t>Contractor</w:t>
      </w:r>
      <w:r w:rsidRPr="0080375E">
        <w:rPr>
          <w:rFonts w:eastAsia="Times New Roman" w:asciiTheme="minorHAnsi" w:hAnsiTheme="minorHAnsi" w:cstheme="minorHAnsi"/>
          <w:sz w:val="22"/>
          <w:szCs w:val="22"/>
          <w:lang w:val="en"/>
        </w:rPr>
        <w:t xml:space="preserve"> uses a data processor to process personal data during execution of the </w:t>
      </w:r>
      <w:r w:rsidR="00555885">
        <w:rPr>
          <w:rFonts w:asciiTheme="minorHAnsi" w:hAnsiTheme="minorHAnsi" w:cstheme="minorHAnsi"/>
          <w:smallCaps/>
          <w:sz w:val="22"/>
          <w:lang w:val="en"/>
        </w:rPr>
        <w:t>Contract</w:t>
      </w:r>
      <w:r w:rsidRPr="0080375E">
        <w:rPr>
          <w:rFonts w:eastAsia="Times New Roman" w:asciiTheme="minorHAnsi" w:hAnsiTheme="minorHAnsi" w:cstheme="minorHAnsi"/>
          <w:sz w:val="22"/>
          <w:szCs w:val="22"/>
          <w:lang w:val="en"/>
        </w:rPr>
        <w:t xml:space="preserve">, it must obtain prior written authorisation from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Pr="0080375E">
        <w:rPr>
          <w:rFonts w:eastAsia="Times New Roman" w:asciiTheme="minorHAnsi" w:hAnsiTheme="minorHAnsi" w:cstheme="minorHAnsi"/>
          <w:sz w:val="22"/>
          <w:szCs w:val="22"/>
          <w:lang w:val="en"/>
        </w:rPr>
        <w:t xml:space="preserve">. Similarly, the </w:t>
      </w:r>
      <w:r w:rsidR="00555885">
        <w:rPr>
          <w:rFonts w:asciiTheme="minorHAnsi" w:hAnsiTheme="minorHAnsi" w:cstheme="minorHAnsi"/>
          <w:smallCaps/>
          <w:sz w:val="22"/>
          <w:lang w:val="en"/>
        </w:rPr>
        <w:t>Contractor</w:t>
      </w:r>
      <w:r w:rsidRPr="0080375E">
        <w:rPr>
          <w:rFonts w:eastAsia="Times New Roman" w:asciiTheme="minorHAnsi" w:hAnsiTheme="minorHAnsi" w:cstheme="minorHAnsi"/>
          <w:sz w:val="22"/>
          <w:szCs w:val="22"/>
          <w:lang w:val="en"/>
        </w:rPr>
        <w:t xml:space="preserve"> shall notify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Pr="0080375E" w:rsidR="00555885">
        <w:rPr>
          <w:rFonts w:eastAsia="Times New Roman" w:asciiTheme="minorHAnsi" w:hAnsiTheme="minorHAnsi" w:cstheme="minorHAnsi"/>
          <w:sz w:val="22"/>
          <w:szCs w:val="22"/>
          <w:lang w:val="en"/>
        </w:rPr>
        <w:t xml:space="preserve"> </w:t>
      </w:r>
      <w:r w:rsidRPr="0080375E">
        <w:rPr>
          <w:rFonts w:eastAsia="Times New Roman" w:asciiTheme="minorHAnsi" w:hAnsiTheme="minorHAnsi" w:cstheme="minorHAnsi"/>
          <w:sz w:val="22"/>
          <w:szCs w:val="22"/>
          <w:lang w:val="en"/>
        </w:rPr>
        <w:t xml:space="preserve">of any planned change concerning the addition or replacement of processors, thereby enabling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Pr="0080375E">
        <w:rPr>
          <w:rFonts w:eastAsia="Times New Roman" w:asciiTheme="minorHAnsi" w:hAnsiTheme="minorHAnsi" w:cstheme="minorHAnsi"/>
          <w:sz w:val="22"/>
          <w:szCs w:val="22"/>
          <w:lang w:val="en"/>
        </w:rPr>
        <w:t xml:space="preserve"> to issue any objections it may have in this regard.</w:t>
      </w:r>
    </w:p>
    <w:p w:rsidRPr="0080375E" w:rsidR="006536FA" w:rsidP="006536FA" w:rsidRDefault="006536FA" w14:paraId="1D198DFD" w14:textId="5C988643">
      <w:pPr>
        <w:widowControl w:val="0"/>
        <w:numPr>
          <w:ilvl w:val="12"/>
          <w:numId w:val="0"/>
        </w:numPr>
        <w:overflowPunct w:val="0"/>
        <w:autoSpaceDE w:val="0"/>
        <w:autoSpaceDN w:val="0"/>
        <w:adjustRightInd w:val="0"/>
        <w:spacing w:line="240" w:lineRule="auto"/>
        <w:ind w:left="567"/>
        <w:jc w:val="both"/>
        <w:textAlignment w:val="baseline"/>
        <w:rPr>
          <w:rFonts w:eastAsia="Times New Roman" w:asciiTheme="minorHAnsi" w:hAnsiTheme="minorHAnsi" w:cstheme="minorHAnsi"/>
          <w:sz w:val="22"/>
          <w:szCs w:val="22"/>
          <w:lang w:val="en-GB"/>
        </w:rPr>
      </w:pPr>
      <w:r w:rsidRPr="0080375E">
        <w:rPr>
          <w:rFonts w:eastAsia="Times New Roman" w:asciiTheme="minorHAnsi" w:hAnsiTheme="minorHAnsi" w:cstheme="minorHAnsi"/>
          <w:sz w:val="22"/>
          <w:szCs w:val="22"/>
          <w:lang w:val="en"/>
        </w:rPr>
        <w:t xml:space="preserve">The same obligations concerning data protection as those set out in the </w:t>
      </w:r>
      <w:r w:rsidR="00025DBE">
        <w:rPr>
          <w:rFonts w:asciiTheme="minorHAnsi" w:hAnsiTheme="minorHAnsi" w:cstheme="minorHAnsi"/>
          <w:smallCaps/>
          <w:sz w:val="22"/>
          <w:lang w:val="en"/>
        </w:rPr>
        <w:t>Contract</w:t>
      </w:r>
      <w:r w:rsidRPr="0080375E">
        <w:rPr>
          <w:rFonts w:eastAsia="Times New Roman" w:asciiTheme="minorHAnsi" w:hAnsiTheme="minorHAnsi" w:cstheme="minorHAnsi"/>
          <w:sz w:val="22"/>
          <w:szCs w:val="22"/>
          <w:lang w:val="en"/>
        </w:rPr>
        <w:t xml:space="preserve"> are mandatory for processors, notably regarding the provision of adequate guarantees for the implementation of </w:t>
      </w:r>
      <w:r w:rsidRPr="0080375E">
        <w:rPr>
          <w:rFonts w:eastAsia="Times New Roman" w:asciiTheme="minorHAnsi" w:hAnsiTheme="minorHAnsi" w:cstheme="minorHAnsi"/>
          <w:sz w:val="22"/>
          <w:szCs w:val="22"/>
          <w:lang w:val="en"/>
        </w:rPr>
        <w:t xml:space="preserve">appropriate technical and organisational measures ensuring the protection of personal data. Should any processor fail to meet its obligations, the </w:t>
      </w:r>
      <w:r w:rsidR="00025DBE">
        <w:rPr>
          <w:rFonts w:asciiTheme="minorHAnsi" w:hAnsiTheme="minorHAnsi" w:cstheme="minorHAnsi"/>
          <w:smallCaps/>
          <w:sz w:val="22"/>
          <w:lang w:val="en"/>
        </w:rPr>
        <w:t>Contractor</w:t>
      </w:r>
      <w:r w:rsidRPr="0080375E">
        <w:rPr>
          <w:rFonts w:eastAsia="Times New Roman" w:asciiTheme="minorHAnsi" w:hAnsiTheme="minorHAnsi" w:cstheme="minorHAnsi"/>
          <w:sz w:val="22"/>
          <w:szCs w:val="22"/>
          <w:lang w:val="en"/>
        </w:rPr>
        <w:t xml:space="preserve"> shall remain fully responsible vis-à-vis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Pr="0080375E">
        <w:rPr>
          <w:rFonts w:eastAsia="Times New Roman" w:asciiTheme="minorHAnsi" w:hAnsiTheme="minorHAnsi" w:cstheme="minorHAnsi"/>
          <w:sz w:val="22"/>
          <w:szCs w:val="22"/>
          <w:lang w:val="en"/>
        </w:rPr>
        <w:t xml:space="preserve"> for the fulfillment of the processor’s obligations. </w:t>
      </w:r>
    </w:p>
    <w:p w:rsidRPr="0080375E" w:rsidR="002A19B9" w:rsidP="00A1761D" w:rsidRDefault="006536FA" w14:paraId="69B51FFC" w14:textId="7E54BAB8">
      <w:pPr>
        <w:widowControl w:val="0"/>
        <w:tabs>
          <w:tab w:val="left" w:pos="567"/>
        </w:tabs>
        <w:spacing w:before="120" w:line="240" w:lineRule="auto"/>
        <w:ind w:left="567"/>
        <w:jc w:val="both"/>
        <w:rPr>
          <w:rFonts w:asciiTheme="minorHAnsi" w:hAnsiTheme="minorHAnsi" w:cstheme="minorHAnsi"/>
          <w:snapToGrid w:val="0"/>
          <w:sz w:val="22"/>
          <w:szCs w:val="22"/>
          <w:lang w:val="en-GB"/>
        </w:rPr>
      </w:pPr>
      <w:r w:rsidRPr="0080375E">
        <w:rPr>
          <w:rFonts w:eastAsia="Times New Roman" w:asciiTheme="minorHAnsi" w:hAnsiTheme="minorHAnsi" w:cstheme="minorHAnsi"/>
          <w:sz w:val="22"/>
          <w:szCs w:val="22"/>
          <w:lang w:val="en"/>
        </w:rPr>
        <w:t xml:space="preserve">In the event of non-compliance with the aforementioned provisions, the </w:t>
      </w:r>
      <w:r w:rsidR="00025DBE">
        <w:rPr>
          <w:rFonts w:asciiTheme="minorHAnsi" w:hAnsiTheme="minorHAnsi" w:cstheme="minorHAnsi"/>
          <w:smallCaps/>
          <w:sz w:val="22"/>
          <w:lang w:val="en"/>
        </w:rPr>
        <w:t>Contractor</w:t>
      </w:r>
      <w:r w:rsidRPr="0080375E">
        <w:rPr>
          <w:rFonts w:eastAsia="Times New Roman" w:asciiTheme="minorHAnsi" w:hAnsiTheme="minorHAnsi" w:cstheme="minorHAnsi"/>
          <w:sz w:val="22"/>
          <w:szCs w:val="22"/>
          <w:lang w:val="en"/>
        </w:rPr>
        <w:t xml:space="preserve"> is reminded that its liability may be invoked. In the event of any breach of professional secrecy or non-compliance with the aforementioned provisions,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Pr="0080375E" w:rsidR="00025DBE">
        <w:rPr>
          <w:rFonts w:eastAsia="Times New Roman" w:asciiTheme="minorHAnsi" w:hAnsiTheme="minorHAnsi" w:cstheme="minorHAnsi"/>
          <w:sz w:val="22"/>
          <w:szCs w:val="22"/>
          <w:lang w:val="en"/>
        </w:rPr>
        <w:t xml:space="preserve"> </w:t>
      </w:r>
      <w:r w:rsidRPr="0080375E">
        <w:rPr>
          <w:rFonts w:eastAsia="Times New Roman" w:asciiTheme="minorHAnsi" w:hAnsiTheme="minorHAnsi" w:cstheme="minorHAnsi"/>
          <w:sz w:val="22"/>
          <w:szCs w:val="22"/>
          <w:lang w:val="en"/>
        </w:rPr>
        <w:t xml:space="preserve">may immediately terminate the </w:t>
      </w:r>
      <w:r w:rsidR="00025DBE">
        <w:rPr>
          <w:rFonts w:asciiTheme="minorHAnsi" w:hAnsiTheme="minorHAnsi" w:cstheme="minorHAnsi"/>
          <w:smallCaps/>
          <w:sz w:val="22"/>
          <w:lang w:val="en"/>
        </w:rPr>
        <w:t>Contract</w:t>
      </w:r>
      <w:r w:rsidRPr="0080375E">
        <w:rPr>
          <w:rFonts w:eastAsia="Times New Roman" w:asciiTheme="minorHAnsi" w:hAnsiTheme="minorHAnsi" w:cstheme="minorHAnsi"/>
          <w:sz w:val="22"/>
          <w:szCs w:val="22"/>
          <w:lang w:val="en"/>
        </w:rPr>
        <w:t xml:space="preserve"> without compensation for the </w:t>
      </w:r>
      <w:r w:rsidR="00025DBE">
        <w:rPr>
          <w:rFonts w:asciiTheme="minorHAnsi" w:hAnsiTheme="minorHAnsi" w:cstheme="minorHAnsi"/>
          <w:smallCaps/>
          <w:sz w:val="22"/>
          <w:lang w:val="en"/>
        </w:rPr>
        <w:t>Contractor</w:t>
      </w:r>
      <w:r w:rsidRPr="0080375E">
        <w:rPr>
          <w:rFonts w:eastAsia="Times New Roman" w:asciiTheme="minorHAnsi" w:hAnsiTheme="minorHAnsi" w:cstheme="minorHAnsi"/>
          <w:sz w:val="22"/>
          <w:szCs w:val="22"/>
          <w:lang w:val="en"/>
        </w:rPr>
        <w:t>.]</w:t>
      </w:r>
    </w:p>
    <w:p w:rsidRPr="00025DBE" w:rsidR="002A19B9" w:rsidP="00025DBE" w:rsidRDefault="002A19B9" w14:paraId="6498F49D" w14:textId="77777777">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name="_Toc140836359" w:id="123"/>
      <w:r w:rsidRPr="00025DBE">
        <w:rPr>
          <w:rFonts w:asciiTheme="minorHAnsi" w:hAnsiTheme="minorHAnsi"/>
          <w:b/>
          <w:bCs/>
          <w:caps/>
          <w:sz w:val="24"/>
          <w:u w:val="single"/>
          <w:lang w:val="en"/>
        </w:rPr>
        <w:t>Dispute resolution - applicable law</w:t>
      </w:r>
      <w:bookmarkEnd w:id="123"/>
    </w:p>
    <w:p w:rsidR="000333A3" w:rsidP="000333A3" w:rsidRDefault="000333A3" w14:paraId="3D2032AA" w14:textId="77777777">
      <w:pPr>
        <w:pStyle w:val="Paragraphedeliste"/>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rsidRPr="00AD6943" w:rsidR="000333A3" w:rsidP="000333A3" w:rsidRDefault="000333A3" w14:paraId="174470B6" w14:textId="77777777">
      <w:pPr>
        <w:pStyle w:val="Paragraphedeliste"/>
        <w:spacing w:line="240" w:lineRule="auto"/>
        <w:jc w:val="both"/>
        <w:rPr>
          <w:rFonts w:asciiTheme="minorHAnsi" w:hAnsiTheme="minorHAnsi"/>
          <w:sz w:val="22"/>
          <w:szCs w:val="22"/>
          <w:lang w:val="en-US"/>
        </w:rPr>
      </w:pPr>
    </w:p>
    <w:p w:rsidR="002A19B9" w:rsidP="000333A3" w:rsidRDefault="000333A3" w14:paraId="56A68015" w14:textId="37A4BE80">
      <w:pPr>
        <w:pStyle w:val="u"/>
        <w:widowControl w:val="0"/>
        <w:numPr>
          <w:ilvl w:val="12"/>
          <w:numId w:val="0"/>
        </w:numPr>
        <w:spacing w:before="120"/>
        <w:ind w:left="567"/>
        <w:rPr>
          <w:rFonts w:cs="Arial" w:asciiTheme="minorHAnsi" w:hAnsiTheme="minorHAnsi"/>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Pr="00025DBE" w:rsidR="002A19B9">
        <w:rPr>
          <w:rFonts w:cs="Arial" w:asciiTheme="minorHAnsi" w:hAnsiTheme="minorHAnsi"/>
          <w:lang w:val="en"/>
        </w:rPr>
        <w:t>.</w:t>
      </w:r>
    </w:p>
    <w:p w:rsidRPr="00F13E6E" w:rsidR="009E4891" w:rsidP="00D31A4D" w:rsidRDefault="009E4891" w14:paraId="6A86000F" w14:textId="77777777">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name="_Toc126923324" w:id="124"/>
      <w:bookmarkStart w:name="_Toc127876030" w:id="125"/>
      <w:bookmarkStart w:name="_Toc140836360" w:id="126"/>
      <w:bookmarkStart w:name="_Toc140836361" w:id="127"/>
      <w:bookmarkEnd w:id="124"/>
      <w:bookmarkEnd w:id="125"/>
      <w:bookmarkEnd w:id="126"/>
      <w:r w:rsidRPr="00D31A4D">
        <w:rPr>
          <w:rFonts w:asciiTheme="minorHAnsi" w:hAnsiTheme="minorHAnsi"/>
          <w:b/>
          <w:bCs/>
          <w:caps/>
          <w:sz w:val="24"/>
          <w:u w:val="single"/>
          <w:lang w:val="en"/>
        </w:rPr>
        <w:t>Derogation from the CCAG</w:t>
      </w:r>
      <w:bookmarkEnd w:id="127"/>
    </w:p>
    <w:p w:rsidR="001572C1" w:rsidP="632EB027" w:rsidRDefault="001572C1" w14:paraId="10167D97" w14:textId="6250DAF5">
      <w:pPr>
        <w:pStyle w:val="Corpsdetexte2"/>
        <w:spacing w:before="120" w:after="0" w:line="240" w:lineRule="auto"/>
        <w:ind w:left="567"/>
        <w:jc w:val="both"/>
        <w:rPr>
          <w:rFonts w:ascii="Calibri" w:hAnsi="Calibri" w:eastAsia="Times New Roman" w:cs="Arial" w:asciiTheme="minorAscii" w:hAnsiTheme="minorAscii"/>
          <w:sz w:val="22"/>
          <w:szCs w:val="22"/>
          <w:lang w:val="en"/>
        </w:rPr>
      </w:pPr>
      <w:r w:rsidRPr="632EB027" w:rsidR="001572C1">
        <w:rPr>
          <w:rFonts w:ascii="Calibri" w:hAnsi="Calibri" w:eastAsia="Times New Roman" w:cs="Arial" w:asciiTheme="minorAscii" w:hAnsiTheme="minorAscii"/>
          <w:sz w:val="22"/>
          <w:szCs w:val="22"/>
          <w:lang w:val="en"/>
        </w:rPr>
        <w:t>The following articles of this document derogate from the CCAG-</w:t>
      </w:r>
      <w:r w:rsidRPr="632EB027" w:rsidR="4EFC41B2">
        <w:rPr>
          <w:rFonts w:ascii="Calibri" w:hAnsi="Calibri" w:eastAsia="Times New Roman" w:cs="Arial" w:asciiTheme="minorAscii" w:hAnsiTheme="minorAscii"/>
          <w:sz w:val="22"/>
          <w:szCs w:val="22"/>
          <w:lang w:val="en"/>
        </w:rPr>
        <w:t>PI</w:t>
      </w:r>
      <w:r w:rsidRPr="632EB027" w:rsidR="001572C1">
        <w:rPr>
          <w:rFonts w:ascii="Calibri" w:hAnsi="Calibri" w:eastAsia="Times New Roman" w:cs="Arial" w:asciiTheme="minorAscii" w:hAnsiTheme="minorAscii"/>
          <w:sz w:val="22"/>
          <w:szCs w:val="22"/>
          <w:lang w:val="en"/>
        </w:rPr>
        <w:t>:</w:t>
      </w:r>
    </w:p>
    <w:p w:rsidR="001572C1" w:rsidP="632EB027" w:rsidRDefault="001572C1" w14:paraId="49DCD36F" w14:textId="7C0DC7FB">
      <w:pPr>
        <w:pStyle w:val="Paragraphedeliste"/>
        <w:widowControl w:val="0"/>
        <w:numPr>
          <w:ilvl w:val="0"/>
          <w:numId w:val="60"/>
        </w:numPr>
        <w:autoSpaceDE w:val="0"/>
        <w:autoSpaceDN w:val="0"/>
        <w:adjustRightInd w:val="0"/>
        <w:spacing w:before="120" w:line="240" w:lineRule="auto"/>
        <w:ind w:left="1281" w:hanging="357"/>
        <w:jc w:val="both"/>
        <w:rPr>
          <w:rFonts w:ascii="Calibri" w:hAnsi="Calibri" w:eastAsia="Times New Roman" w:cs="Calibri" w:asciiTheme="minorAscii" w:hAnsiTheme="minorAscii" w:cstheme="minorAscii"/>
          <w:sz w:val="22"/>
          <w:szCs w:val="22"/>
          <w:lang w:val="en-GB"/>
        </w:rPr>
      </w:pPr>
      <w:r w:rsidRPr="3A3CECDC" w:rsidR="001572C1">
        <w:rPr>
          <w:rFonts w:ascii="Calibri" w:hAnsi="Calibri" w:eastAsia="Times New Roman" w:cs="Calibri" w:asciiTheme="minorAscii" w:hAnsiTheme="minorAscii" w:cstheme="minorAscii"/>
          <w:sz w:val="22"/>
          <w:szCs w:val="22"/>
          <w:lang w:val="en-GB"/>
        </w:rPr>
        <w:t xml:space="preserve">article 5 derogates from article </w:t>
      </w:r>
      <w:r w:rsidRPr="3A3CECDC" w:rsidR="42A330CA">
        <w:rPr>
          <w:rFonts w:ascii="Calibri" w:hAnsi="Calibri" w:eastAsia="Times New Roman" w:cs="Calibri" w:asciiTheme="minorAscii" w:hAnsiTheme="minorAscii" w:cstheme="minorAscii"/>
          <w:sz w:val="22"/>
          <w:szCs w:val="22"/>
          <w:lang w:val="en-GB"/>
        </w:rPr>
        <w:t>23 and 25</w:t>
      </w:r>
      <w:r w:rsidRPr="3A3CECDC" w:rsidR="001572C1">
        <w:rPr>
          <w:rFonts w:ascii="Calibri" w:hAnsi="Calibri" w:eastAsia="Times New Roman" w:cs="Calibri" w:asciiTheme="minorAscii" w:hAnsiTheme="minorAscii" w:cstheme="minorAscii"/>
          <w:sz w:val="22"/>
          <w:szCs w:val="22"/>
          <w:lang w:val="en-GB"/>
        </w:rPr>
        <w:t xml:space="preserve"> of </w:t>
      </w:r>
      <w:r w:rsidRPr="3A3CECDC" w:rsidR="001572C1">
        <w:rPr>
          <w:rFonts w:ascii="Calibri" w:hAnsi="Calibri" w:eastAsia="Times New Roman" w:cs="Calibri" w:asciiTheme="minorAscii" w:hAnsiTheme="minorAscii" w:cstheme="minorAscii"/>
          <w:sz w:val="22"/>
          <w:szCs w:val="22"/>
          <w:lang w:val="en-GB"/>
        </w:rPr>
        <w:t xml:space="preserve">the </w:t>
      </w:r>
      <w:r w:rsidRPr="3A3CECDC" w:rsidR="001572C1">
        <w:rPr>
          <w:rFonts w:ascii="Calibri" w:hAnsi="Calibri" w:eastAsia="Times New Roman" w:cs="Calibri" w:asciiTheme="minorAscii" w:hAnsiTheme="minorAscii" w:cstheme="minorAscii"/>
          <w:sz w:val="22"/>
          <w:szCs w:val="22"/>
          <w:lang w:val="en-GB"/>
        </w:rPr>
        <w:t>CCAG ;</w:t>
      </w:r>
    </w:p>
    <w:p w:rsidRPr="00936414" w:rsidR="001572C1" w:rsidP="001572C1" w:rsidRDefault="001572C1" w14:paraId="2E3041F3" w14:textId="463D41D7">
      <w:pPr>
        <w:pStyle w:val="Paragraphedeliste"/>
        <w:widowControl w:val="0"/>
        <w:numPr>
          <w:ilvl w:val="0"/>
          <w:numId w:val="60"/>
        </w:numPr>
        <w:autoSpaceDE w:val="0"/>
        <w:autoSpaceDN w:val="0"/>
        <w:adjustRightInd w:val="0"/>
        <w:spacing w:before="120" w:line="240" w:lineRule="auto"/>
        <w:ind w:left="1281" w:hanging="357"/>
        <w:jc w:val="both"/>
        <w:rPr>
          <w:rFonts w:eastAsia="Times New Roman" w:asciiTheme="minorHAnsi" w:hAnsiTheme="minorHAnsi" w:cstheme="minorHAnsi"/>
          <w:sz w:val="22"/>
          <w:szCs w:val="22"/>
          <w:lang w:val="en-GB"/>
        </w:rPr>
      </w:pPr>
      <w:r w:rsidRPr="00936414">
        <w:rPr>
          <w:rFonts w:eastAsia="Times New Roman" w:asciiTheme="minorHAnsi" w:hAnsiTheme="minorHAnsi" w:cstheme="minorHAnsi"/>
          <w:sz w:val="22"/>
          <w:szCs w:val="22"/>
          <w:lang w:val="en-GB"/>
        </w:rPr>
        <w:t>article 9 derogates from article 14 of the CCAG</w:t>
      </w:r>
    </w:p>
    <w:p w:rsidRPr="00D31A4D" w:rsidR="001572C1" w:rsidP="00D31A4D" w:rsidRDefault="001572C1" w14:paraId="597203D2" w14:textId="44D8CF8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name="_Toc140836362" w:id="128"/>
      <w:r w:rsidRPr="00F13E6E">
        <w:rPr>
          <w:rFonts w:asciiTheme="minorHAnsi" w:hAnsiTheme="minorHAnsi"/>
          <w:b/>
          <w:bCs/>
          <w:caps/>
          <w:sz w:val="24"/>
          <w:u w:val="single"/>
          <w:lang w:val="en"/>
        </w:rPr>
        <w:t>AUDIT</w:t>
      </w:r>
      <w:bookmarkEnd w:id="128"/>
    </w:p>
    <w:p w:rsidRPr="000333A3" w:rsidR="000333A3" w:rsidP="000333A3" w:rsidRDefault="000333A3" w14:paraId="4A78F3E8" w14:textId="77777777">
      <w:pPr>
        <w:snapToGrid w:val="0"/>
        <w:spacing w:line="240" w:lineRule="auto"/>
        <w:ind w:left="567" w:right="139"/>
        <w:jc w:val="both"/>
        <w:rPr>
          <w:rFonts w:asciiTheme="minorHAnsi" w:hAnsiTheme="minorHAnsi"/>
          <w:sz w:val="22"/>
          <w:szCs w:val="22"/>
          <w:lang w:val="en-US"/>
        </w:rPr>
      </w:pPr>
      <w:bookmarkStart w:name="_Toc140836363" w:id="129"/>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rsidRPr="00EA5E7F" w:rsidR="000333A3" w:rsidP="000333A3" w:rsidRDefault="000333A3" w14:paraId="1D31DA09" w14:textId="77777777">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r w:rsidRPr="000333A3">
        <w:rPr>
          <w:rFonts w:asciiTheme="minorHAnsi" w:hAnsiTheme="minorHAnsi"/>
          <w:smallCaps/>
          <w:sz w:val="22"/>
          <w:szCs w:val="22"/>
          <w:lang w:val="en-US"/>
        </w:rPr>
        <w:t xml:space="preserve">ontractor </w:t>
      </w:r>
      <w:r w:rsidRPr="00EA5E7F">
        <w:rPr>
          <w:rFonts w:asciiTheme="minorHAnsi" w:hAnsiTheme="minorHAnsi"/>
          <w:sz w:val="22"/>
          <w:szCs w:val="22"/>
          <w:lang w:val="en"/>
        </w:rPr>
        <w:t>therefore undertakes to:</w:t>
      </w:r>
    </w:p>
    <w:p w:rsidRPr="000333A3" w:rsidR="000333A3" w:rsidP="000333A3" w:rsidRDefault="000333A3" w14:paraId="1C863B14" w14:textId="77777777">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rsidRPr="000333A3" w:rsidR="000333A3" w:rsidP="000333A3" w:rsidRDefault="000333A3" w14:paraId="64951D65" w14:textId="77777777">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rsidRPr="000333A3" w:rsidR="000333A3" w:rsidP="000333A3" w:rsidRDefault="000333A3" w14:paraId="47958F32" w14:textId="77777777">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rsidRPr="000333A3" w:rsidR="000333A3" w:rsidP="000333A3" w:rsidRDefault="000333A3" w14:paraId="4FA35365" w14:textId="77777777">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rsidRPr="000333A3" w:rsidR="000333A3" w:rsidP="000333A3" w:rsidRDefault="000333A3" w14:paraId="47C3288D" w14:textId="77777777">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rsidRPr="000333A3" w:rsidR="000333A3" w:rsidP="000333A3" w:rsidRDefault="000333A3" w14:paraId="24F7816A" w14:textId="77777777">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Appelnotedebasdep"/>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rsidRPr="00EA5E7F" w:rsidR="000333A3" w:rsidP="000333A3" w:rsidRDefault="000333A3" w14:paraId="462C9154" w14:textId="77777777">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rsidRPr="00EA5E7F" w:rsidR="000333A3" w:rsidP="000333A3" w:rsidRDefault="000333A3" w14:paraId="36D02AD8" w14:textId="77777777">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rsidRPr="000333A3" w:rsidR="000333A3" w:rsidP="000333A3" w:rsidRDefault="000333A3" w14:paraId="6B086673" w14:textId="77777777">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rsidRPr="00D31A4D" w:rsidR="00CE4511" w:rsidP="00D31A4D" w:rsidRDefault="00CE4511" w14:paraId="4C8C8C48" w14:textId="77777777">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sidRPr="00D31A4D">
        <w:rPr>
          <w:rFonts w:asciiTheme="minorHAnsi" w:hAnsiTheme="minorHAnsi"/>
          <w:b/>
          <w:bCs/>
          <w:caps/>
          <w:sz w:val="24"/>
          <w:u w:val="single"/>
          <w:lang w:val="en"/>
        </w:rPr>
        <w:t>Final provisions</w:t>
      </w:r>
      <w:bookmarkEnd w:id="129"/>
    </w:p>
    <w:p w:rsidRPr="00D31A4D" w:rsidR="00800C6C" w:rsidP="00A1761D" w:rsidRDefault="00800C6C" w14:paraId="46EE7A27" w14:textId="77777777">
      <w:pPr>
        <w:pStyle w:val="Titre2"/>
        <w:spacing w:before="120" w:after="60"/>
        <w:jc w:val="both"/>
        <w:rPr>
          <w:rFonts w:asciiTheme="minorHAnsi" w:hAnsiTheme="minorHAnsi"/>
          <w:sz w:val="22"/>
          <w:szCs w:val="22"/>
        </w:rPr>
      </w:pPr>
      <w:bookmarkStart w:name="_Toc392669654" w:id="130"/>
      <w:bookmarkStart w:name="_Toc140836364" w:id="131"/>
      <w:r w:rsidRPr="00D31A4D">
        <w:rPr>
          <w:rFonts w:asciiTheme="minorHAnsi" w:hAnsiTheme="minorHAnsi"/>
          <w:sz w:val="22"/>
          <w:szCs w:val="22"/>
          <w:lang w:val="en"/>
        </w:rPr>
        <w:t>Declaration</w:t>
      </w:r>
      <w:bookmarkEnd w:id="130"/>
      <w:bookmarkEnd w:id="131"/>
    </w:p>
    <w:p w:rsidR="00D31A4D" w:rsidP="00A1761D" w:rsidRDefault="004F57A1" w14:paraId="74359884" w14:textId="59EEF6D1">
      <w:pPr>
        <w:spacing w:before="120" w:line="240" w:lineRule="auto"/>
        <w:ind w:left="567"/>
        <w:jc w:val="both"/>
        <w:rPr>
          <w:rFonts w:cs="Arial" w:asciiTheme="minorHAnsi" w:hAnsiTheme="minorHAnsi"/>
          <w:sz w:val="22"/>
          <w:szCs w:val="22"/>
          <w:lang w:val="en"/>
        </w:rPr>
      </w:pPr>
      <w:r>
        <w:rPr>
          <w:rFonts w:cs="Arial" w:asciiTheme="minorHAnsi" w:hAnsiTheme="minorHAnsi"/>
          <w:sz w:val="22"/>
          <w:szCs w:val="22"/>
          <w:lang w:val="en"/>
        </w:rPr>
        <w:t>The</w:t>
      </w:r>
      <w:r>
        <w:rPr>
          <w:rFonts w:cs="Arial" w:asciiTheme="minorHAnsi" w:hAnsiTheme="minorHAnsi"/>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cs="Arial" w:asciiTheme="minorHAnsi" w:hAnsiTheme="minorHAnsi"/>
          <w:sz w:val="22"/>
          <w:szCs w:val="22"/>
          <w:lang w:val="en"/>
        </w:rPr>
        <w:t>hereby declares:</w:t>
      </w:r>
    </w:p>
    <w:p w:rsidRPr="00D31A4D" w:rsidR="00D31A4D" w:rsidP="00D31A4D" w:rsidRDefault="00276A02" w14:paraId="0F57DE5B" w14:textId="408B8011">
      <w:pPr>
        <w:pStyle w:val="Paragraphedeliste"/>
        <w:numPr>
          <w:ilvl w:val="0"/>
          <w:numId w:val="55"/>
        </w:numPr>
        <w:spacing w:before="120" w:line="240" w:lineRule="auto"/>
        <w:ind w:left="851" w:hanging="284"/>
        <w:jc w:val="both"/>
        <w:rPr>
          <w:rFonts w:cs="Arial" w:asciiTheme="minorHAnsi" w:hAnsiTheme="minorHAnsi"/>
          <w:sz w:val="22"/>
          <w:szCs w:val="22"/>
          <w:lang w:val="en-GB"/>
        </w:rPr>
      </w:pPr>
      <w:r w:rsidRPr="00D31A4D">
        <w:rPr>
          <w:rFonts w:cs="Arial" w:asciiTheme="minorHAnsi" w:hAnsiTheme="minorHAnsi"/>
          <w:sz w:val="22"/>
          <w:szCs w:val="22"/>
          <w:lang w:val="en"/>
        </w:rPr>
        <w:t xml:space="preserve">that no natural or legal person on whose behalf </w:t>
      </w:r>
      <w:r w:rsidR="00E2207F">
        <w:rPr>
          <w:rFonts w:cs="Arial" w:asciiTheme="minorHAnsi" w:hAnsiTheme="minorHAnsi"/>
          <w:sz w:val="22"/>
          <w:szCs w:val="22"/>
          <w:lang w:val="en"/>
        </w:rPr>
        <w:t xml:space="preserve">the </w:t>
      </w:r>
      <w:r w:rsidR="00E2207F">
        <w:rPr>
          <w:rFonts w:asciiTheme="minorHAnsi" w:hAnsiTheme="minorHAnsi" w:cstheme="minorHAnsi"/>
          <w:smallCaps/>
          <w:sz w:val="22"/>
          <w:lang w:val="en"/>
        </w:rPr>
        <w:t>Contractor</w:t>
      </w:r>
      <w:r w:rsidRPr="00D31A4D">
        <w:rPr>
          <w:rFonts w:cs="Arial" w:asciiTheme="minorHAnsi" w:hAnsiTheme="minorHAnsi"/>
          <w:sz w:val="22"/>
          <w:szCs w:val="22"/>
          <w:lang w:val="en"/>
        </w:rPr>
        <w:t xml:space="preserve"> is acting is subject to the prohibitions set out in Articles L. 2141-1 to L. 2141-6 and L. 2141-7 to L. 2141-11 of the French Public Procurement Code or any equivalent prohib</w:t>
      </w:r>
      <w:r w:rsidR="00D31A4D">
        <w:rPr>
          <w:rFonts w:cs="Arial" w:asciiTheme="minorHAnsi" w:hAnsiTheme="minorHAnsi"/>
          <w:sz w:val="22"/>
          <w:szCs w:val="22"/>
          <w:lang w:val="en"/>
        </w:rPr>
        <w:t>ition issued in another country;</w:t>
      </w:r>
    </w:p>
    <w:p w:rsidRPr="00D31A4D" w:rsidR="00D31A4D" w:rsidP="00D31A4D" w:rsidRDefault="00276A02" w14:paraId="227E5AAF" w14:textId="35BE23AF">
      <w:pPr>
        <w:pStyle w:val="Paragraphedeliste"/>
        <w:numPr>
          <w:ilvl w:val="0"/>
          <w:numId w:val="55"/>
        </w:numPr>
        <w:spacing w:before="120" w:line="240" w:lineRule="auto"/>
        <w:ind w:left="851" w:hanging="284"/>
        <w:jc w:val="both"/>
        <w:rPr>
          <w:rFonts w:cs="Arial" w:asciiTheme="minorHAnsi" w:hAnsiTheme="minorHAnsi"/>
          <w:sz w:val="22"/>
          <w:szCs w:val="22"/>
          <w:lang w:val="en-GB"/>
        </w:rPr>
      </w:pPr>
      <w:r w:rsidRPr="00D31A4D">
        <w:rPr>
          <w:rFonts w:cs="Arial" w:asciiTheme="minorHAnsi" w:hAnsiTheme="minorHAnsi"/>
          <w:sz w:val="22"/>
          <w:szCs w:val="22"/>
          <w:lang w:val="en"/>
        </w:rPr>
        <w:t xml:space="preserve">that the commitments made </w:t>
      </w:r>
      <w:r w:rsidR="00E2207F">
        <w:rPr>
          <w:rFonts w:cs="Arial" w:asciiTheme="minorHAnsi" w:hAnsiTheme="minorHAnsi"/>
          <w:sz w:val="22"/>
          <w:szCs w:val="22"/>
          <w:lang w:val="en"/>
        </w:rPr>
        <w:t xml:space="preserve">by the </w:t>
      </w:r>
      <w:r w:rsidR="00E2207F">
        <w:rPr>
          <w:rFonts w:asciiTheme="minorHAnsi" w:hAnsiTheme="minorHAnsi" w:cstheme="minorHAnsi"/>
          <w:smallCaps/>
          <w:sz w:val="22"/>
          <w:lang w:val="en"/>
        </w:rPr>
        <w:t>Contractor</w:t>
      </w:r>
      <w:r w:rsidRPr="00D31A4D" w:rsidR="00E2207F">
        <w:rPr>
          <w:rFonts w:cs="Arial" w:asciiTheme="minorHAnsi" w:hAnsiTheme="minorHAnsi"/>
          <w:sz w:val="22"/>
          <w:szCs w:val="22"/>
          <w:lang w:val="en"/>
        </w:rPr>
        <w:t xml:space="preserve"> </w:t>
      </w:r>
      <w:r w:rsidRPr="00D31A4D">
        <w:rPr>
          <w:rFonts w:cs="Arial" w:asciiTheme="minorHAnsi" w:hAnsiTheme="minorHAnsi"/>
          <w:sz w:val="22"/>
          <w:szCs w:val="22"/>
          <w:lang w:val="en"/>
        </w:rPr>
        <w:t xml:space="preserve">within the scope of the </w:t>
      </w:r>
      <w:r w:rsidRPr="00D31A4D">
        <w:rPr>
          <w:rFonts w:cs="Arial" w:asciiTheme="minorHAnsi" w:hAnsiTheme="minorHAnsi"/>
          <w:smallCaps/>
          <w:sz w:val="22"/>
          <w:szCs w:val="22"/>
          <w:lang w:val="en"/>
        </w:rPr>
        <w:t xml:space="preserve">Contract </w:t>
      </w:r>
      <w:r w:rsidRPr="00D31A4D">
        <w:rPr>
          <w:rFonts w:cs="Arial" w:asciiTheme="minorHAnsi" w:hAnsiTheme="minorHAnsi"/>
          <w:sz w:val="22"/>
          <w:szCs w:val="22"/>
          <w:lang w:val="en"/>
        </w:rPr>
        <w:t xml:space="preserve">do not create a situation of conflict of interest that may affect the execution of the </w:t>
      </w:r>
      <w:r w:rsidRPr="00D31A4D">
        <w:rPr>
          <w:rFonts w:cs="Arial" w:asciiTheme="minorHAnsi" w:hAnsiTheme="minorHAnsi"/>
          <w:smallCaps/>
          <w:sz w:val="22"/>
          <w:szCs w:val="22"/>
          <w:lang w:val="en"/>
        </w:rPr>
        <w:t>Contract</w:t>
      </w:r>
      <w:r w:rsidR="00D31A4D">
        <w:rPr>
          <w:rFonts w:cs="Arial" w:asciiTheme="minorHAnsi" w:hAnsiTheme="minorHAnsi"/>
          <w:sz w:val="22"/>
          <w:szCs w:val="22"/>
          <w:lang w:val="en"/>
        </w:rPr>
        <w:t>;</w:t>
      </w:r>
    </w:p>
    <w:p w:rsidRPr="00A0594E" w:rsidR="00A0594E" w:rsidP="00D31A4D" w:rsidRDefault="00E2207F" w14:paraId="27EDCF98" w14:textId="1D9DA8B2">
      <w:pPr>
        <w:pStyle w:val="Paragraphedeliste"/>
        <w:numPr>
          <w:ilvl w:val="0"/>
          <w:numId w:val="55"/>
        </w:numPr>
        <w:spacing w:before="120" w:line="240" w:lineRule="auto"/>
        <w:ind w:left="851" w:hanging="284"/>
        <w:jc w:val="both"/>
        <w:rPr>
          <w:rFonts w:cs="Arial" w:asciiTheme="minorHAnsi" w:hAnsiTheme="minorHAnsi"/>
          <w:sz w:val="22"/>
          <w:szCs w:val="22"/>
          <w:lang w:val="en-GB"/>
        </w:rPr>
      </w:pPr>
      <w:r>
        <w:rPr>
          <w:rFonts w:cs="Arial" w:asciiTheme="minorHAnsi" w:hAnsiTheme="minorHAnsi"/>
          <w:sz w:val="22"/>
          <w:szCs w:val="22"/>
          <w:lang w:val="en"/>
        </w:rPr>
        <w:t xml:space="preserve">that the </w:t>
      </w:r>
      <w:r>
        <w:rPr>
          <w:rFonts w:asciiTheme="minorHAnsi" w:hAnsiTheme="minorHAnsi" w:cstheme="minorHAnsi"/>
          <w:smallCaps/>
          <w:sz w:val="22"/>
          <w:lang w:val="en"/>
        </w:rPr>
        <w:t>Contractor</w:t>
      </w:r>
      <w:r w:rsidRPr="00D31A4D" w:rsidR="00390537">
        <w:rPr>
          <w:rFonts w:cs="Arial" w:asciiTheme="minorHAnsi" w:hAnsiTheme="minorHAnsi"/>
          <w:sz w:val="22"/>
          <w:szCs w:val="22"/>
          <w:lang w:val="en"/>
        </w:rPr>
        <w:t xml:space="preserve"> have </w:t>
      </w:r>
      <w:r w:rsidRPr="00D31A4D">
        <w:rPr>
          <w:rFonts w:cs="Arial" w:asciiTheme="minorHAnsi" w:hAnsiTheme="minorHAnsi"/>
          <w:sz w:val="22"/>
          <w:szCs w:val="22"/>
          <w:lang w:val="en"/>
        </w:rPr>
        <w:t xml:space="preserve">not </w:t>
      </w:r>
      <w:r w:rsidRPr="00D31A4D" w:rsidR="00390537">
        <w:rPr>
          <w:rFonts w:cs="Arial" w:asciiTheme="minorHAnsi" w:hAnsiTheme="minorHAnsi"/>
          <w:sz w:val="22"/>
          <w:szCs w:val="22"/>
          <w:lang w:val="en"/>
        </w:rPr>
        <w:t xml:space="preserve">committed any act that may influence the process of </w:t>
      </w:r>
      <w:r w:rsidRPr="00D31A4D" w:rsidR="00390537">
        <w:rPr>
          <w:rFonts w:cs="Arial" w:asciiTheme="minorHAnsi" w:hAnsiTheme="minorHAnsi"/>
          <w:smallCaps/>
          <w:sz w:val="22"/>
          <w:szCs w:val="22"/>
          <w:lang w:val="en"/>
        </w:rPr>
        <w:t>Project</w:t>
      </w:r>
      <w:r w:rsidRPr="00D31A4D" w:rsidR="00390537">
        <w:rPr>
          <w:rFonts w:cs="Arial" w:asciiTheme="minorHAnsi" w:hAnsiTheme="minorHAnsi"/>
          <w:sz w:val="22"/>
          <w:szCs w:val="22"/>
          <w:lang w:val="en"/>
        </w:rPr>
        <w:t xml:space="preserve"> implementation to the detriment of the Beneficiary, and notably that no Understanding has been, o</w:t>
      </w:r>
      <w:r w:rsidR="00D31A4D">
        <w:rPr>
          <w:rFonts w:cs="Arial" w:asciiTheme="minorHAnsi" w:hAnsiTheme="minorHAnsi"/>
          <w:sz w:val="22"/>
          <w:szCs w:val="22"/>
          <w:lang w:val="en"/>
        </w:rPr>
        <w:t>r will be, entered into;</w:t>
      </w:r>
    </w:p>
    <w:p w:rsidRPr="00A0594E" w:rsidR="00A0594E" w:rsidP="00A0594E" w:rsidRDefault="00390537" w14:paraId="5F212FCA" w14:textId="77777777">
      <w:pPr>
        <w:pStyle w:val="Paragraphedeliste"/>
        <w:numPr>
          <w:ilvl w:val="0"/>
          <w:numId w:val="55"/>
        </w:numPr>
        <w:spacing w:before="120" w:line="240" w:lineRule="auto"/>
        <w:ind w:left="851" w:hanging="284"/>
        <w:jc w:val="both"/>
        <w:rPr>
          <w:rFonts w:cs="Arial" w:asciiTheme="minorHAnsi" w:hAnsiTheme="minorHAnsi"/>
          <w:sz w:val="22"/>
          <w:szCs w:val="22"/>
          <w:lang w:val="en-GB"/>
        </w:rPr>
      </w:pPr>
      <w:r w:rsidRPr="00A0594E">
        <w:rPr>
          <w:rFonts w:cs="Arial" w:asciiTheme="minorHAnsi" w:hAnsiTheme="minorHAnsi"/>
          <w:sz w:val="22"/>
          <w:szCs w:val="22"/>
          <w:lang w:val="en"/>
        </w:rPr>
        <w:t xml:space="preserve">that the negotiation, award and execution of the </w:t>
      </w:r>
      <w:r w:rsidRPr="00A0594E">
        <w:rPr>
          <w:rFonts w:cs="Arial" w:asciiTheme="minorHAnsi" w:hAnsiTheme="minorHAnsi"/>
          <w:smallCaps/>
          <w:sz w:val="22"/>
          <w:szCs w:val="22"/>
          <w:lang w:val="en"/>
        </w:rPr>
        <w:t>Contract</w:t>
      </w:r>
      <w:r w:rsidRPr="00A0594E">
        <w:rPr>
          <w:rFonts w:cs="Arial" w:asciiTheme="minorHAnsi" w:hAnsiTheme="minorHAnsi"/>
          <w:sz w:val="22"/>
          <w:szCs w:val="22"/>
          <w:lang w:val="en"/>
        </w:rPr>
        <w:t xml:space="preserve"> has not given rise to, nor will do so in the future, any act of corruption as defined in the United Nations Convention Against Corruption dated 31 Oc</w:t>
      </w:r>
      <w:r w:rsidR="00A0594E">
        <w:rPr>
          <w:rFonts w:cs="Arial" w:asciiTheme="minorHAnsi" w:hAnsiTheme="minorHAnsi"/>
          <w:sz w:val="22"/>
          <w:szCs w:val="22"/>
          <w:lang w:val="en"/>
        </w:rPr>
        <w:t>tober 2003;</w:t>
      </w:r>
    </w:p>
    <w:p w:rsidRPr="00F13E6E" w:rsidR="00ED5F00" w:rsidP="00F13E6E" w:rsidRDefault="00893886" w14:paraId="61157C72" w14:textId="2DABCD60">
      <w:pPr>
        <w:pStyle w:val="Paragraphedeliste"/>
        <w:numPr>
          <w:ilvl w:val="0"/>
          <w:numId w:val="55"/>
        </w:numPr>
        <w:spacing w:before="120" w:line="240" w:lineRule="auto"/>
        <w:ind w:left="851" w:hanging="284"/>
        <w:jc w:val="both"/>
        <w:rPr>
          <w:rFonts w:cs="Arial" w:asciiTheme="minorHAnsi" w:hAnsiTheme="minorHAnsi"/>
          <w:sz w:val="22"/>
          <w:szCs w:val="22"/>
          <w:lang w:val="en-GB"/>
        </w:rPr>
      </w:pPr>
      <w:r w:rsidRPr="00A0594E">
        <w:rPr>
          <w:rFonts w:cs="Arial" w:asciiTheme="minorHAnsi" w:hAnsiTheme="minorHAnsi"/>
          <w:sz w:val="22"/>
          <w:szCs w:val="22"/>
          <w:lang w:val="en"/>
        </w:rPr>
        <w:t xml:space="preserve">accepts that the </w:t>
      </w:r>
      <w:r w:rsidRPr="00A0594E">
        <w:rPr>
          <w:rFonts w:cs="Arial" w:asciiTheme="minorHAnsi" w:hAnsiTheme="minorHAnsi"/>
          <w:smallCaps/>
          <w:sz w:val="22"/>
          <w:szCs w:val="22"/>
          <w:lang w:val="en"/>
        </w:rPr>
        <w:t>Contract</w:t>
      </w:r>
      <w:r w:rsidRPr="00A0594E">
        <w:rPr>
          <w:rFonts w:cs="Arial" w:asciiTheme="minorHAnsi" w:hAnsiTheme="minorHAnsi"/>
          <w:sz w:val="22"/>
          <w:szCs w:val="22"/>
          <w:lang w:val="en"/>
        </w:rPr>
        <w:t xml:space="preserve"> will be awarded in accordance with standard practices and in electronic format.</w:t>
      </w:r>
    </w:p>
    <w:p w:rsidR="00273C7F" w:rsidP="00493E90" w:rsidRDefault="00A0594E" w14:paraId="67921A0E" w14:textId="77777777">
      <w:pPr>
        <w:pStyle w:val="En-tte"/>
        <w:ind w:left="567"/>
        <w:jc w:val="both"/>
        <w:rPr>
          <w:rFonts w:cs="Arial" w:asciiTheme="minorHAnsi" w:hAnsiTheme="minorHAnsi"/>
          <w:sz w:val="22"/>
          <w:szCs w:val="22"/>
          <w:lang w:val="en-GB"/>
        </w:rPr>
      </w:pPr>
      <w:r>
        <w:rPr>
          <w:rFonts w:cs="Arial" w:asciiTheme="minorHAnsi" w:hAnsiTheme="minorHAnsi"/>
          <w:sz w:val="22"/>
          <w:szCs w:val="22"/>
          <w:lang w:val="en-GB"/>
        </w:rPr>
        <w:t>F</w:t>
      </w:r>
      <w:r w:rsidRPr="00A0594E">
        <w:rPr>
          <w:rFonts w:cs="Arial" w:asciiTheme="minorHAnsi" w:hAnsiTheme="minorHAnsi"/>
          <w:sz w:val="22"/>
          <w:szCs w:val="22"/>
          <w:lang w:val="en-GB"/>
        </w:rPr>
        <w:t>urthermore</w:t>
      </w:r>
      <w:r>
        <w:rPr>
          <w:rFonts w:cs="Arial" w:asciiTheme="minorHAnsi" w:hAnsiTheme="minorHAnsi"/>
          <w:sz w:val="22"/>
          <w:szCs w:val="22"/>
          <w:lang w:val="en-GB"/>
        </w:rPr>
        <w:t>,</w:t>
      </w:r>
    </w:p>
    <w:p w:rsidR="00493E90" w:rsidP="006308F7" w:rsidRDefault="006305D7" w14:paraId="7C87A4F7" w14:textId="1BB6EC16">
      <w:pPr>
        <w:pStyle w:val="En-tte"/>
        <w:ind w:left="567"/>
        <w:jc w:val="both"/>
        <w:rPr>
          <w:rFonts w:ascii="Calibri" w:hAnsi="Calibri"/>
          <w:sz w:val="22"/>
          <w:lang w:val="en-GB"/>
        </w:rPr>
      </w:pPr>
      <w:r>
        <w:rPr>
          <w:rFonts w:cs="Arial" w:asciiTheme="minorHAnsi" w:hAnsiTheme="minorHAnsi"/>
          <w:sz w:val="22"/>
          <w:szCs w:val="22"/>
          <w:lang w:val="en-GB"/>
        </w:rPr>
        <w:t>The</w:t>
      </w:r>
      <w:r w:rsidR="00A0594E">
        <w:rPr>
          <w:rFonts w:cs="Arial" w:asciiTheme="minorHAnsi" w:hAnsiTheme="minorHAnsi"/>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Pr="00493E90" w:rsid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rsidR="00493E90" w:rsidP="00FC2272" w:rsidRDefault="00273C7F" w14:paraId="7AD0A1D2" w14:textId="7D7BDB20">
      <w:pPr>
        <w:pStyle w:val="En-tte"/>
        <w:numPr>
          <w:ilvl w:val="0"/>
          <w:numId w:val="56"/>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w:history="1" r:id="rId26">
        <w:r w:rsidR="00493E90">
          <w:rPr>
            <w:rStyle w:val="Lienhypertexte"/>
            <w:rFonts w:ascii="Calibri" w:hAnsi="Calibri"/>
            <w:sz w:val="22"/>
            <w:lang w:val="en-GB"/>
          </w:rPr>
          <w:t>https://www.sanctionsmap.eu</w:t>
        </w:r>
      </w:hyperlink>
      <w:r w:rsidR="00493E90">
        <w:rPr>
          <w:rFonts w:ascii="Calibri" w:hAnsi="Calibri"/>
          <w:sz w:val="22"/>
          <w:lang w:val="en-GB"/>
        </w:rPr>
        <w:t xml:space="preserve"> ;</w:t>
      </w:r>
    </w:p>
    <w:p w:rsidR="00493E90" w:rsidP="00FC2272" w:rsidRDefault="00273C7F" w14:paraId="30DCEC80" w14:textId="350EA07D">
      <w:pPr>
        <w:pStyle w:val="En-tte"/>
        <w:numPr>
          <w:ilvl w:val="0"/>
          <w:numId w:val="56"/>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xml:space="preserve">, notably in the fight against the financing of terrorism and </w:t>
      </w:r>
      <w:r w:rsidR="00493E90">
        <w:rPr>
          <w:rFonts w:ascii="Calibri" w:hAnsi="Calibri"/>
          <w:sz w:val="22"/>
          <w:lang w:val="en-GB"/>
        </w:rPr>
        <w:t>against attacks on national peace and security. For information, the lists can be consulted at the references below:</w:t>
      </w:r>
    </w:p>
    <w:p w:rsidR="00493E90" w:rsidP="00493E90" w:rsidRDefault="00493E90" w14:paraId="2669C40B" w14:textId="1FB15304">
      <w:pPr>
        <w:pStyle w:val="En-tte"/>
        <w:numPr>
          <w:ilvl w:val="0"/>
          <w:numId w:val="57"/>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w:history="1" r:id="rId27">
        <w:r w:rsidRPr="00F13E6E" w:rsidR="005F1565">
          <w:rPr>
            <w:rStyle w:val="Lienhypertexte"/>
            <w:rFonts w:ascii="Calibri" w:hAnsi="Calibri"/>
            <w:sz w:val="22"/>
            <w:lang w:val="en-GB"/>
          </w:rPr>
          <w:t>https://www.un.org/securitycouncil/content/un-sc-consolidated-list</w:t>
        </w:r>
      </w:hyperlink>
      <w:r w:rsidR="005F1565">
        <w:rPr>
          <w:rFonts w:ascii="Calibri" w:hAnsi="Calibri"/>
          <w:sz w:val="22"/>
          <w:lang w:val="en-GB"/>
        </w:rPr>
        <w:t>;</w:t>
      </w:r>
    </w:p>
    <w:p w:rsidR="00493E90" w:rsidP="00493E90" w:rsidRDefault="00493E90" w14:paraId="42928FCB" w14:textId="70CA7666">
      <w:pPr>
        <w:pStyle w:val="En-tte"/>
        <w:numPr>
          <w:ilvl w:val="0"/>
          <w:numId w:val="57"/>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w:history="1" r:id="rId28">
        <w:r>
          <w:rPr>
            <w:rStyle w:val="Lienhypertexte"/>
            <w:rFonts w:ascii="Calibri" w:hAnsi="Calibri"/>
            <w:sz w:val="22"/>
            <w:lang w:val="en-GB"/>
          </w:rPr>
          <w:t>https://www.sanctionsmap.eu</w:t>
        </w:r>
      </w:hyperlink>
      <w:r w:rsidR="005F1565">
        <w:rPr>
          <w:rFonts w:ascii="Calibri" w:hAnsi="Calibri"/>
          <w:sz w:val="22"/>
          <w:lang w:val="en-GB"/>
        </w:rPr>
        <w:t>;</w:t>
      </w:r>
    </w:p>
    <w:p w:rsidR="00493E90" w:rsidP="00493E90" w:rsidRDefault="00493E90" w14:paraId="0BA348A0" w14:textId="3805EF35">
      <w:pPr>
        <w:pStyle w:val="En-tte"/>
        <w:numPr>
          <w:ilvl w:val="0"/>
          <w:numId w:val="57"/>
        </w:numPr>
        <w:jc w:val="both"/>
        <w:rPr>
          <w:rFonts w:ascii="Calibri" w:hAnsi="Calibri"/>
          <w:sz w:val="22"/>
          <w:lang w:val="en-GB"/>
        </w:rPr>
      </w:pPr>
      <w:r>
        <w:rPr>
          <w:rFonts w:ascii="Calibri" w:hAnsi="Calibri"/>
          <w:sz w:val="22"/>
          <w:lang w:val="en-GB"/>
        </w:rPr>
        <w:t xml:space="preserve">for France, see: </w:t>
      </w:r>
      <w:hyperlink w:history="1" r:id="rId29">
        <w:r w:rsidRPr="00F13E6E" w:rsidR="005F1565">
          <w:rPr>
            <w:rStyle w:val="Lienhypertexte"/>
            <w:rFonts w:ascii="Calibri" w:hAnsi="Calibri"/>
            <w:sz w:val="22"/>
            <w:lang w:val="en-GB"/>
          </w:rPr>
          <w:t>https://gels-avoirs.dgtresor.gouv.fr/List</w:t>
        </w:r>
      </w:hyperlink>
      <w:r w:rsidR="005F1565">
        <w:rPr>
          <w:rFonts w:ascii="Calibri" w:hAnsi="Calibri"/>
          <w:sz w:val="22"/>
          <w:lang w:val="en-GB"/>
        </w:rPr>
        <w:t>;</w:t>
      </w:r>
    </w:p>
    <w:p w:rsidR="00B4244A" w:rsidP="00493E90" w:rsidRDefault="00B4244A" w14:paraId="49F9F686" w14:textId="33909591">
      <w:pPr>
        <w:pStyle w:val="En-tte"/>
        <w:numPr>
          <w:ilvl w:val="0"/>
          <w:numId w:val="57"/>
        </w:numPr>
        <w:jc w:val="both"/>
        <w:rPr>
          <w:rFonts w:ascii="Calibri" w:hAnsi="Calibri"/>
          <w:sz w:val="22"/>
          <w:lang w:val="en-GB"/>
        </w:rPr>
      </w:pPr>
      <w:r w:rsidRPr="00B4244A">
        <w:rPr>
          <w:rFonts w:ascii="Calibri" w:hAnsi="Calibri"/>
          <w:sz w:val="22"/>
          <w:lang w:val="en-GB"/>
        </w:rPr>
        <w:t xml:space="preserve">for the United States, see: </w:t>
      </w:r>
      <w:hyperlink w:history="1" r:id="rId30">
        <w:r w:rsidRPr="00B4244A">
          <w:rPr>
            <w:rStyle w:val="Lienhypertexte"/>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rsidR="00273C7F" w:rsidP="00493E90" w:rsidRDefault="00273C7F" w14:paraId="64927FA5" w14:textId="77777777">
      <w:pPr>
        <w:pStyle w:val="En-tte"/>
        <w:numPr>
          <w:ilvl w:val="0"/>
          <w:numId w:val="56"/>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rsidR="00273C7F" w:rsidP="00273C7F" w:rsidRDefault="00493E90" w14:paraId="056BD7BF" w14:textId="6337C085">
      <w:pPr>
        <w:pStyle w:val="En-tte"/>
        <w:ind w:left="851"/>
        <w:jc w:val="both"/>
        <w:rPr>
          <w:rFonts w:ascii="Calibri" w:hAnsi="Calibri"/>
          <w:sz w:val="22"/>
          <w:lang w:val="en-GB"/>
        </w:rPr>
      </w:pPr>
      <w:hyperlink w:history="1" r:id="rId31">
        <w:r>
          <w:rPr>
            <w:rStyle w:val="Lienhypertexte"/>
            <w:rFonts w:ascii="Calibri" w:hAnsi="Calibri"/>
            <w:sz w:val="22"/>
            <w:lang w:val="en-GB"/>
          </w:rPr>
          <w:t>https://www.worldbank.org/en/projects-operations/procurement/debarred-firms</w:t>
        </w:r>
      </w:hyperlink>
      <w:r>
        <w:rPr>
          <w:rFonts w:ascii="Calibri" w:hAnsi="Calibri"/>
          <w:sz w:val="22"/>
          <w:lang w:val="en-GB"/>
        </w:rPr>
        <w:t xml:space="preserve"> </w:t>
      </w:r>
    </w:p>
    <w:p w:rsidRPr="005E1520" w:rsidR="00493E90" w:rsidP="00273C7F" w:rsidRDefault="00273C7F" w14:paraId="2C7C976D" w14:textId="00A8C7F2">
      <w:pPr>
        <w:pStyle w:val="En-tte"/>
        <w:ind w:left="567"/>
        <w:jc w:val="both"/>
        <w:rPr>
          <w:rFonts w:ascii="Calibri" w:hAnsi="Calibri"/>
          <w:sz w:val="22"/>
          <w:lang w:val="en-GB"/>
        </w:rPr>
      </w:pPr>
      <w:r w:rsidRPr="00273C7F">
        <w:rPr>
          <w:rFonts w:ascii="Calibri" w:hAnsi="Calibri"/>
          <w:i/>
          <w:sz w:val="22"/>
          <w:lang w:val="en-GB"/>
        </w:rPr>
        <w:t>I</w:t>
      </w:r>
      <w:r w:rsidRPr="00273C7F" w:rsidR="00493E90">
        <w:rPr>
          <w:rFonts w:ascii="Calibri" w:hAnsi="Calibri"/>
          <w:i/>
          <w:sz w:val="22"/>
          <w:lang w:val="en-GB"/>
        </w:rPr>
        <w:t>n the hypothesis of such a decision of exclusion, we can join to the present declaration on honor the additional information which would allow to consider that this decision of exclusion is not relevant within the framework of the market)</w:t>
      </w:r>
      <w:r w:rsidR="00493E90">
        <w:rPr>
          <w:rFonts w:ascii="Calibri" w:hAnsi="Calibri"/>
          <w:sz w:val="22"/>
          <w:lang w:val="en-GB"/>
        </w:rPr>
        <w:t>.</w:t>
      </w:r>
    </w:p>
    <w:p w:rsidR="00493E90" w:rsidP="00EA2A29" w:rsidRDefault="00493E90" w14:paraId="40B2B382" w14:textId="71587292">
      <w:pPr>
        <w:pStyle w:val="En-tte"/>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rsidR="00A0594E" w:rsidP="00EA2A29" w:rsidRDefault="00493E90" w14:paraId="5BB64BB2" w14:textId="1E4CAD0A">
      <w:pPr>
        <w:spacing w:before="240" w:line="240" w:lineRule="auto"/>
        <w:ind w:left="567"/>
        <w:jc w:val="both"/>
        <w:rPr>
          <w:rFonts w:cs="Arial" w:asciiTheme="minorHAnsi" w:hAnsiTheme="minorHAnsi"/>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rsidRPr="00263FD0" w:rsidR="001865CB" w:rsidRDefault="001865CB" w14:paraId="70D4DFC0" w14:textId="77777777">
      <w:pPr>
        <w:spacing w:line="240" w:lineRule="auto"/>
        <w:rPr>
          <w:rFonts w:eastAsia="Times New Roman" w:cs="Arial" w:asciiTheme="minorHAnsi" w:hAnsiTheme="minorHAnsi"/>
          <w:lang w:val="en-GB"/>
        </w:rPr>
      </w:pPr>
      <w:r>
        <w:rPr>
          <w:rFonts w:cs="Arial" w:asciiTheme="minorHAnsi" w:hAnsiTheme="minorHAnsi"/>
          <w:lang w:val="en"/>
        </w:rPr>
        <w:br w:type="page"/>
      </w:r>
    </w:p>
    <w:p w:rsidRPr="00263FD0" w:rsidR="00BB55D6" w:rsidP="001865CB" w:rsidRDefault="00BB55D6" w14:paraId="3198B89F" w14:textId="77777777">
      <w:pPr>
        <w:pStyle w:val="u"/>
        <w:widowControl w:val="0"/>
        <w:numPr>
          <w:ilvl w:val="12"/>
          <w:numId w:val="0"/>
        </w:numPr>
        <w:spacing w:before="120"/>
        <w:ind w:left="562"/>
        <w:rPr>
          <w:rFonts w:cs="Arial" w:asciiTheme="minorHAnsi" w:hAnsiTheme="minorHAnsi"/>
          <w:b/>
          <w:bCs/>
          <w:szCs w:val="22"/>
          <w:u w:val="single"/>
          <w:lang w:val="en-GB"/>
        </w:rPr>
      </w:pPr>
    </w:p>
    <w:p w:rsidRPr="00263FD0" w:rsidR="00893886" w:rsidP="00893886" w:rsidRDefault="00893886" w14:paraId="4AEF6695" w14:textId="77777777">
      <w:pPr>
        <w:pBdr>
          <w:top w:val="single" w:color="auto" w:sz="4" w:space="1"/>
          <w:left w:val="single" w:color="auto" w:sz="4" w:space="4"/>
          <w:bottom w:val="single" w:color="auto" w:sz="4" w:space="1"/>
          <w:right w:val="single" w:color="auto" w:sz="4" w:space="4"/>
        </w:pBdr>
        <w:autoSpaceDE w:val="0"/>
        <w:autoSpaceDN w:val="0"/>
        <w:adjustRightInd w:val="0"/>
        <w:spacing w:before="240" w:line="240" w:lineRule="auto"/>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FOR THE CONTRACTOR:</w:t>
      </w:r>
    </w:p>
    <w:p w:rsidRPr="00263FD0" w:rsidR="00893886" w:rsidP="00893886" w:rsidRDefault="00893886" w14:paraId="5D3F2C28" w14:textId="77777777">
      <w:pPr>
        <w:pBdr>
          <w:top w:val="single" w:color="auto" w:sz="4" w:space="1"/>
          <w:left w:val="single" w:color="auto" w:sz="4" w:space="4"/>
          <w:bottom w:val="single" w:color="auto" w:sz="4" w:space="1"/>
          <w:right w:val="single" w:color="auto" w:sz="4" w:space="4"/>
        </w:pBdr>
        <w:autoSpaceDE w:val="0"/>
        <w:autoSpaceDN w:val="0"/>
        <w:adjustRightInd w:val="0"/>
        <w:spacing w:before="240" w:line="240" w:lineRule="auto"/>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ab/>
      </w:r>
      <w:r>
        <w:rPr>
          <w:rFonts w:eastAsia="Times New Roman" w:cs="Arial" w:asciiTheme="minorHAnsi" w:hAnsiTheme="minorHAnsi"/>
          <w:sz w:val="22"/>
          <w:szCs w:val="22"/>
          <w:lang w:val="en"/>
        </w:rPr>
        <w:tab/>
      </w:r>
      <w:r>
        <w:rPr>
          <w:rFonts w:eastAsia="Times New Roman" w:cs="Arial" w:asciiTheme="minorHAnsi" w:hAnsiTheme="minorHAnsi"/>
          <w:sz w:val="22"/>
          <w:szCs w:val="22"/>
          <w:lang w:val="en"/>
        </w:rPr>
        <w:tab/>
      </w:r>
      <w:r>
        <w:rPr>
          <w:rFonts w:eastAsia="Times New Roman" w:cs="Arial" w:asciiTheme="minorHAnsi" w:hAnsiTheme="minorHAnsi"/>
          <w:sz w:val="22"/>
          <w:szCs w:val="22"/>
          <w:lang w:val="en"/>
        </w:rPr>
        <w:t>In.....………....….., on...…….....20....</w:t>
      </w:r>
    </w:p>
    <w:p w:rsidRPr="00263FD0" w:rsidR="00893886" w:rsidP="00893886" w:rsidRDefault="00893886" w14:paraId="5B8DE60D" w14:textId="77777777">
      <w:pPr>
        <w:pBdr>
          <w:top w:val="single" w:color="auto" w:sz="4" w:space="1"/>
          <w:left w:val="single" w:color="auto" w:sz="4" w:space="4"/>
          <w:bottom w:val="single" w:color="auto" w:sz="4" w:space="1"/>
          <w:right w:val="single" w:color="auto" w:sz="4" w:space="4"/>
        </w:pBdr>
        <w:autoSpaceDE w:val="0"/>
        <w:autoSpaceDN w:val="0"/>
        <w:adjustRightInd w:val="0"/>
        <w:spacing w:before="240" w:line="240" w:lineRule="auto"/>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Preceded by the handwritten words “Read and approved":</w:t>
      </w:r>
    </w:p>
    <w:p w:rsidRPr="00263FD0" w:rsidR="00893886" w:rsidP="00893886" w:rsidRDefault="00893886" w14:paraId="6DBF73A9" w14:textId="77777777">
      <w:pPr>
        <w:pBdr>
          <w:top w:val="single" w:color="auto" w:sz="4" w:space="1"/>
          <w:left w:val="single" w:color="auto" w:sz="4" w:space="4"/>
          <w:bottom w:val="single" w:color="auto" w:sz="4" w:space="1"/>
          <w:right w:val="single" w:color="auto" w:sz="4" w:space="4"/>
        </w:pBdr>
        <w:autoSpaceDE w:val="0"/>
        <w:autoSpaceDN w:val="0"/>
        <w:adjustRightInd w:val="0"/>
        <w:spacing w:before="240" w:line="240" w:lineRule="auto"/>
        <w:jc w:val="both"/>
        <w:rPr>
          <w:rFonts w:eastAsia="Times New Roman" w:cs="Arial" w:asciiTheme="minorHAnsi" w:hAnsiTheme="minorHAnsi"/>
          <w:sz w:val="22"/>
          <w:szCs w:val="22"/>
          <w:lang w:val="en-GB"/>
        </w:rPr>
      </w:pPr>
      <w:r>
        <w:rPr>
          <w:rFonts w:eastAsia="Times New Roman" w:asciiTheme="minorHAnsi" w:hAnsiTheme="minorHAnsi"/>
          <w:sz w:val="22"/>
          <w:szCs w:val="22"/>
          <w:lang w:val="en"/>
        </w:rPr>
        <w:t>Signature</w:t>
      </w:r>
      <w:r>
        <w:rPr>
          <w:rFonts w:eastAsia="Times New Roman" w:asciiTheme="minorHAnsi" w:hAnsiTheme="minorHAnsi"/>
          <w:sz w:val="22"/>
          <w:szCs w:val="22"/>
          <w:vertAlign w:val="superscript"/>
          <w:lang w:val="en"/>
        </w:rPr>
        <w:footnoteReference w:id="2"/>
      </w:r>
      <w:r>
        <w:rPr>
          <w:rFonts w:eastAsia="Times New Roman" w:asciiTheme="minorHAnsi" w:hAnsiTheme="minorHAnsi"/>
          <w:sz w:val="22"/>
          <w:szCs w:val="22"/>
          <w:lang w:val="en"/>
        </w:rPr>
        <w:t xml:space="preserve">: </w:t>
      </w:r>
    </w:p>
    <w:p w:rsidR="00FF1258" w:rsidP="00FF1258" w:rsidRDefault="00FF1258" w14:paraId="64C50CA9" w14:textId="7E763763">
      <w:pPr>
        <w:pBdr>
          <w:top w:val="single" w:color="auto" w:sz="4" w:space="1"/>
          <w:left w:val="single" w:color="auto" w:sz="4" w:space="4"/>
          <w:bottom w:val="single" w:color="auto" w:sz="4" w:space="1"/>
          <w:right w:val="single" w:color="auto" w:sz="4" w:space="4"/>
        </w:pBdr>
        <w:autoSpaceDE w:val="0"/>
        <w:autoSpaceDN w:val="0"/>
        <w:adjustRightInd w:val="0"/>
        <w:spacing w:before="240" w:line="240" w:lineRule="auto"/>
        <w:jc w:val="both"/>
        <w:rPr>
          <w:rFonts w:eastAsia="Times New Roman" w:cs="Arial" w:asciiTheme="minorHAnsi" w:hAnsiTheme="minorHAnsi"/>
          <w:sz w:val="22"/>
          <w:szCs w:val="22"/>
          <w:lang w:val="en"/>
        </w:rPr>
      </w:pPr>
      <w:r>
        <w:rPr>
          <w:rFonts w:eastAsia="Times New Roman" w:cs="Arial" w:asciiTheme="minorHAnsi" w:hAnsiTheme="minorHAnsi"/>
          <w:sz w:val="22"/>
          <w:szCs w:val="22"/>
          <w:lang w:val="en"/>
        </w:rPr>
        <w:t>Name:</w:t>
      </w:r>
      <w:r>
        <w:rPr>
          <w:rFonts w:eastAsia="Times New Roman" w:cs="Arial" w:asciiTheme="minorHAnsi" w:hAnsiTheme="minorHAnsi"/>
          <w:sz w:val="22"/>
          <w:szCs w:val="22"/>
          <w:lang w:val="en"/>
        </w:rPr>
        <w:br/>
      </w:r>
      <w:r>
        <w:rPr>
          <w:rFonts w:eastAsia="Times New Roman" w:cs="Arial" w:asciiTheme="minorHAnsi" w:hAnsiTheme="minorHAnsi"/>
          <w:sz w:val="22"/>
          <w:szCs w:val="22"/>
          <w:lang w:val="en"/>
        </w:rPr>
        <w:t>First name</w:t>
      </w:r>
      <w:r w:rsidR="00B4244A">
        <w:rPr>
          <w:rFonts w:eastAsia="Times New Roman" w:cs="Arial" w:asciiTheme="minorHAnsi" w:hAnsiTheme="minorHAnsi"/>
          <w:sz w:val="22"/>
          <w:szCs w:val="22"/>
          <w:lang w:val="en"/>
        </w:rPr>
        <w:t>:</w:t>
      </w:r>
    </w:p>
    <w:p w:rsidRPr="00263FD0" w:rsidR="00B4244A" w:rsidP="00B4244A" w:rsidRDefault="00B4244A" w14:paraId="4CC6B763" w14:textId="400A5F0D">
      <w:pPr>
        <w:pBdr>
          <w:top w:val="single" w:color="auto" w:sz="4" w:space="1"/>
          <w:left w:val="single" w:color="auto" w:sz="4" w:space="4"/>
          <w:bottom w:val="single" w:color="auto" w:sz="4" w:space="1"/>
          <w:right w:val="single" w:color="auto" w:sz="4" w:space="4"/>
        </w:pBdr>
        <w:autoSpaceDE w:val="0"/>
        <w:autoSpaceDN w:val="0"/>
        <w:adjustRightInd w:val="0"/>
        <w:spacing w:line="240" w:lineRule="auto"/>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Role:</w:t>
      </w:r>
    </w:p>
    <w:p w:rsidRPr="00263FD0" w:rsidR="00893886" w:rsidP="003532E1" w:rsidRDefault="00893886" w14:paraId="76838961" w14:textId="77777777">
      <w:pPr>
        <w:pBdr>
          <w:top w:val="single" w:color="auto" w:sz="4" w:space="1"/>
          <w:left w:val="single" w:color="auto" w:sz="4" w:space="4"/>
          <w:bottom w:val="single" w:color="auto" w:sz="4" w:space="1"/>
          <w:right w:val="single" w:color="auto" w:sz="4" w:space="4"/>
        </w:pBdr>
        <w:autoSpaceDE w:val="0"/>
        <w:autoSpaceDN w:val="0"/>
        <w:adjustRightInd w:val="0"/>
        <w:spacing w:before="240" w:line="240" w:lineRule="auto"/>
        <w:jc w:val="both"/>
        <w:rPr>
          <w:rFonts w:eastAsia="Times New Roman" w:cs="Arial" w:asciiTheme="minorHAnsi" w:hAnsiTheme="minorHAnsi"/>
          <w:sz w:val="22"/>
          <w:szCs w:val="22"/>
          <w:lang w:val="en-GB"/>
        </w:rPr>
      </w:pPr>
    </w:p>
    <w:p w:rsidRPr="00263FD0" w:rsidR="00893886" w:rsidP="00FF3A69" w:rsidRDefault="00893886" w14:paraId="2F3A5436" w14:textId="77777777">
      <w:pPr>
        <w:autoSpaceDE w:val="0"/>
        <w:autoSpaceDN w:val="0"/>
        <w:adjustRightInd w:val="0"/>
        <w:spacing w:line="240" w:lineRule="auto"/>
        <w:jc w:val="both"/>
        <w:rPr>
          <w:rFonts w:eastAsia="Times New Roman" w:cs="Arial" w:asciiTheme="minorHAnsi" w:hAnsiTheme="minorHAnsi"/>
          <w:sz w:val="22"/>
          <w:szCs w:val="22"/>
          <w:lang w:val="en-GB"/>
        </w:rPr>
      </w:pPr>
    </w:p>
    <w:p w:rsidRPr="00263FD0" w:rsidR="003E0CA3" w:rsidP="003E0CA3" w:rsidRDefault="003E0CA3" w14:paraId="6BBD6CC3" w14:textId="5108385B">
      <w:pPr>
        <w:pBdr>
          <w:top w:val="single" w:color="auto" w:sz="4" w:space="1"/>
          <w:left w:val="single" w:color="auto" w:sz="4" w:space="4"/>
          <w:bottom w:val="single" w:color="auto" w:sz="4" w:space="1"/>
          <w:right w:val="single" w:color="auto" w:sz="4" w:space="4"/>
        </w:pBdr>
        <w:autoSpaceDE w:val="0"/>
        <w:autoSpaceDN w:val="0"/>
        <w:adjustRightInd w:val="0"/>
        <w:spacing w:line="240" w:lineRule="auto"/>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FOR EXPERTISE FRANCE:</w:t>
      </w:r>
    </w:p>
    <w:p w:rsidRPr="00263FD0" w:rsidR="003E0CA3" w:rsidP="003E0CA3" w:rsidRDefault="003E0CA3" w14:paraId="5D026A2D" w14:textId="77777777">
      <w:pPr>
        <w:pBdr>
          <w:top w:val="single" w:color="auto" w:sz="4" w:space="1"/>
          <w:left w:val="single" w:color="auto" w:sz="4" w:space="4"/>
          <w:bottom w:val="single" w:color="auto" w:sz="4" w:space="1"/>
          <w:right w:val="single" w:color="auto" w:sz="4" w:space="4"/>
        </w:pBdr>
        <w:autoSpaceDE w:val="0"/>
        <w:autoSpaceDN w:val="0"/>
        <w:adjustRightInd w:val="0"/>
        <w:spacing w:before="240" w:line="240" w:lineRule="auto"/>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This offer is accepted as an undertaking.</w:t>
      </w:r>
    </w:p>
    <w:p w:rsidRPr="00263FD0" w:rsidR="003E0CA3" w:rsidP="003E0CA3" w:rsidRDefault="003E0CA3" w14:paraId="40B02B92" w14:textId="77777777">
      <w:pPr>
        <w:pBdr>
          <w:top w:val="single" w:color="auto" w:sz="4" w:space="1"/>
          <w:left w:val="single" w:color="auto" w:sz="4" w:space="4"/>
          <w:bottom w:val="single" w:color="auto" w:sz="4" w:space="1"/>
          <w:right w:val="single" w:color="auto" w:sz="4" w:space="4"/>
        </w:pBdr>
        <w:autoSpaceDE w:val="0"/>
        <w:autoSpaceDN w:val="0"/>
        <w:adjustRightInd w:val="0"/>
        <w:spacing w:before="240" w:line="240" w:lineRule="auto"/>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ab/>
      </w:r>
      <w:r>
        <w:rPr>
          <w:rFonts w:eastAsia="Times New Roman" w:cs="Arial" w:asciiTheme="minorHAnsi" w:hAnsiTheme="minorHAnsi"/>
          <w:sz w:val="22"/>
          <w:szCs w:val="22"/>
          <w:lang w:val="en"/>
        </w:rPr>
        <w:tab/>
      </w:r>
      <w:r>
        <w:rPr>
          <w:rFonts w:eastAsia="Times New Roman" w:cs="Arial" w:asciiTheme="minorHAnsi" w:hAnsiTheme="minorHAnsi"/>
          <w:sz w:val="22"/>
          <w:szCs w:val="22"/>
          <w:lang w:val="en"/>
        </w:rPr>
        <w:tab/>
      </w:r>
      <w:r>
        <w:rPr>
          <w:rFonts w:eastAsia="Times New Roman" w:cs="Arial" w:asciiTheme="minorHAnsi" w:hAnsiTheme="minorHAnsi"/>
          <w:sz w:val="22"/>
          <w:szCs w:val="22"/>
          <w:lang w:val="en"/>
        </w:rPr>
        <w:t>In.....………....….., on...…….....20....</w:t>
      </w:r>
    </w:p>
    <w:p w:rsidRPr="00263FD0" w:rsidR="003E0CA3" w:rsidP="003E0CA3" w:rsidRDefault="003E0CA3" w14:paraId="4184571B" w14:textId="77777777">
      <w:pPr>
        <w:pBdr>
          <w:top w:val="single" w:color="auto" w:sz="4" w:space="1"/>
          <w:left w:val="single" w:color="auto" w:sz="4" w:space="4"/>
          <w:bottom w:val="single" w:color="auto" w:sz="4" w:space="1"/>
          <w:right w:val="single" w:color="auto" w:sz="4" w:space="4"/>
        </w:pBdr>
        <w:autoSpaceDE w:val="0"/>
        <w:autoSpaceDN w:val="0"/>
        <w:adjustRightInd w:val="0"/>
        <w:spacing w:before="240" w:line="240" w:lineRule="auto"/>
        <w:jc w:val="both"/>
        <w:rPr>
          <w:rFonts w:eastAsia="Times New Roman" w:cs="Arial" w:asciiTheme="minorHAnsi" w:hAnsiTheme="minorHAnsi"/>
          <w:sz w:val="22"/>
          <w:szCs w:val="22"/>
          <w:lang w:val="en-GB"/>
        </w:rPr>
      </w:pPr>
      <w:r>
        <w:rPr>
          <w:rFonts w:eastAsia="Times New Roman" w:asciiTheme="minorHAnsi" w:hAnsiTheme="minorHAnsi"/>
          <w:sz w:val="22"/>
          <w:szCs w:val="22"/>
          <w:lang w:val="en"/>
        </w:rPr>
        <w:t>Signature</w:t>
      </w:r>
      <w:r>
        <w:rPr>
          <w:rFonts w:eastAsia="Times New Roman" w:asciiTheme="minorHAnsi" w:hAnsiTheme="minorHAnsi"/>
          <w:sz w:val="22"/>
          <w:szCs w:val="22"/>
          <w:vertAlign w:val="superscript"/>
          <w:lang w:val="en"/>
        </w:rPr>
        <w:footnoteReference w:id="3"/>
      </w:r>
      <w:r>
        <w:rPr>
          <w:rFonts w:eastAsia="Times New Roman" w:asciiTheme="minorHAnsi" w:hAnsiTheme="minorHAnsi"/>
          <w:sz w:val="22"/>
          <w:szCs w:val="22"/>
          <w:lang w:val="en"/>
        </w:rPr>
        <w:t>:</w:t>
      </w:r>
    </w:p>
    <w:p w:rsidR="003E0CA3" w:rsidP="003E0CA3" w:rsidRDefault="003E0CA3" w14:paraId="0D0E8333" w14:textId="71595A39">
      <w:pPr>
        <w:pBdr>
          <w:top w:val="single" w:color="auto" w:sz="4" w:space="1"/>
          <w:left w:val="single" w:color="auto" w:sz="4" w:space="4"/>
          <w:bottom w:val="single" w:color="auto" w:sz="4" w:space="1"/>
          <w:right w:val="single" w:color="auto" w:sz="4" w:space="4"/>
        </w:pBdr>
        <w:autoSpaceDE w:val="0"/>
        <w:autoSpaceDN w:val="0"/>
        <w:adjustRightInd w:val="0"/>
        <w:spacing w:before="240" w:line="240" w:lineRule="auto"/>
        <w:jc w:val="both"/>
        <w:rPr>
          <w:rFonts w:eastAsia="Times New Roman" w:cs="Arial" w:asciiTheme="minorHAnsi" w:hAnsiTheme="minorHAnsi"/>
          <w:sz w:val="22"/>
          <w:szCs w:val="22"/>
          <w:lang w:val="en"/>
        </w:rPr>
      </w:pPr>
      <w:r>
        <w:rPr>
          <w:rFonts w:eastAsia="Times New Roman" w:cs="Arial" w:asciiTheme="minorHAnsi" w:hAnsiTheme="minorHAnsi"/>
          <w:sz w:val="22"/>
          <w:szCs w:val="22"/>
          <w:lang w:val="en"/>
        </w:rPr>
        <w:t>Name:</w:t>
      </w:r>
      <w:r>
        <w:rPr>
          <w:rFonts w:eastAsia="Times New Roman" w:cs="Arial" w:asciiTheme="minorHAnsi" w:hAnsiTheme="minorHAnsi"/>
          <w:sz w:val="22"/>
          <w:szCs w:val="22"/>
          <w:lang w:val="en"/>
        </w:rPr>
        <w:br/>
      </w:r>
      <w:r>
        <w:rPr>
          <w:rFonts w:eastAsia="Times New Roman" w:cs="Arial" w:asciiTheme="minorHAnsi" w:hAnsiTheme="minorHAnsi"/>
          <w:sz w:val="22"/>
          <w:szCs w:val="22"/>
          <w:lang w:val="en"/>
        </w:rPr>
        <w:t>First name:</w:t>
      </w:r>
    </w:p>
    <w:p w:rsidRPr="00263FD0" w:rsidR="00B4244A" w:rsidP="00B4244A" w:rsidRDefault="00B4244A" w14:paraId="68ED4332" w14:textId="7D1AB390">
      <w:pPr>
        <w:pBdr>
          <w:top w:val="single" w:color="auto" w:sz="4" w:space="1"/>
          <w:left w:val="single" w:color="auto" w:sz="4" w:space="4"/>
          <w:bottom w:val="single" w:color="auto" w:sz="4" w:space="1"/>
          <w:right w:val="single" w:color="auto" w:sz="4" w:space="4"/>
        </w:pBdr>
        <w:autoSpaceDE w:val="0"/>
        <w:autoSpaceDN w:val="0"/>
        <w:adjustRightInd w:val="0"/>
        <w:spacing w:line="240" w:lineRule="auto"/>
        <w:jc w:val="both"/>
        <w:rPr>
          <w:rFonts w:eastAsia="Times New Roman" w:cs="Arial" w:asciiTheme="minorHAnsi" w:hAnsiTheme="minorHAnsi"/>
          <w:sz w:val="22"/>
          <w:szCs w:val="22"/>
          <w:lang w:val="en-GB"/>
        </w:rPr>
      </w:pPr>
      <w:r>
        <w:rPr>
          <w:rFonts w:eastAsia="Times New Roman" w:cs="Arial" w:asciiTheme="minorHAnsi" w:hAnsiTheme="minorHAnsi"/>
          <w:sz w:val="22"/>
          <w:szCs w:val="22"/>
          <w:lang w:val="en"/>
        </w:rPr>
        <w:t>Role:</w:t>
      </w:r>
    </w:p>
    <w:p w:rsidRPr="00263FD0" w:rsidR="003E0CA3" w:rsidP="003E0CA3" w:rsidRDefault="003E0CA3" w14:paraId="00CBED95" w14:textId="77777777">
      <w:pPr>
        <w:pBdr>
          <w:top w:val="single" w:color="auto" w:sz="4" w:space="1"/>
          <w:left w:val="single" w:color="auto" w:sz="4" w:space="4"/>
          <w:bottom w:val="single" w:color="auto" w:sz="4" w:space="1"/>
          <w:right w:val="single" w:color="auto" w:sz="4" w:space="4"/>
        </w:pBdr>
        <w:autoSpaceDE w:val="0"/>
        <w:autoSpaceDN w:val="0"/>
        <w:adjustRightInd w:val="0"/>
        <w:spacing w:before="240" w:line="240" w:lineRule="auto"/>
        <w:jc w:val="both"/>
        <w:rPr>
          <w:rFonts w:eastAsia="Times New Roman" w:cs="Arial" w:asciiTheme="minorHAnsi" w:hAnsiTheme="minorHAnsi"/>
          <w:b/>
          <w:sz w:val="22"/>
          <w:szCs w:val="22"/>
          <w:lang w:val="en-GB"/>
        </w:rPr>
      </w:pPr>
    </w:p>
    <w:p w:rsidRPr="00263FD0" w:rsidR="00710099" w:rsidP="00710099" w:rsidRDefault="00710099" w14:paraId="2A662D7E" w14:textId="77777777">
      <w:pPr>
        <w:autoSpaceDE w:val="0"/>
        <w:autoSpaceDN w:val="0"/>
        <w:adjustRightInd w:val="0"/>
        <w:spacing w:before="240" w:line="240" w:lineRule="auto"/>
        <w:jc w:val="both"/>
        <w:rPr>
          <w:rFonts w:eastAsia="Times New Roman" w:cs="Arial" w:asciiTheme="minorHAnsi" w:hAnsiTheme="minorHAnsi"/>
          <w:b/>
          <w:bCs/>
          <w:sz w:val="22"/>
          <w:szCs w:val="22"/>
          <w:u w:val="single"/>
          <w:lang w:val="en-GB"/>
        </w:rPr>
      </w:pPr>
      <w:r>
        <w:rPr>
          <w:rFonts w:eastAsia="Times New Roman" w:cs="Arial" w:asciiTheme="minorHAnsi" w:hAnsiTheme="minorHAnsi"/>
          <w:b/>
          <w:bCs/>
          <w:sz w:val="22"/>
          <w:szCs w:val="22"/>
          <w:u w:val="single"/>
          <w:lang w:val="en"/>
        </w:rPr>
        <w:t xml:space="preserve">Done in one original copy retained by </w:t>
      </w:r>
      <w:r>
        <w:rPr>
          <w:rFonts w:eastAsia="Times New Roman" w:cs="Arial" w:asciiTheme="minorHAnsi" w:hAnsiTheme="minorHAnsi"/>
          <w:b/>
          <w:bCs/>
          <w:smallCaps/>
          <w:sz w:val="22"/>
          <w:szCs w:val="22"/>
          <w:u w:val="single"/>
          <w:lang w:val="en"/>
        </w:rPr>
        <w:t>Expertise France</w:t>
      </w:r>
      <w:r>
        <w:rPr>
          <w:rFonts w:eastAsia="Times New Roman" w:cs="Arial" w:asciiTheme="minorHAnsi" w:hAnsiTheme="minorHAnsi"/>
          <w:b/>
          <w:bCs/>
          <w:sz w:val="22"/>
          <w:szCs w:val="22"/>
          <w:u w:val="single"/>
          <w:lang w:val="en"/>
        </w:rPr>
        <w:t>.</w:t>
      </w:r>
    </w:p>
    <w:p w:rsidRPr="00263FD0" w:rsidR="00FF3A69" w:rsidP="001865CB" w:rsidRDefault="00FF3A69" w14:paraId="0D572208" w14:textId="77777777">
      <w:pPr>
        <w:autoSpaceDE w:val="0"/>
        <w:autoSpaceDN w:val="0"/>
        <w:adjustRightInd w:val="0"/>
        <w:spacing w:before="240" w:line="240" w:lineRule="auto"/>
        <w:ind w:right="3367"/>
        <w:jc w:val="both"/>
        <w:rPr>
          <w:rFonts w:eastAsia="Times New Roman" w:cs="Arial" w:asciiTheme="minorHAnsi" w:hAnsiTheme="minorHAnsi"/>
          <w:b/>
          <w:sz w:val="22"/>
          <w:szCs w:val="22"/>
          <w:lang w:val="en-GB"/>
        </w:rPr>
      </w:pPr>
    </w:p>
    <w:p w:rsidRPr="00263FD0" w:rsidR="00656639" w:rsidP="001865CB" w:rsidRDefault="00656639" w14:paraId="62C1376D" w14:textId="77777777">
      <w:pPr>
        <w:widowControl w:val="0"/>
        <w:ind w:right="3367"/>
        <w:rPr>
          <w:rFonts w:cs="Arial" w:asciiTheme="minorHAnsi" w:hAnsiTheme="minorHAnsi"/>
          <w:b/>
          <w:caps/>
          <w:lang w:val="en-GB"/>
        </w:rPr>
        <w:sectPr w:rsidRPr="00263FD0" w:rsidR="00656639" w:rsidSect="002129B8">
          <w:headerReference w:type="default" r:id="rId32"/>
          <w:pgSz w:w="11906" w:h="16838" w:orient="portrait" w:code="9"/>
          <w:pgMar w:top="902" w:right="1009" w:bottom="720" w:left="1151" w:header="397" w:footer="907" w:gutter="0"/>
          <w:cols w:space="708"/>
          <w:docGrid w:linePitch="360"/>
        </w:sectPr>
      </w:pPr>
    </w:p>
    <w:p w:rsidRPr="00263FD0" w:rsidR="00656639" w:rsidRDefault="00656639" w14:paraId="297840BB" w14:textId="77777777">
      <w:pPr>
        <w:widowControl w:val="0"/>
        <w:rPr>
          <w:rFonts w:cs="Arial" w:asciiTheme="minorHAnsi" w:hAnsiTheme="minorHAnsi"/>
          <w:b/>
          <w:caps/>
          <w:lang w:val="en-GB"/>
        </w:rPr>
      </w:pPr>
    </w:p>
    <w:p w:rsidRPr="00436E95" w:rsidR="00656639" w:rsidP="3A3CECDC" w:rsidRDefault="00E551F2" w14:paraId="055805ED" w14:textId="01E62F16">
      <w:pPr>
        <w:pStyle w:val="v"/>
        <w:widowControl w:val="0"/>
        <w:spacing w:before="600" w:after="240"/>
        <w:ind w:left="357" w:firstLine="0"/>
        <w:jc w:val="left"/>
        <w:outlineLvl w:val="0"/>
        <w:rPr>
          <w:rFonts w:ascii="Calibri" w:hAnsi="Calibri" w:asciiTheme="minorAscii" w:hAnsiTheme="minorAscii"/>
          <w:b w:val="1"/>
          <w:bCs w:val="1"/>
          <w:caps w:val="1"/>
          <w:sz w:val="24"/>
          <w:szCs w:val="24"/>
        </w:rPr>
      </w:pPr>
      <w:bookmarkStart w:name="_Toc140836365" w:id="132"/>
      <w:r w:rsidRPr="3A3CECDC" w:rsidR="00E551F2">
        <w:rPr>
          <w:rFonts w:ascii="Calibri" w:hAnsi="Calibri" w:asciiTheme="minorAscii" w:hAnsiTheme="minorAscii"/>
          <w:b w:val="1"/>
          <w:bCs w:val="1"/>
          <w:caps w:val="1"/>
          <w:sz w:val="24"/>
          <w:szCs w:val="24"/>
          <w:lang w:val="en"/>
        </w:rPr>
        <w:t>Annex 1: Specifications</w:t>
      </w:r>
      <w:r w:rsidRPr="3A3CECDC" w:rsidR="00E5279E">
        <w:rPr>
          <w:rFonts w:ascii="Calibri" w:hAnsi="Calibri" w:asciiTheme="minorAscii" w:hAnsiTheme="minorAscii"/>
          <w:b w:val="1"/>
          <w:bCs w:val="1"/>
          <w:caps w:val="1"/>
          <w:sz w:val="24"/>
          <w:szCs w:val="24"/>
          <w:lang w:val="en"/>
        </w:rPr>
        <w:t xml:space="preserve"> / TERMs of reference</w:t>
      </w:r>
      <w:bookmarkEnd w:id="132"/>
    </w:p>
    <w:p w:rsidRPr="001B5605" w:rsidR="00656639" w:rsidRDefault="00656639" w14:paraId="1CE80D39" w14:textId="77777777">
      <w:pPr>
        <w:pStyle w:val="Corpsdetexte"/>
        <w:jc w:val="left"/>
        <w:rPr>
          <w:rFonts w:asciiTheme="minorHAnsi" w:hAnsiTheme="minorHAnsi"/>
          <w:sz w:val="20"/>
        </w:rPr>
      </w:pPr>
    </w:p>
    <w:p w:rsidRPr="0089602D" w:rsidR="00BB55D6" w:rsidP="0089602D" w:rsidRDefault="00BB55D6" w14:paraId="1F435C03" w14:textId="561C59DE">
      <w:pPr>
        <w:tabs>
          <w:tab w:val="left" w:pos="2745"/>
        </w:tabs>
        <w:rPr>
          <w:rFonts w:eastAsia="Times New Roman" w:cs="Arial" w:asciiTheme="minorHAnsi" w:hAnsiTheme="minorHAnsi"/>
          <w:szCs w:val="24"/>
        </w:rPr>
      </w:pPr>
    </w:p>
    <w:sectPr w:rsidRPr="0089602D" w:rsidR="00BB55D6" w:rsidSect="002129B8">
      <w:headerReference w:type="default" r:id="rId33"/>
      <w:footerReference w:type="even" r:id="rId34"/>
      <w:pgSz w:w="11906" w:h="16838" w:orient="portrait" w:code="9"/>
      <w:pgMar w:top="845" w:right="1009" w:bottom="142" w:left="1151" w:header="431" w:footer="340"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A6FF6" w:rsidRDefault="005A6FF6" w14:paraId="243CB0FA" w14:textId="77777777">
      <w:r>
        <w:separator/>
      </w:r>
    </w:p>
  </w:endnote>
  <w:endnote w:type="continuationSeparator" w:id="0">
    <w:p w:rsidR="005A6FF6" w:rsidRDefault="005A6FF6" w14:paraId="0300A64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E0FDD" w:rsidR="001572C1" w:rsidP="00DD6625" w:rsidRDefault="001572C1" w14:paraId="4F25F335" w14:textId="77777777">
    <w:pPr>
      <w:pStyle w:val="Pieddepage"/>
      <w:tabs>
        <w:tab w:val="clear" w:pos="4536"/>
        <w:tab w:val="clear" w:pos="9072"/>
        <w:tab w:val="right" w:pos="9639"/>
      </w:tabs>
      <w:jc w:val="both"/>
      <w:rPr>
        <w:rFonts w:asciiTheme="minorHAnsi" w:hAnsiTheme="minorHAnsi"/>
        <w:u w:val="single"/>
      </w:rPr>
    </w:pPr>
    <w:r>
      <w:rPr>
        <w:u w:val="single"/>
        <w:lang w:val="en"/>
      </w:rPr>
      <w:tab/>
    </w:r>
  </w:p>
  <w:sdt>
    <w:sdtPr>
      <w:id w:val="-143134468"/>
      <w:docPartObj>
        <w:docPartGallery w:val="Page Numbers (Top of Page)"/>
        <w:docPartUnique/>
      </w:docPartObj>
      <w:rPr>
        <w:rFonts w:ascii="Calibri" w:hAnsi="Calibri" w:asciiTheme="minorAscii" w:hAnsiTheme="minorAscii"/>
        <w:sz w:val="22"/>
        <w:szCs w:val="22"/>
      </w:rPr>
    </w:sdtPr>
    <w:sdtEndPr>
      <w:rPr>
        <w:rFonts w:ascii="Calibri" w:hAnsi="Calibri" w:asciiTheme="minorAscii" w:hAnsiTheme="minorAscii"/>
        <w:sz w:val="22"/>
        <w:szCs w:val="22"/>
      </w:rPr>
    </w:sdtEndPr>
    <w:sdtContent>
      <w:sdt>
        <w:sdtPr>
          <w:id w:val="1369729007"/>
          <w:docPartObj>
            <w:docPartGallery w:val="Page Numbers (Top of Page)"/>
            <w:docPartUnique/>
          </w:docPartObj>
          <w:rPr>
            <w:rFonts w:ascii="Calibri" w:hAnsi="Calibri" w:asciiTheme="minorAscii" w:hAnsiTheme="minorAscii"/>
            <w:sz w:val="22"/>
            <w:szCs w:val="22"/>
          </w:rPr>
        </w:sdtPr>
        <w:sdtEndPr>
          <w:rPr>
            <w:rFonts w:ascii="Calibri" w:hAnsi="Calibri" w:asciiTheme="minorAscii" w:hAnsiTheme="minorAscii"/>
            <w:sz w:val="22"/>
            <w:szCs w:val="22"/>
          </w:rPr>
        </w:sdtEndPr>
        <w:sdtContent>
          <w:p w:rsidRPr="00263FD0" w:rsidR="001572C1" w:rsidP="00DE12CE" w:rsidRDefault="001572C1" w14:paraId="3593C8E9" w14:textId="2189BC56">
            <w:pPr>
              <w:pStyle w:val="Pieddepage"/>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r>
            <w:r>
              <w:rPr>
                <w:rFonts w:asciiTheme="minorHAnsi" w:hAnsiTheme="minorHAnsi"/>
                <w:sz w:val="22"/>
                <w:szCs w:val="22"/>
                <w:lang w:val="en"/>
              </w:rPr>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A05B55">
              <w:rPr>
                <w:rFonts w:asciiTheme="minorHAnsi" w:hAnsiTheme="minorHAnsi"/>
                <w:noProof/>
                <w:sz w:val="22"/>
                <w:szCs w:val="22"/>
                <w:lang w:val="en"/>
              </w:rPr>
              <w:t>2</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A05B55">
              <w:rPr>
                <w:rFonts w:asciiTheme="minorHAnsi" w:hAnsiTheme="minorHAnsi"/>
                <w:noProof/>
                <w:sz w:val="22"/>
                <w:szCs w:val="22"/>
                <w:lang w:val="en"/>
              </w:rPr>
              <w:t>27</w:t>
            </w:r>
            <w:r>
              <w:rPr>
                <w:rFonts w:asciiTheme="minorHAnsi" w:hAnsiTheme="minorHAnsi"/>
                <w:sz w:val="22"/>
                <w:szCs w:val="22"/>
                <w:lang w:val="en"/>
              </w:rPr>
              <w:fldChar w:fldCharType="end"/>
            </w:r>
          </w:p>
        </w:sdtContent>
      </w:sdt>
      <w:p w:rsidRPr="00FF1F8E" w:rsidR="001572C1" w:rsidP="00142083" w:rsidRDefault="005A6FF6" w14:paraId="7D12BE79" w14:textId="7F3D7026">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E0FDD" w:rsidR="001572C1" w:rsidP="0042438D" w:rsidRDefault="001572C1" w14:paraId="106A10BF" w14:textId="77777777">
    <w:pPr>
      <w:pStyle w:val="Pieddepage"/>
      <w:tabs>
        <w:tab w:val="clear" w:pos="4536"/>
        <w:tab w:val="clear" w:pos="9072"/>
        <w:tab w:val="right" w:pos="9468"/>
      </w:tabs>
      <w:jc w:val="both"/>
      <w:rPr>
        <w:rFonts w:asciiTheme="minorHAnsi" w:hAnsiTheme="minorHAnsi"/>
        <w:u w:val="single"/>
      </w:rPr>
    </w:pPr>
    <w:r>
      <w:rPr>
        <w:u w:val="single"/>
        <w:lang w:val="en"/>
      </w:rPr>
      <w:tab/>
    </w:r>
  </w:p>
  <w:sdt>
    <w:sdtPr>
      <w:id w:val="-1566173906"/>
      <w:docPartObj>
        <w:docPartGallery w:val="Page Numbers (Bottom of Page)"/>
        <w:docPartUnique/>
      </w:docPartObj>
      <w:rPr>
        <w:rFonts w:ascii="Calibri" w:hAnsi="Calibri" w:asciiTheme="minorAscii" w:hAnsiTheme="minorAscii"/>
        <w:sz w:val="22"/>
        <w:szCs w:val="22"/>
      </w:rPr>
    </w:sdtPr>
    <w:sdtEndPr>
      <w:rPr>
        <w:rFonts w:ascii="Calibri" w:hAnsi="Calibri" w:asciiTheme="minorAscii" w:hAnsiTheme="minorAscii"/>
        <w:sz w:val="22"/>
        <w:szCs w:val="22"/>
      </w:rPr>
    </w:sdtEndPr>
    <w:sdtContent>
      <w:sdt>
        <w:sdtPr>
          <w:id w:val="-834064038"/>
          <w:docPartObj>
            <w:docPartGallery w:val="Page Numbers (Top of Page)"/>
            <w:docPartUnique/>
          </w:docPartObj>
          <w:rPr>
            <w:rFonts w:ascii="Calibri" w:hAnsi="Calibri" w:asciiTheme="minorAscii" w:hAnsiTheme="minorAscii"/>
            <w:sz w:val="22"/>
            <w:szCs w:val="22"/>
          </w:rPr>
        </w:sdtPr>
        <w:sdtEndPr>
          <w:rPr>
            <w:rFonts w:ascii="Calibri" w:hAnsi="Calibri" w:asciiTheme="minorAscii" w:hAnsiTheme="minorAscii"/>
            <w:sz w:val="22"/>
            <w:szCs w:val="22"/>
          </w:rPr>
        </w:sdtEndPr>
        <w:sdtContent>
          <w:sdt>
            <w:sdtPr>
              <w:id w:val="-1911839028"/>
              <w:docPartObj>
                <w:docPartGallery w:val="Page Numbers (Top of Page)"/>
                <w:docPartUnique/>
              </w:docPartObj>
              <w:rPr>
                <w:rFonts w:ascii="Calibri" w:hAnsi="Calibri" w:asciiTheme="minorAscii" w:hAnsiTheme="minorAscii"/>
                <w:sz w:val="22"/>
                <w:szCs w:val="22"/>
              </w:rPr>
            </w:sdtPr>
            <w:sdtEndPr>
              <w:rPr>
                <w:rFonts w:ascii="Calibri" w:hAnsi="Calibri" w:asciiTheme="minorAscii" w:hAnsiTheme="minorAscii"/>
                <w:sz w:val="22"/>
                <w:szCs w:val="22"/>
              </w:rPr>
            </w:sdtEndPr>
            <w:sdtContent>
              <w:p w:rsidRPr="00263FD0" w:rsidR="001572C1" w:rsidP="0042438D" w:rsidRDefault="001572C1" w14:paraId="501138BE" w14:textId="4C8C45E4">
                <w:pPr>
                  <w:pStyle w:val="Pieddepage"/>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w:t>
                </w:r>
                <w:r w:rsidR="00A05B55">
                  <w:rPr>
                    <w:rFonts w:asciiTheme="minorHAnsi" w:hAnsiTheme="minorHAnsi"/>
                    <w:sz w:val="22"/>
                    <w:szCs w:val="22"/>
                    <w:lang w:val="en"/>
                  </w:rPr>
                  <w:t>3</w:t>
                </w:r>
                <w:r>
                  <w:rPr>
                    <w:rFonts w:asciiTheme="minorHAnsi" w:hAnsiTheme="minorHAnsi"/>
                    <w:sz w:val="22"/>
                    <w:szCs w:val="22"/>
                    <w:lang w:val="en"/>
                  </w:rPr>
                  <w:tab/>
                </w:r>
                <w:r>
                  <w:rPr>
                    <w:rFonts w:asciiTheme="minorHAnsi" w:hAnsiTheme="minorHAnsi"/>
                    <w:sz w:val="22"/>
                    <w:szCs w:val="22"/>
                    <w:lang w:val="en"/>
                  </w:rPr>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A05B55">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A05B55">
                  <w:rPr>
                    <w:rFonts w:asciiTheme="minorHAnsi" w:hAnsiTheme="minorHAnsi"/>
                    <w:noProof/>
                    <w:sz w:val="22"/>
                    <w:szCs w:val="22"/>
                    <w:lang w:val="en"/>
                  </w:rPr>
                  <w:t>27</w:t>
                </w:r>
                <w:r>
                  <w:rPr>
                    <w:rFonts w:asciiTheme="minorHAnsi" w:hAnsiTheme="minorHAnsi"/>
                    <w:sz w:val="22"/>
                    <w:szCs w:val="22"/>
                    <w:lang w:val="en"/>
                  </w:rPr>
                  <w:fldChar w:fldCharType="end"/>
                </w:r>
              </w:p>
              <w:p w:rsidRPr="0036169C" w:rsidR="001572C1" w:rsidP="00AF228F" w:rsidRDefault="00A05B55" w14:paraId="3FBAA432" w14:textId="01D4D023">
                <w:pPr>
                  <w:pStyle w:val="Pieddepage"/>
                  <w:tabs>
                    <w:tab w:val="clear" w:pos="4536"/>
                    <w:tab w:val="clear" w:pos="9072"/>
                    <w:tab w:val="right" w:pos="9468"/>
                  </w:tabs>
                  <w:rPr>
                    <w:rFonts w:asciiTheme="minorHAnsi" w:hAnsiTheme="minorHAnsi"/>
                    <w:sz w:val="22"/>
                    <w:szCs w:val="22"/>
                  </w:rPr>
                </w:pPr>
                <w:r>
                  <w:rPr>
                    <w:rFonts w:asciiTheme="minorHAnsi" w:hAnsiTheme="minorHAnsi"/>
                    <w:b/>
                    <w:bCs/>
                    <w:sz w:val="22"/>
                    <w:szCs w:val="22"/>
                  </w:rPr>
                  <w:t>Novembre 2024</w:t>
                </w:r>
              </w:p>
            </w:sdtContent>
          </w:sdt>
          <w:p w:rsidR="001572C1" w:rsidP="00495C01" w:rsidRDefault="001572C1" w14:paraId="1A26881B" w14:textId="11CBACA4">
            <w:pPr>
              <w:tabs>
                <w:tab w:val="center" w:pos="4153"/>
                <w:tab w:val="right" w:pos="8306"/>
                <w:tab w:val="right" w:pos="9746"/>
              </w:tabs>
              <w:spacing w:line="240" w:lineRule="auto"/>
              <w:rPr>
                <w:rFonts w:eastAsia="Times New Roman" w:cs="Arial" w:asciiTheme="minorHAnsi" w:hAnsiTheme="minorHAnsi"/>
                <w:sz w:val="16"/>
                <w:szCs w:val="16"/>
              </w:rPr>
            </w:pPr>
            <w:r>
              <w:rPr>
                <w:rFonts w:eastAsia="Times New Roman" w:asciiTheme="minorHAnsi" w:hAnsiTheme="minorHAnsi"/>
                <w:sz w:val="16"/>
                <w:szCs w:val="16"/>
              </w:rPr>
              <w:br/>
            </w:r>
            <w:r>
              <w:rPr>
                <w:rFonts w:eastAsia="Times New Roman" w:asciiTheme="minorHAnsi" w:hAnsiTheme="minorHAnsi"/>
                <w:sz w:val="16"/>
                <w:szCs w:val="16"/>
              </w:rPr>
              <w:t xml:space="preserve">Expertise France </w:t>
            </w:r>
            <w:r>
              <w:rPr>
                <w:rFonts w:eastAsia="Times New Roman" w:asciiTheme="minorHAnsi" w:hAnsiTheme="minorHAnsi"/>
                <w:sz w:val="16"/>
                <w:szCs w:val="16"/>
              </w:rPr>
              <w:br/>
            </w:r>
            <w:r>
              <w:rPr>
                <w:rFonts w:eastAsia="Times New Roman" w:cs="Arial" w:asciiTheme="minorHAnsi" w:hAnsiTheme="minorHAnsi"/>
                <w:sz w:val="16"/>
                <w:szCs w:val="16"/>
              </w:rPr>
              <w:t>SIRET : 808 734 792 00035</w:t>
            </w:r>
          </w:p>
          <w:p w:rsidRPr="0036169C" w:rsidR="001572C1" w:rsidP="00495C01" w:rsidRDefault="001572C1" w14:paraId="24F20D20" w14:textId="53403751">
            <w:pPr>
              <w:tabs>
                <w:tab w:val="center" w:pos="4536"/>
                <w:tab w:val="right" w:pos="9072"/>
              </w:tabs>
              <w:spacing w:line="240" w:lineRule="auto"/>
              <w:rPr>
                <w:rFonts w:asciiTheme="minorHAnsi" w:hAnsiTheme="minorHAnsi"/>
                <w:sz w:val="22"/>
                <w:szCs w:val="22"/>
              </w:rPr>
            </w:pPr>
            <w:r>
              <w:rPr>
                <w:rFonts w:eastAsia="Times New Roman" w:cs="Arial" w:asciiTheme="minorHAnsi" w:hAnsiTheme="minorHAnsi"/>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572C1" w:rsidRDefault="001572C1" w14:paraId="37BCCE94" w14:textId="77777777">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A6FF6" w:rsidRDefault="005A6FF6" w14:paraId="0326E866" w14:textId="77777777">
      <w:r>
        <w:separator/>
      </w:r>
    </w:p>
  </w:footnote>
  <w:footnote w:type="continuationSeparator" w:id="0">
    <w:p w:rsidR="005A6FF6" w:rsidRDefault="005A6FF6" w14:paraId="66AA6587" w14:textId="77777777">
      <w:r>
        <w:continuationSeparator/>
      </w:r>
    </w:p>
  </w:footnote>
  <w:footnote w:id="1">
    <w:p w:rsidRPr="0050283E" w:rsidR="000333A3" w:rsidP="000333A3" w:rsidRDefault="000333A3" w14:paraId="3C4F3CA5" w14:textId="77777777">
      <w:pPr>
        <w:pStyle w:val="Notedebasdepage"/>
        <w:rPr>
          <w:lang w:val="en-US"/>
        </w:rPr>
      </w:pPr>
      <w:r>
        <w:rPr>
          <w:rStyle w:val="Appelnotedebasdep"/>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w:history="1" r:id="rId1">
        <w:r w:rsidRPr="000333A3">
          <w:rPr>
            <w:rStyle w:val="Lienhypertexte"/>
            <w:rFonts w:asciiTheme="minorHAnsi" w:hAnsiTheme="minorHAnsi"/>
            <w:szCs w:val="22"/>
            <w:lang w:val="en-US"/>
          </w:rPr>
          <w:t>https://www.afd.fr/en/ressources/afd-groups-policy-prevent-and-combat-prohibited-practices-2020</w:t>
        </w:r>
      </w:hyperlink>
    </w:p>
  </w:footnote>
  <w:footnote w:id="2">
    <w:p w:rsidR="001572C1" w:rsidP="00893886" w:rsidRDefault="001572C1" w14:paraId="55132C3A" w14:textId="77777777">
      <w:pPr>
        <w:rPr>
          <w:rFonts w:ascii="Calibri" w:hAnsi="Calibri"/>
          <w:sz w:val="24"/>
          <w:szCs w:val="24"/>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rsidR="001572C1" w:rsidP="003E0CA3" w:rsidRDefault="001572C1" w14:paraId="5B9481D0" w14:textId="77777777">
      <w:pPr>
        <w:rPr>
          <w:rFonts w:ascii="Calibri" w:hAnsi="Calibri"/>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1572C1" w:rsidP="005C24E2" w:rsidRDefault="001572C1" w14:paraId="3A6AD467" w14:textId="32CA84A4">
    <w:pPr>
      <w:pStyle w:val="En-tte"/>
      <w:tabs>
        <w:tab w:val="left" w:pos="142"/>
      </w:tabs>
      <w:ind w:left="-426"/>
    </w:pPr>
    <w:r>
      <w:rPr>
        <w:noProof/>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rsidR="001572C1" w:rsidRDefault="001572C1" w14:paraId="2F6346BD" w14:textId="77777777">
    <w:pPr>
      <w:pStyle w:val="En-tte"/>
      <w:spacing w:line="4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1572C1" w:rsidP="00707B69" w:rsidRDefault="001572C1" w14:paraId="6287E654" w14:textId="095E37AC">
    <w:pPr>
      <w:pStyle w:val="En-tte"/>
      <w:ind w:left="-993"/>
    </w:pPr>
    <w:r>
      <w:rPr>
        <w:noProof/>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rsidR="001572C1" w:rsidP="004537EA" w:rsidRDefault="001572C1" w14:paraId="129BFD62" w14:textId="7777777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707B69" w:rsidR="001572C1" w:rsidP="00AC48DD" w:rsidRDefault="001572C1" w14:paraId="76ADD848" w14:textId="27EAECB7">
    <w:pPr>
      <w:pStyle w:val="En-tte"/>
      <w:rPr>
        <w:rFonts w:cs="Arial" w:asciiTheme="minorHAnsi" w:hAnsiTheme="minorHAnsi"/>
        <w:sz w:val="24"/>
      </w:rPr>
    </w:pPr>
    <w:r>
      <w:rPr>
        <w:noProof/>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rsidRPr="00AC48DD" w:rsidR="001572C1" w:rsidP="00827E92" w:rsidRDefault="001572C1" w14:paraId="064F2D15" w14:textId="77777777">
    <w:pPr>
      <w:pStyle w:val="En-tte"/>
      <w:tabs>
        <w:tab w:val="clear" w:pos="4536"/>
        <w:tab w:val="clear" w:pos="9072"/>
        <w:tab w:val="right" w:pos="9781"/>
      </w:tabs>
      <w:rPr>
        <w:rFonts w:cs="Arial" w:asciiTheme="minorHAnsi" w:hAnsiTheme="minorHAnsi"/>
        <w:b/>
        <w:smallCaps/>
      </w:rPr>
    </w:pPr>
    <w:r>
      <w:rPr>
        <w:rFonts w:cs="Arial" w:asciiTheme="minorHAnsi" w:hAnsiTheme="minorHAnsi"/>
        <w:b/>
        <w:bCs/>
        <w:smallCaps/>
        <w:lang w:val="en"/>
      </w:rPr>
      <w:t>Procurement contract – Table of contents</w:t>
    </w:r>
    <w:r>
      <w:rPr>
        <w:rFonts w:cs="Arial" w:asciiTheme="minorHAnsi" w:hAnsiTheme="minorHAnsi"/>
        <w:smallCaps/>
        <w:lang w:val="en"/>
      </w:rPr>
      <w:tab/>
    </w:r>
  </w:p>
  <w:p w:rsidRPr="00F13E6E" w:rsidR="001572C1" w:rsidP="00AC48DD" w:rsidRDefault="001572C1" w14:paraId="268139E6" w14:textId="77777777">
    <w:pPr>
      <w:pStyle w:val="En-tte"/>
      <w:tabs>
        <w:tab w:val="clear" w:pos="4536"/>
        <w:tab w:val="clear" w:pos="9072"/>
        <w:tab w:val="right" w:pos="9781"/>
      </w:tabs>
      <w:spacing w:line="240" w:lineRule="auto"/>
      <w:rPr>
        <w:rFonts w:cs="Arial" w:asciiTheme="minorHAnsi" w:hAnsiTheme="minorHAnsi"/>
        <w:sz w:val="6"/>
        <w:u w:val="single"/>
      </w:rPr>
    </w:pPr>
    <w:r>
      <w:rPr>
        <w:u w:val="single"/>
        <w:lang w:val="en"/>
      </w:rPr>
      <w:tab/>
    </w:r>
  </w:p>
  <w:p w:rsidRPr="00AC48DD" w:rsidR="001572C1" w:rsidP="00AC48DD" w:rsidRDefault="001572C1" w14:paraId="4696FA08" w14:textId="77777777">
    <w:pPr>
      <w:pStyle w:val="En-tte"/>
      <w:tabs>
        <w:tab w:val="clear" w:pos="4536"/>
        <w:tab w:val="clear" w:pos="9072"/>
        <w:tab w:val="right" w:pos="9781"/>
      </w:tabs>
      <w:spacing w:line="240" w:lineRule="auto"/>
      <w:rPr>
        <w:rFonts w:cs="Arial" w:asciiTheme="minorHAnsi" w:hAnsiTheme="minorHAnsi"/>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707B69" w:rsidR="001572C1" w:rsidP="00AC48DD" w:rsidRDefault="001572C1" w14:paraId="6D19E336" w14:textId="15A7B5AD">
    <w:pPr>
      <w:pStyle w:val="En-tte"/>
      <w:rPr>
        <w:rFonts w:cs="Arial" w:asciiTheme="minorHAnsi" w:hAnsiTheme="minorHAnsi"/>
        <w:sz w:val="24"/>
      </w:rPr>
    </w:pPr>
    <w:r>
      <w:rPr>
        <w:noProof/>
      </w:rPr>
      <w:drawing>
        <wp:inline distT="0" distB="0" distL="0" distR="0" wp14:anchorId="5DF17B79" wp14:editId="56E38E9D">
          <wp:extent cx="1688246" cy="862881"/>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rsidRPr="00AC48DD" w:rsidR="001572C1" w:rsidP="00827E92" w:rsidRDefault="001572C1" w14:paraId="152E921F" w14:textId="77777777">
    <w:pPr>
      <w:pStyle w:val="En-tte"/>
      <w:tabs>
        <w:tab w:val="clear" w:pos="4536"/>
        <w:tab w:val="clear" w:pos="9072"/>
        <w:tab w:val="right" w:pos="9781"/>
      </w:tabs>
      <w:rPr>
        <w:rFonts w:cs="Arial" w:asciiTheme="minorHAnsi" w:hAnsiTheme="minorHAnsi"/>
        <w:b/>
        <w:smallCaps/>
      </w:rPr>
    </w:pPr>
    <w:r>
      <w:rPr>
        <w:rFonts w:cs="Arial" w:asciiTheme="minorHAnsi" w:hAnsiTheme="minorHAnsi"/>
        <w:b/>
        <w:bCs/>
        <w:smallCaps/>
        <w:lang w:val="en"/>
      </w:rPr>
      <w:t>Procurement contract – Special conditions/commitment procedure</w:t>
    </w:r>
    <w:r>
      <w:rPr>
        <w:rFonts w:cs="Arial" w:asciiTheme="minorHAnsi" w:hAnsiTheme="minorHAnsi"/>
        <w:smallCaps/>
        <w:lang w:val="en"/>
      </w:rPr>
      <w:tab/>
    </w:r>
  </w:p>
  <w:p w:rsidR="001572C1" w:rsidP="00AC48DD" w:rsidRDefault="001572C1" w14:paraId="36A85A59" w14:textId="77777777">
    <w:pPr>
      <w:pStyle w:val="En-tte"/>
      <w:tabs>
        <w:tab w:val="clear" w:pos="4536"/>
        <w:tab w:val="clear" w:pos="9072"/>
        <w:tab w:val="right" w:pos="9781"/>
      </w:tabs>
      <w:spacing w:line="240" w:lineRule="auto"/>
      <w:rPr>
        <w:rFonts w:cs="Arial" w:asciiTheme="minorHAnsi" w:hAnsiTheme="minorHAnsi"/>
        <w:sz w:val="18"/>
        <w:u w:val="single"/>
      </w:rPr>
    </w:pPr>
    <w:r>
      <w:rPr>
        <w:u w:val="single"/>
        <w:lang w:val="en"/>
      </w:rPr>
      <w:tab/>
    </w:r>
  </w:p>
  <w:p w:rsidRPr="00AC48DD" w:rsidR="001572C1" w:rsidP="00AC48DD" w:rsidRDefault="001572C1" w14:paraId="739ECCD0" w14:textId="77777777">
    <w:pPr>
      <w:pStyle w:val="En-tte"/>
      <w:tabs>
        <w:tab w:val="clear" w:pos="4536"/>
        <w:tab w:val="clear" w:pos="9072"/>
        <w:tab w:val="right" w:pos="9781"/>
      </w:tabs>
      <w:spacing w:line="240" w:lineRule="auto"/>
      <w:rPr>
        <w:rFonts w:cs="Arial" w:asciiTheme="minorHAnsi" w:hAnsiTheme="minorHAnsi"/>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707B69" w:rsidR="001572C1" w:rsidP="00996FEA" w:rsidRDefault="001572C1" w14:paraId="40FEBAA8" w14:textId="5F8EE981">
    <w:pPr>
      <w:pStyle w:val="En-tte"/>
      <w:rPr>
        <w:rFonts w:cs="Arial" w:asciiTheme="minorHAnsi" w:hAnsiTheme="minorHAnsi"/>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rsidRPr="00AC48DD" w:rsidR="001572C1" w:rsidP="00996FEA" w:rsidRDefault="001572C1" w14:paraId="074B9C8C" w14:textId="77777777">
    <w:pPr>
      <w:pStyle w:val="En-tte"/>
      <w:tabs>
        <w:tab w:val="clear" w:pos="4536"/>
        <w:tab w:val="clear" w:pos="9072"/>
        <w:tab w:val="right" w:pos="9781"/>
      </w:tabs>
      <w:rPr>
        <w:rFonts w:cs="Arial" w:asciiTheme="minorHAnsi" w:hAnsiTheme="minorHAnsi"/>
        <w:b/>
        <w:smallCaps/>
      </w:rPr>
    </w:pPr>
    <w:r>
      <w:rPr>
        <w:rFonts w:cs="Arial" w:asciiTheme="minorHAnsi" w:hAnsiTheme="minorHAnsi"/>
        <w:b/>
        <w:bCs/>
        <w:smallCaps/>
        <w:lang w:val="en"/>
      </w:rPr>
      <w:t>Procurement contract</w:t>
    </w:r>
    <w:r>
      <w:rPr>
        <w:rFonts w:cs="Arial" w:asciiTheme="minorHAnsi" w:hAnsiTheme="minorHAnsi"/>
        <w:b/>
        <w:bCs/>
        <w:smallCaps/>
        <w:lang w:val="en"/>
      </w:rPr>
      <w:tab/>
    </w:r>
    <w:r>
      <w:rPr>
        <w:rFonts w:cs="Arial" w:asciiTheme="minorHAnsi" w:hAnsiTheme="minorHAnsi"/>
        <w:b/>
        <w:bCs/>
        <w:smallCaps/>
        <w:lang w:val="en"/>
      </w:rPr>
      <w:t>ANNEXES</w:t>
    </w:r>
  </w:p>
  <w:p w:rsidR="001572C1" w:rsidP="00996FEA" w:rsidRDefault="001572C1" w14:paraId="7AC14E58" w14:textId="77777777">
    <w:pPr>
      <w:pStyle w:val="En-tte"/>
      <w:tabs>
        <w:tab w:val="clear" w:pos="4536"/>
        <w:tab w:val="clear" w:pos="9072"/>
        <w:tab w:val="right" w:pos="9781"/>
      </w:tabs>
      <w:spacing w:line="240" w:lineRule="auto"/>
      <w:rPr>
        <w:rFonts w:cs="Arial" w:asciiTheme="minorHAnsi" w:hAnsiTheme="minorHAnsi"/>
        <w:sz w:val="18"/>
        <w:u w:val="single"/>
      </w:rPr>
    </w:pPr>
    <w:r>
      <w:rPr>
        <w:u w:val="single"/>
        <w:lang w:val="en"/>
      </w:rPr>
      <w:tab/>
    </w:r>
  </w:p>
  <w:p w:rsidRPr="00996FEA" w:rsidR="001572C1" w:rsidP="00996FEA" w:rsidRDefault="001572C1" w14:paraId="64E77B9B" w14:textId="7777777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54">
    <w:nsid w:val="14e84a29"/>
    <w:multiLevelType xmlns:w="http://schemas.openxmlformats.org/wordprocessingml/2006/main" w:val="hybridMultilevel"/>
    <w:lvl xmlns:w="http://schemas.openxmlformats.org/wordprocessingml/2006/main" w:ilvl="0">
      <w:start w:val="1"/>
      <w:numFmt w:val="bullet"/>
      <w:lvlText w:val="o"/>
      <w:lvlJc w:val="left"/>
      <w:pPr>
        <w:ind w:left="720" w:hanging="360"/>
      </w:pPr>
      <w:rPr>
        <w:rFonts w:hint="default" w:ascii="&quot;Courier New&quot;" w:hAnsi="&quot;Courier New&quot;"/>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hint="default" w:ascii="Arial" w:hAnsi="Arial"/>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17627AE"/>
    <w:multiLevelType w:val="hybridMultilevel"/>
    <w:tmpl w:val="99C6BD90"/>
    <w:lvl w:ilvl="0" w:tplc="040C0005">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 w15:restartNumberingAfterBreak="0">
    <w:nsid w:val="03CA0F6A"/>
    <w:multiLevelType w:val="hybridMultilevel"/>
    <w:tmpl w:val="2AF43DCC"/>
    <w:lvl w:ilvl="0" w:tplc="040C000F">
      <w:start w:val="1"/>
      <w:numFmt w:val="decimal"/>
      <w:lvlText w:val="%1."/>
      <w:lvlJc w:val="left"/>
      <w:pPr>
        <w:tabs>
          <w:tab w:val="num" w:pos="994"/>
        </w:tabs>
        <w:ind w:left="994" w:hanging="432"/>
      </w:pPr>
      <w:rPr>
        <w:rFonts w:hint="default"/>
        <w:sz w:val="22"/>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hint="default" w:ascii="Symbol" w:hAnsi="Symbol"/>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hint="default" w:ascii="Courier New" w:hAnsi="Courier New"/>
      </w:rPr>
    </w:lvl>
    <w:lvl w:ilvl="2" w:tplc="FFFFFFFF" w:tentative="1">
      <w:start w:val="1"/>
      <w:numFmt w:val="bullet"/>
      <w:lvlText w:val=""/>
      <w:lvlJc w:val="left"/>
      <w:pPr>
        <w:tabs>
          <w:tab w:val="num" w:pos="2722"/>
        </w:tabs>
        <w:ind w:left="2722" w:hanging="360"/>
      </w:pPr>
      <w:rPr>
        <w:rFonts w:hint="default" w:ascii="Wingdings" w:hAnsi="Wingdings"/>
      </w:rPr>
    </w:lvl>
    <w:lvl w:ilvl="3" w:tplc="FFFFFFFF" w:tentative="1">
      <w:start w:val="1"/>
      <w:numFmt w:val="bullet"/>
      <w:lvlText w:val=""/>
      <w:lvlJc w:val="left"/>
      <w:pPr>
        <w:tabs>
          <w:tab w:val="num" w:pos="3442"/>
        </w:tabs>
        <w:ind w:left="3442" w:hanging="360"/>
      </w:pPr>
      <w:rPr>
        <w:rFonts w:hint="default" w:ascii="Symbol" w:hAnsi="Symbol"/>
      </w:rPr>
    </w:lvl>
    <w:lvl w:ilvl="4" w:tplc="FFFFFFFF" w:tentative="1">
      <w:start w:val="1"/>
      <w:numFmt w:val="bullet"/>
      <w:lvlText w:val="o"/>
      <w:lvlJc w:val="left"/>
      <w:pPr>
        <w:tabs>
          <w:tab w:val="num" w:pos="4162"/>
        </w:tabs>
        <w:ind w:left="4162" w:hanging="360"/>
      </w:pPr>
      <w:rPr>
        <w:rFonts w:hint="default" w:ascii="Courier New" w:hAnsi="Courier New"/>
      </w:rPr>
    </w:lvl>
    <w:lvl w:ilvl="5" w:tplc="FFFFFFFF" w:tentative="1">
      <w:start w:val="1"/>
      <w:numFmt w:val="bullet"/>
      <w:lvlText w:val=""/>
      <w:lvlJc w:val="left"/>
      <w:pPr>
        <w:tabs>
          <w:tab w:val="num" w:pos="4882"/>
        </w:tabs>
        <w:ind w:left="4882" w:hanging="360"/>
      </w:pPr>
      <w:rPr>
        <w:rFonts w:hint="default" w:ascii="Wingdings" w:hAnsi="Wingdings"/>
      </w:rPr>
    </w:lvl>
    <w:lvl w:ilvl="6" w:tplc="FFFFFFFF" w:tentative="1">
      <w:start w:val="1"/>
      <w:numFmt w:val="bullet"/>
      <w:lvlText w:val=""/>
      <w:lvlJc w:val="left"/>
      <w:pPr>
        <w:tabs>
          <w:tab w:val="num" w:pos="5602"/>
        </w:tabs>
        <w:ind w:left="5602" w:hanging="360"/>
      </w:pPr>
      <w:rPr>
        <w:rFonts w:hint="default" w:ascii="Symbol" w:hAnsi="Symbol"/>
      </w:rPr>
    </w:lvl>
    <w:lvl w:ilvl="7" w:tplc="FFFFFFFF" w:tentative="1">
      <w:start w:val="1"/>
      <w:numFmt w:val="bullet"/>
      <w:lvlText w:val="o"/>
      <w:lvlJc w:val="left"/>
      <w:pPr>
        <w:tabs>
          <w:tab w:val="num" w:pos="6322"/>
        </w:tabs>
        <w:ind w:left="6322" w:hanging="360"/>
      </w:pPr>
      <w:rPr>
        <w:rFonts w:hint="default" w:ascii="Courier New" w:hAnsi="Courier New"/>
      </w:rPr>
    </w:lvl>
    <w:lvl w:ilvl="8" w:tplc="FFFFFFFF" w:tentative="1">
      <w:start w:val="1"/>
      <w:numFmt w:val="bullet"/>
      <w:lvlText w:val=""/>
      <w:lvlJc w:val="left"/>
      <w:pPr>
        <w:tabs>
          <w:tab w:val="num" w:pos="7042"/>
        </w:tabs>
        <w:ind w:left="7042" w:hanging="360"/>
      </w:pPr>
      <w:rPr>
        <w:rFonts w:hint="default" w:ascii="Wingdings" w:hAnsi="Wingdings"/>
      </w:rPr>
    </w:lvl>
  </w:abstractNum>
  <w:abstractNum w:abstractNumId="6" w15:restartNumberingAfterBreak="0">
    <w:nsid w:val="0DDE2F3C"/>
    <w:multiLevelType w:val="singleLevel"/>
    <w:tmpl w:val="040C0001"/>
    <w:lvl w:ilvl="0">
      <w:start w:val="1"/>
      <w:numFmt w:val="bullet"/>
      <w:lvlText w:val=""/>
      <w:lvlJc w:val="left"/>
      <w:pPr>
        <w:tabs>
          <w:tab w:val="num" w:pos="360"/>
        </w:tabs>
        <w:ind w:left="360" w:hanging="360"/>
      </w:pPr>
      <w:rPr>
        <w:rFonts w:hint="default" w:ascii="Symbol" w:hAnsi="Symbol"/>
      </w:rPr>
    </w:lvl>
  </w:abstractNum>
  <w:abstractNum w:abstractNumId="7" w15:restartNumberingAfterBreak="0">
    <w:nsid w:val="118E2EDA"/>
    <w:multiLevelType w:val="hybridMultilevel"/>
    <w:tmpl w:val="1DDC0156"/>
    <w:lvl w:ilvl="0" w:tplc="040C0001">
      <w:start w:val="1"/>
      <w:numFmt w:val="bullet"/>
      <w:lvlText w:val=""/>
      <w:lvlJc w:val="left"/>
      <w:pPr>
        <w:ind w:left="720" w:hanging="360"/>
      </w:pPr>
      <w:rPr>
        <w:rFonts w:hint="default" w:ascii="Symbol" w:hAnsi="Symbol"/>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start w:val="1"/>
      <w:numFmt w:val="bullet"/>
      <w:lvlText w:val=""/>
      <w:lvlJc w:val="left"/>
      <w:pPr>
        <w:ind w:left="2880" w:hanging="360"/>
      </w:pPr>
      <w:rPr>
        <w:rFonts w:hint="default" w:ascii="Symbol" w:hAnsi="Symbol"/>
      </w:rPr>
    </w:lvl>
    <w:lvl w:ilvl="4" w:tplc="040C0003">
      <w:start w:val="1"/>
      <w:numFmt w:val="bullet"/>
      <w:lvlText w:val="o"/>
      <w:lvlJc w:val="left"/>
      <w:pPr>
        <w:ind w:left="3600" w:hanging="360"/>
      </w:pPr>
      <w:rPr>
        <w:rFonts w:hint="default" w:ascii="Courier New" w:hAnsi="Courier New" w:cs="Courier New"/>
      </w:rPr>
    </w:lvl>
    <w:lvl w:ilvl="5" w:tplc="040C0005">
      <w:start w:val="1"/>
      <w:numFmt w:val="bullet"/>
      <w:lvlText w:val=""/>
      <w:lvlJc w:val="left"/>
      <w:pPr>
        <w:ind w:left="4320" w:hanging="360"/>
      </w:pPr>
      <w:rPr>
        <w:rFonts w:hint="default" w:ascii="Wingdings" w:hAnsi="Wingdings"/>
      </w:rPr>
    </w:lvl>
    <w:lvl w:ilvl="6" w:tplc="040C0001">
      <w:start w:val="1"/>
      <w:numFmt w:val="bullet"/>
      <w:lvlText w:val=""/>
      <w:lvlJc w:val="left"/>
      <w:pPr>
        <w:ind w:left="5040" w:hanging="360"/>
      </w:pPr>
      <w:rPr>
        <w:rFonts w:hint="default" w:ascii="Symbol" w:hAnsi="Symbol"/>
      </w:rPr>
    </w:lvl>
    <w:lvl w:ilvl="7" w:tplc="040C0003">
      <w:start w:val="1"/>
      <w:numFmt w:val="bullet"/>
      <w:lvlText w:val="o"/>
      <w:lvlJc w:val="left"/>
      <w:pPr>
        <w:ind w:left="5760" w:hanging="360"/>
      </w:pPr>
      <w:rPr>
        <w:rFonts w:hint="default" w:ascii="Courier New" w:hAnsi="Courier New" w:cs="Courier New"/>
      </w:rPr>
    </w:lvl>
    <w:lvl w:ilvl="8" w:tplc="040C0005">
      <w:start w:val="1"/>
      <w:numFmt w:val="bullet"/>
      <w:lvlText w:val=""/>
      <w:lvlJc w:val="left"/>
      <w:pPr>
        <w:ind w:left="6480" w:hanging="360"/>
      </w:pPr>
      <w:rPr>
        <w:rFonts w:hint="default" w:ascii="Wingdings" w:hAnsi="Wingdings"/>
      </w:rPr>
    </w:lvl>
  </w:abstractNum>
  <w:abstractNum w:abstractNumId="8" w15:restartNumberingAfterBreak="0">
    <w:nsid w:val="126F6CD6"/>
    <w:multiLevelType w:val="hybridMultilevel"/>
    <w:tmpl w:val="703C443A"/>
    <w:lvl w:ilvl="0" w:tplc="281AFC04">
      <w:start w:val="1"/>
      <w:numFmt w:val="bullet"/>
      <w:lvlText w:val="-"/>
      <w:lvlJc w:val="left"/>
      <w:pPr>
        <w:ind w:left="720" w:hanging="360"/>
      </w:pPr>
      <w:rPr>
        <w:rFonts w:hint="default" w:ascii="Calibri" w:hAnsi="Calibri"/>
        <w:color w:val="auto"/>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9" w15:restartNumberingAfterBreak="0">
    <w:nsid w:val="15465BFF"/>
    <w:multiLevelType w:val="hybridMultilevel"/>
    <w:tmpl w:val="406E37D6"/>
    <w:lvl w:ilvl="0" w:tplc="FFFFFFFF">
      <w:start w:val="1"/>
      <w:numFmt w:val="bullet"/>
      <w:lvlText w:val=""/>
      <w:lvlJc w:val="left"/>
      <w:pPr>
        <w:tabs>
          <w:tab w:val="num" w:pos="994"/>
        </w:tabs>
        <w:ind w:left="994" w:hanging="432"/>
      </w:pPr>
      <w:rPr>
        <w:rFonts w:hint="default" w:ascii="Symbol" w:hAnsi="Symbol"/>
        <w:sz w:val="22"/>
      </w:rPr>
    </w:lvl>
    <w:lvl w:ilvl="1" w:tplc="E30CCCFA">
      <w:start w:val="3"/>
      <w:numFmt w:val="bullet"/>
      <w:lvlText w:val="-"/>
      <w:lvlJc w:val="left"/>
      <w:pPr>
        <w:tabs>
          <w:tab w:val="num" w:pos="1440"/>
        </w:tabs>
        <w:ind w:left="1440" w:hanging="360"/>
      </w:pPr>
      <w:rPr>
        <w:rFonts w:hint="default" w:ascii="Times New Roman" w:hAnsi="Times New Roman" w:eastAsia="Times New Roman" w:cs="Times New Roman"/>
      </w:rPr>
    </w:lvl>
    <w:lvl w:ilvl="2" w:tplc="68A85342">
      <w:start w:val="3"/>
      <w:numFmt w:val="bullet"/>
      <w:lvlText w:val=""/>
      <w:lvlJc w:val="left"/>
      <w:pPr>
        <w:tabs>
          <w:tab w:val="num" w:pos="2505"/>
        </w:tabs>
        <w:ind w:left="2505" w:hanging="705"/>
      </w:pPr>
      <w:rPr>
        <w:rFonts w:hint="default" w:ascii="Wingdings" w:hAnsi="Wingdings" w:eastAsia="Times New Roman" w:cs="Times New Roman"/>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16531BB5"/>
    <w:multiLevelType w:val="hybridMultilevel"/>
    <w:tmpl w:val="33663E62"/>
    <w:lvl w:ilvl="0" w:tplc="040C0001">
      <w:start w:val="1"/>
      <w:numFmt w:val="bullet"/>
      <w:lvlText w:val=""/>
      <w:lvlJc w:val="left"/>
      <w:pPr>
        <w:ind w:left="1287" w:hanging="360"/>
      </w:pPr>
      <w:rPr>
        <w:rFonts w:hint="default" w:ascii="Symbol" w:hAnsi="Symbol"/>
      </w:rPr>
    </w:lvl>
    <w:lvl w:ilvl="1" w:tplc="040C0003" w:tentative="1">
      <w:start w:val="1"/>
      <w:numFmt w:val="bullet"/>
      <w:lvlText w:val="o"/>
      <w:lvlJc w:val="left"/>
      <w:pPr>
        <w:ind w:left="2007" w:hanging="360"/>
      </w:pPr>
      <w:rPr>
        <w:rFonts w:hint="default" w:ascii="Courier New" w:hAnsi="Courier New" w:cs="Courier New"/>
      </w:rPr>
    </w:lvl>
    <w:lvl w:ilvl="2" w:tplc="040C0005" w:tentative="1">
      <w:start w:val="1"/>
      <w:numFmt w:val="bullet"/>
      <w:lvlText w:val=""/>
      <w:lvlJc w:val="left"/>
      <w:pPr>
        <w:ind w:left="2727" w:hanging="360"/>
      </w:pPr>
      <w:rPr>
        <w:rFonts w:hint="default" w:ascii="Wingdings" w:hAnsi="Wingdings"/>
      </w:rPr>
    </w:lvl>
    <w:lvl w:ilvl="3" w:tplc="040C0001" w:tentative="1">
      <w:start w:val="1"/>
      <w:numFmt w:val="bullet"/>
      <w:lvlText w:val=""/>
      <w:lvlJc w:val="left"/>
      <w:pPr>
        <w:ind w:left="3447" w:hanging="360"/>
      </w:pPr>
      <w:rPr>
        <w:rFonts w:hint="default" w:ascii="Symbol" w:hAnsi="Symbol"/>
      </w:rPr>
    </w:lvl>
    <w:lvl w:ilvl="4" w:tplc="040C0003" w:tentative="1">
      <w:start w:val="1"/>
      <w:numFmt w:val="bullet"/>
      <w:lvlText w:val="o"/>
      <w:lvlJc w:val="left"/>
      <w:pPr>
        <w:ind w:left="4167" w:hanging="360"/>
      </w:pPr>
      <w:rPr>
        <w:rFonts w:hint="default" w:ascii="Courier New" w:hAnsi="Courier New" w:cs="Courier New"/>
      </w:rPr>
    </w:lvl>
    <w:lvl w:ilvl="5" w:tplc="040C0005" w:tentative="1">
      <w:start w:val="1"/>
      <w:numFmt w:val="bullet"/>
      <w:lvlText w:val=""/>
      <w:lvlJc w:val="left"/>
      <w:pPr>
        <w:ind w:left="4887" w:hanging="360"/>
      </w:pPr>
      <w:rPr>
        <w:rFonts w:hint="default" w:ascii="Wingdings" w:hAnsi="Wingdings"/>
      </w:rPr>
    </w:lvl>
    <w:lvl w:ilvl="6" w:tplc="040C0001" w:tentative="1">
      <w:start w:val="1"/>
      <w:numFmt w:val="bullet"/>
      <w:lvlText w:val=""/>
      <w:lvlJc w:val="left"/>
      <w:pPr>
        <w:ind w:left="5607" w:hanging="360"/>
      </w:pPr>
      <w:rPr>
        <w:rFonts w:hint="default" w:ascii="Symbol" w:hAnsi="Symbol"/>
      </w:rPr>
    </w:lvl>
    <w:lvl w:ilvl="7" w:tplc="040C0003" w:tentative="1">
      <w:start w:val="1"/>
      <w:numFmt w:val="bullet"/>
      <w:lvlText w:val="o"/>
      <w:lvlJc w:val="left"/>
      <w:pPr>
        <w:ind w:left="6327" w:hanging="360"/>
      </w:pPr>
      <w:rPr>
        <w:rFonts w:hint="default" w:ascii="Courier New" w:hAnsi="Courier New" w:cs="Courier New"/>
      </w:rPr>
    </w:lvl>
    <w:lvl w:ilvl="8" w:tplc="040C0005" w:tentative="1">
      <w:start w:val="1"/>
      <w:numFmt w:val="bullet"/>
      <w:lvlText w:val=""/>
      <w:lvlJc w:val="left"/>
      <w:pPr>
        <w:ind w:left="7047" w:hanging="360"/>
      </w:pPr>
      <w:rPr>
        <w:rFonts w:hint="default" w:ascii="Wingdings" w:hAnsi="Wingdings"/>
      </w:rPr>
    </w:lvl>
  </w:abstractNum>
  <w:abstractNum w:abstractNumId="11" w15:restartNumberingAfterBreak="0">
    <w:nsid w:val="186D3F64"/>
    <w:multiLevelType w:val="hybridMultilevel"/>
    <w:tmpl w:val="F1644E80"/>
    <w:lvl w:ilvl="0" w:tplc="26BE96E2">
      <w:start w:val="6"/>
      <w:numFmt w:val="bullet"/>
      <w:lvlText w:val="-"/>
      <w:lvlJc w:val="left"/>
      <w:pPr>
        <w:ind w:left="720" w:hanging="360"/>
      </w:pPr>
      <w:rPr>
        <w:rFonts w:hint="default" w:ascii="Calibri" w:hAnsi="Calibri" w:eastAsia="Calibri" w:cs="Calibr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2" w15:restartNumberingAfterBreak="0">
    <w:nsid w:val="1A212075"/>
    <w:multiLevelType w:val="hybridMultilevel"/>
    <w:tmpl w:val="9CA2619E"/>
    <w:lvl w:ilvl="0" w:tplc="040C0001">
      <w:start w:val="1"/>
      <w:numFmt w:val="bullet"/>
      <w:lvlText w:val=""/>
      <w:lvlJc w:val="left"/>
      <w:pPr>
        <w:ind w:left="720" w:hanging="360"/>
      </w:pPr>
      <w:rPr>
        <w:rFonts w:hint="default" w:ascii="Symbol" w:hAnsi="Symbol"/>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3"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 w15:restartNumberingAfterBreak="0">
    <w:nsid w:val="1ACC3938"/>
    <w:multiLevelType w:val="hybridMultilevel"/>
    <w:tmpl w:val="A4BC4E96"/>
    <w:lvl w:ilvl="0" w:tplc="040C0001">
      <w:start w:val="1"/>
      <w:numFmt w:val="bullet"/>
      <w:lvlText w:val=""/>
      <w:lvlJc w:val="left"/>
      <w:pPr>
        <w:ind w:left="1281" w:hanging="360"/>
      </w:pPr>
      <w:rPr>
        <w:rFonts w:hint="default" w:ascii="Symbol" w:hAnsi="Symbol"/>
      </w:rPr>
    </w:lvl>
    <w:lvl w:ilvl="1" w:tplc="040C0003" w:tentative="1">
      <w:start w:val="1"/>
      <w:numFmt w:val="bullet"/>
      <w:lvlText w:val="o"/>
      <w:lvlJc w:val="left"/>
      <w:pPr>
        <w:ind w:left="2001" w:hanging="360"/>
      </w:pPr>
      <w:rPr>
        <w:rFonts w:hint="default" w:ascii="Courier New" w:hAnsi="Courier New" w:cs="Courier New"/>
      </w:rPr>
    </w:lvl>
    <w:lvl w:ilvl="2" w:tplc="040C0005" w:tentative="1">
      <w:start w:val="1"/>
      <w:numFmt w:val="bullet"/>
      <w:lvlText w:val=""/>
      <w:lvlJc w:val="left"/>
      <w:pPr>
        <w:ind w:left="2721" w:hanging="360"/>
      </w:pPr>
      <w:rPr>
        <w:rFonts w:hint="default" w:ascii="Wingdings" w:hAnsi="Wingdings"/>
      </w:rPr>
    </w:lvl>
    <w:lvl w:ilvl="3" w:tplc="040C0001" w:tentative="1">
      <w:start w:val="1"/>
      <w:numFmt w:val="bullet"/>
      <w:lvlText w:val=""/>
      <w:lvlJc w:val="left"/>
      <w:pPr>
        <w:ind w:left="3441" w:hanging="360"/>
      </w:pPr>
      <w:rPr>
        <w:rFonts w:hint="default" w:ascii="Symbol" w:hAnsi="Symbol"/>
      </w:rPr>
    </w:lvl>
    <w:lvl w:ilvl="4" w:tplc="040C0003" w:tentative="1">
      <w:start w:val="1"/>
      <w:numFmt w:val="bullet"/>
      <w:lvlText w:val="o"/>
      <w:lvlJc w:val="left"/>
      <w:pPr>
        <w:ind w:left="4161" w:hanging="360"/>
      </w:pPr>
      <w:rPr>
        <w:rFonts w:hint="default" w:ascii="Courier New" w:hAnsi="Courier New" w:cs="Courier New"/>
      </w:rPr>
    </w:lvl>
    <w:lvl w:ilvl="5" w:tplc="040C0005" w:tentative="1">
      <w:start w:val="1"/>
      <w:numFmt w:val="bullet"/>
      <w:lvlText w:val=""/>
      <w:lvlJc w:val="left"/>
      <w:pPr>
        <w:ind w:left="4881" w:hanging="360"/>
      </w:pPr>
      <w:rPr>
        <w:rFonts w:hint="default" w:ascii="Wingdings" w:hAnsi="Wingdings"/>
      </w:rPr>
    </w:lvl>
    <w:lvl w:ilvl="6" w:tplc="040C0001" w:tentative="1">
      <w:start w:val="1"/>
      <w:numFmt w:val="bullet"/>
      <w:lvlText w:val=""/>
      <w:lvlJc w:val="left"/>
      <w:pPr>
        <w:ind w:left="5601" w:hanging="360"/>
      </w:pPr>
      <w:rPr>
        <w:rFonts w:hint="default" w:ascii="Symbol" w:hAnsi="Symbol"/>
      </w:rPr>
    </w:lvl>
    <w:lvl w:ilvl="7" w:tplc="040C0003" w:tentative="1">
      <w:start w:val="1"/>
      <w:numFmt w:val="bullet"/>
      <w:lvlText w:val="o"/>
      <w:lvlJc w:val="left"/>
      <w:pPr>
        <w:ind w:left="6321" w:hanging="360"/>
      </w:pPr>
      <w:rPr>
        <w:rFonts w:hint="default" w:ascii="Courier New" w:hAnsi="Courier New" w:cs="Courier New"/>
      </w:rPr>
    </w:lvl>
    <w:lvl w:ilvl="8" w:tplc="040C0005" w:tentative="1">
      <w:start w:val="1"/>
      <w:numFmt w:val="bullet"/>
      <w:lvlText w:val=""/>
      <w:lvlJc w:val="left"/>
      <w:pPr>
        <w:ind w:left="7041" w:hanging="360"/>
      </w:pPr>
      <w:rPr>
        <w:rFonts w:hint="default" w:ascii="Wingdings" w:hAnsi="Wingdings"/>
      </w:rPr>
    </w:lvl>
  </w:abstractNum>
  <w:abstractNum w:abstractNumId="15" w15:restartNumberingAfterBreak="0">
    <w:nsid w:val="1E473E68"/>
    <w:multiLevelType w:val="hybridMultilevel"/>
    <w:tmpl w:val="CEA630E4"/>
    <w:lvl w:ilvl="0" w:tplc="040C0001">
      <w:start w:val="1"/>
      <w:numFmt w:val="bullet"/>
      <w:lvlText w:val=""/>
      <w:lvlJc w:val="left"/>
      <w:pPr>
        <w:ind w:left="1706" w:hanging="360"/>
      </w:pPr>
      <w:rPr>
        <w:rFonts w:hint="default" w:ascii="Symbol" w:hAnsi="Symbol"/>
      </w:rPr>
    </w:lvl>
    <w:lvl w:ilvl="1" w:tplc="040C0003">
      <w:start w:val="1"/>
      <w:numFmt w:val="bullet"/>
      <w:lvlText w:val="o"/>
      <w:lvlJc w:val="left"/>
      <w:pPr>
        <w:ind w:left="2426" w:hanging="360"/>
      </w:pPr>
      <w:rPr>
        <w:rFonts w:hint="default" w:ascii="Courier New" w:hAnsi="Courier New" w:cs="Courier New"/>
      </w:rPr>
    </w:lvl>
    <w:lvl w:ilvl="2" w:tplc="040C0005">
      <w:start w:val="1"/>
      <w:numFmt w:val="bullet"/>
      <w:lvlText w:val=""/>
      <w:lvlJc w:val="left"/>
      <w:pPr>
        <w:ind w:left="3146" w:hanging="360"/>
      </w:pPr>
      <w:rPr>
        <w:rFonts w:hint="default" w:ascii="Wingdings" w:hAnsi="Wingdings"/>
      </w:rPr>
    </w:lvl>
    <w:lvl w:ilvl="3" w:tplc="040C0001">
      <w:start w:val="1"/>
      <w:numFmt w:val="bullet"/>
      <w:lvlText w:val=""/>
      <w:lvlJc w:val="left"/>
      <w:pPr>
        <w:ind w:left="3866" w:hanging="360"/>
      </w:pPr>
      <w:rPr>
        <w:rFonts w:hint="default" w:ascii="Symbol" w:hAnsi="Symbol"/>
      </w:rPr>
    </w:lvl>
    <w:lvl w:ilvl="4" w:tplc="040C0003">
      <w:start w:val="1"/>
      <w:numFmt w:val="bullet"/>
      <w:lvlText w:val="o"/>
      <w:lvlJc w:val="left"/>
      <w:pPr>
        <w:ind w:left="4586" w:hanging="360"/>
      </w:pPr>
      <w:rPr>
        <w:rFonts w:hint="default" w:ascii="Courier New" w:hAnsi="Courier New" w:cs="Courier New"/>
      </w:rPr>
    </w:lvl>
    <w:lvl w:ilvl="5" w:tplc="040C0005">
      <w:start w:val="1"/>
      <w:numFmt w:val="bullet"/>
      <w:lvlText w:val=""/>
      <w:lvlJc w:val="left"/>
      <w:pPr>
        <w:ind w:left="5306" w:hanging="360"/>
      </w:pPr>
      <w:rPr>
        <w:rFonts w:hint="default" w:ascii="Wingdings" w:hAnsi="Wingdings"/>
      </w:rPr>
    </w:lvl>
    <w:lvl w:ilvl="6" w:tplc="040C0001">
      <w:start w:val="1"/>
      <w:numFmt w:val="bullet"/>
      <w:lvlText w:val=""/>
      <w:lvlJc w:val="left"/>
      <w:pPr>
        <w:ind w:left="6026" w:hanging="360"/>
      </w:pPr>
      <w:rPr>
        <w:rFonts w:hint="default" w:ascii="Symbol" w:hAnsi="Symbol"/>
      </w:rPr>
    </w:lvl>
    <w:lvl w:ilvl="7" w:tplc="040C0003">
      <w:start w:val="1"/>
      <w:numFmt w:val="bullet"/>
      <w:lvlText w:val="o"/>
      <w:lvlJc w:val="left"/>
      <w:pPr>
        <w:ind w:left="6746" w:hanging="360"/>
      </w:pPr>
      <w:rPr>
        <w:rFonts w:hint="default" w:ascii="Courier New" w:hAnsi="Courier New" w:cs="Courier New"/>
      </w:rPr>
    </w:lvl>
    <w:lvl w:ilvl="8" w:tplc="040C0005">
      <w:start w:val="1"/>
      <w:numFmt w:val="bullet"/>
      <w:lvlText w:val=""/>
      <w:lvlJc w:val="left"/>
      <w:pPr>
        <w:ind w:left="7466" w:hanging="360"/>
      </w:pPr>
      <w:rPr>
        <w:rFonts w:hint="default" w:ascii="Wingdings" w:hAnsi="Wingdings"/>
      </w:rPr>
    </w:lvl>
  </w:abstractNum>
  <w:abstractNum w:abstractNumId="16"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51308F0"/>
    <w:multiLevelType w:val="hybridMultilevel"/>
    <w:tmpl w:val="7F626CE4"/>
    <w:lvl w:ilvl="0" w:tplc="040C0001">
      <w:start w:val="1"/>
      <w:numFmt w:val="bullet"/>
      <w:lvlText w:val=""/>
      <w:lvlJc w:val="left"/>
      <w:pPr>
        <w:tabs>
          <w:tab w:val="num" w:pos="720"/>
        </w:tabs>
        <w:ind w:left="720" w:hanging="360"/>
      </w:pPr>
      <w:rPr>
        <w:rFonts w:hint="default" w:ascii="Symbol" w:hAnsi="Symbol"/>
      </w:rPr>
    </w:lvl>
    <w:lvl w:ilvl="1" w:tplc="040C0003">
      <w:start w:val="1"/>
      <w:numFmt w:val="bullet"/>
      <w:lvlText w:val="o"/>
      <w:lvlJc w:val="left"/>
      <w:pPr>
        <w:tabs>
          <w:tab w:val="num" w:pos="1440"/>
        </w:tabs>
        <w:ind w:left="1440" w:hanging="360"/>
      </w:pPr>
      <w:rPr>
        <w:rFonts w:hint="default" w:ascii="Courier New" w:hAnsi="Courier New" w:cs="Arial"/>
      </w:rPr>
    </w:lvl>
    <w:lvl w:ilvl="2" w:tplc="D7BAB702">
      <w:start w:val="59"/>
      <w:numFmt w:val="bullet"/>
      <w:lvlText w:val="-"/>
      <w:lvlJc w:val="left"/>
      <w:pPr>
        <w:tabs>
          <w:tab w:val="num" w:pos="2160"/>
        </w:tabs>
        <w:ind w:left="2160" w:hanging="360"/>
      </w:pPr>
      <w:rPr>
        <w:rFonts w:hint="default" w:ascii="Times New Roman" w:hAnsi="Times New Roman" w:eastAsia="Times" w:cs="Times New Roman"/>
      </w:rPr>
    </w:lvl>
    <w:lvl w:ilvl="3" w:tplc="040C0001" w:tentative="1">
      <w:start w:val="1"/>
      <w:numFmt w:val="bullet"/>
      <w:lvlText w:val=""/>
      <w:lvlJc w:val="left"/>
      <w:pPr>
        <w:tabs>
          <w:tab w:val="num" w:pos="2880"/>
        </w:tabs>
        <w:ind w:left="2880" w:hanging="360"/>
      </w:pPr>
      <w:rPr>
        <w:rFonts w:hint="default" w:ascii="Symbol" w:hAnsi="Symbol"/>
      </w:rPr>
    </w:lvl>
    <w:lvl w:ilvl="4" w:tplc="040C0003" w:tentative="1">
      <w:start w:val="1"/>
      <w:numFmt w:val="bullet"/>
      <w:lvlText w:val="o"/>
      <w:lvlJc w:val="left"/>
      <w:pPr>
        <w:tabs>
          <w:tab w:val="num" w:pos="3600"/>
        </w:tabs>
        <w:ind w:left="3600" w:hanging="360"/>
      </w:pPr>
      <w:rPr>
        <w:rFonts w:hint="default" w:ascii="Courier New" w:hAnsi="Courier New" w:cs="Arial"/>
      </w:rPr>
    </w:lvl>
    <w:lvl w:ilvl="5" w:tplc="040C0005" w:tentative="1">
      <w:start w:val="1"/>
      <w:numFmt w:val="bullet"/>
      <w:lvlText w:val=""/>
      <w:lvlJc w:val="left"/>
      <w:pPr>
        <w:tabs>
          <w:tab w:val="num" w:pos="4320"/>
        </w:tabs>
        <w:ind w:left="4320" w:hanging="360"/>
      </w:pPr>
      <w:rPr>
        <w:rFonts w:hint="default" w:ascii="Wingdings" w:hAnsi="Wingdings"/>
      </w:rPr>
    </w:lvl>
    <w:lvl w:ilvl="6" w:tplc="040C0001" w:tentative="1">
      <w:start w:val="1"/>
      <w:numFmt w:val="bullet"/>
      <w:lvlText w:val=""/>
      <w:lvlJc w:val="left"/>
      <w:pPr>
        <w:tabs>
          <w:tab w:val="num" w:pos="5040"/>
        </w:tabs>
        <w:ind w:left="5040" w:hanging="360"/>
      </w:pPr>
      <w:rPr>
        <w:rFonts w:hint="default" w:ascii="Symbol" w:hAnsi="Symbol"/>
      </w:rPr>
    </w:lvl>
    <w:lvl w:ilvl="7" w:tplc="040C0003" w:tentative="1">
      <w:start w:val="1"/>
      <w:numFmt w:val="bullet"/>
      <w:lvlText w:val="o"/>
      <w:lvlJc w:val="left"/>
      <w:pPr>
        <w:tabs>
          <w:tab w:val="num" w:pos="5760"/>
        </w:tabs>
        <w:ind w:left="5760" w:hanging="360"/>
      </w:pPr>
      <w:rPr>
        <w:rFonts w:hint="default" w:ascii="Courier New" w:hAnsi="Courier New" w:cs="Arial"/>
      </w:rPr>
    </w:lvl>
    <w:lvl w:ilvl="8" w:tplc="040C0005" w:tentative="1">
      <w:start w:val="1"/>
      <w:numFmt w:val="bullet"/>
      <w:lvlText w:val=""/>
      <w:lvlJc w:val="left"/>
      <w:pPr>
        <w:tabs>
          <w:tab w:val="num" w:pos="6480"/>
        </w:tabs>
        <w:ind w:left="6480" w:hanging="360"/>
      </w:pPr>
      <w:rPr>
        <w:rFonts w:hint="default" w:ascii="Wingdings" w:hAnsi="Wingdings"/>
      </w:rPr>
    </w:lvl>
  </w:abstractNum>
  <w:abstractNum w:abstractNumId="18"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66A6804"/>
    <w:multiLevelType w:val="hybridMultilevel"/>
    <w:tmpl w:val="552AC53A"/>
    <w:lvl w:ilvl="0" w:tplc="040C0005">
      <w:start w:val="1"/>
      <w:numFmt w:val="bullet"/>
      <w:lvlText w:val=""/>
      <w:lvlJc w:val="left"/>
      <w:pPr>
        <w:ind w:left="1287" w:hanging="360"/>
      </w:pPr>
      <w:rPr>
        <w:rFonts w:hint="default" w:ascii="Wingdings" w:hAnsi="Wingdings"/>
      </w:rPr>
    </w:lvl>
    <w:lvl w:ilvl="1" w:tplc="040C0003" w:tentative="1">
      <w:start w:val="1"/>
      <w:numFmt w:val="bullet"/>
      <w:lvlText w:val="o"/>
      <w:lvlJc w:val="left"/>
      <w:pPr>
        <w:ind w:left="2007" w:hanging="360"/>
      </w:pPr>
      <w:rPr>
        <w:rFonts w:hint="default" w:ascii="Courier New" w:hAnsi="Courier New" w:cs="Courier New"/>
      </w:rPr>
    </w:lvl>
    <w:lvl w:ilvl="2" w:tplc="040C0005" w:tentative="1">
      <w:start w:val="1"/>
      <w:numFmt w:val="bullet"/>
      <w:lvlText w:val=""/>
      <w:lvlJc w:val="left"/>
      <w:pPr>
        <w:ind w:left="2727" w:hanging="360"/>
      </w:pPr>
      <w:rPr>
        <w:rFonts w:hint="default" w:ascii="Wingdings" w:hAnsi="Wingdings"/>
      </w:rPr>
    </w:lvl>
    <w:lvl w:ilvl="3" w:tplc="040C0001" w:tentative="1">
      <w:start w:val="1"/>
      <w:numFmt w:val="bullet"/>
      <w:lvlText w:val=""/>
      <w:lvlJc w:val="left"/>
      <w:pPr>
        <w:ind w:left="3447" w:hanging="360"/>
      </w:pPr>
      <w:rPr>
        <w:rFonts w:hint="default" w:ascii="Symbol" w:hAnsi="Symbol"/>
      </w:rPr>
    </w:lvl>
    <w:lvl w:ilvl="4" w:tplc="040C0003" w:tentative="1">
      <w:start w:val="1"/>
      <w:numFmt w:val="bullet"/>
      <w:lvlText w:val="o"/>
      <w:lvlJc w:val="left"/>
      <w:pPr>
        <w:ind w:left="4167" w:hanging="360"/>
      </w:pPr>
      <w:rPr>
        <w:rFonts w:hint="default" w:ascii="Courier New" w:hAnsi="Courier New" w:cs="Courier New"/>
      </w:rPr>
    </w:lvl>
    <w:lvl w:ilvl="5" w:tplc="040C0005" w:tentative="1">
      <w:start w:val="1"/>
      <w:numFmt w:val="bullet"/>
      <w:lvlText w:val=""/>
      <w:lvlJc w:val="left"/>
      <w:pPr>
        <w:ind w:left="4887" w:hanging="360"/>
      </w:pPr>
      <w:rPr>
        <w:rFonts w:hint="default" w:ascii="Wingdings" w:hAnsi="Wingdings"/>
      </w:rPr>
    </w:lvl>
    <w:lvl w:ilvl="6" w:tplc="040C0001" w:tentative="1">
      <w:start w:val="1"/>
      <w:numFmt w:val="bullet"/>
      <w:lvlText w:val=""/>
      <w:lvlJc w:val="left"/>
      <w:pPr>
        <w:ind w:left="5607" w:hanging="360"/>
      </w:pPr>
      <w:rPr>
        <w:rFonts w:hint="default" w:ascii="Symbol" w:hAnsi="Symbol"/>
      </w:rPr>
    </w:lvl>
    <w:lvl w:ilvl="7" w:tplc="040C0003" w:tentative="1">
      <w:start w:val="1"/>
      <w:numFmt w:val="bullet"/>
      <w:lvlText w:val="o"/>
      <w:lvlJc w:val="left"/>
      <w:pPr>
        <w:ind w:left="6327" w:hanging="360"/>
      </w:pPr>
      <w:rPr>
        <w:rFonts w:hint="default" w:ascii="Courier New" w:hAnsi="Courier New" w:cs="Courier New"/>
      </w:rPr>
    </w:lvl>
    <w:lvl w:ilvl="8" w:tplc="040C0005" w:tentative="1">
      <w:start w:val="1"/>
      <w:numFmt w:val="bullet"/>
      <w:lvlText w:val=""/>
      <w:lvlJc w:val="left"/>
      <w:pPr>
        <w:ind w:left="7047" w:hanging="360"/>
      </w:pPr>
      <w:rPr>
        <w:rFonts w:hint="default" w:ascii="Wingdings" w:hAnsi="Wingdings"/>
      </w:rPr>
    </w:lvl>
  </w:abstractNum>
  <w:abstractNum w:abstractNumId="20" w15:restartNumberingAfterBreak="0">
    <w:nsid w:val="2A7743CF"/>
    <w:multiLevelType w:val="hybridMultilevel"/>
    <w:tmpl w:val="42DC4490"/>
    <w:lvl w:ilvl="0" w:tplc="040C0005">
      <w:start w:val="1"/>
      <w:numFmt w:val="bullet"/>
      <w:lvlText w:val=""/>
      <w:lvlJc w:val="left"/>
      <w:pPr>
        <w:tabs>
          <w:tab w:val="num" w:pos="994"/>
        </w:tabs>
        <w:ind w:left="994" w:hanging="432"/>
      </w:pPr>
      <w:rPr>
        <w:rFonts w:hint="default" w:ascii="Wingdings" w:hAnsi="Wingdings"/>
        <w:sz w:val="22"/>
      </w:rPr>
    </w:lvl>
    <w:lvl w:ilvl="1" w:tplc="E30CCCFA">
      <w:start w:val="3"/>
      <w:numFmt w:val="bullet"/>
      <w:lvlText w:val="-"/>
      <w:lvlJc w:val="left"/>
      <w:pPr>
        <w:tabs>
          <w:tab w:val="num" w:pos="1440"/>
        </w:tabs>
        <w:ind w:left="1440" w:hanging="360"/>
      </w:pPr>
      <w:rPr>
        <w:rFonts w:hint="default" w:ascii="Times New Roman" w:hAnsi="Times New Roman" w:eastAsia="Times New Roman" w:cs="Times New Roman"/>
      </w:rPr>
    </w:lvl>
    <w:lvl w:ilvl="2" w:tplc="68A85342">
      <w:start w:val="3"/>
      <w:numFmt w:val="bullet"/>
      <w:lvlText w:val=""/>
      <w:lvlJc w:val="left"/>
      <w:pPr>
        <w:tabs>
          <w:tab w:val="num" w:pos="2505"/>
        </w:tabs>
        <w:ind w:left="2505" w:hanging="705"/>
      </w:pPr>
      <w:rPr>
        <w:rFonts w:hint="default" w:ascii="Wingdings" w:hAnsi="Wingdings" w:eastAsia="Times New Roman" w:cs="Times New Roman"/>
      </w:rPr>
    </w:lvl>
    <w:lvl w:ilvl="3" w:tplc="CAD62344">
      <w:numFmt w:val="bullet"/>
      <w:lvlText w:val="•"/>
      <w:lvlJc w:val="left"/>
      <w:pPr>
        <w:ind w:left="2880" w:hanging="360"/>
      </w:pPr>
      <w:rPr>
        <w:rFonts w:hint="default" w:ascii="Calibri" w:hAnsi="Calibri" w:eastAsia="Times New Roman" w:cs="Arial"/>
      </w:rPr>
    </w:lvl>
    <w:lvl w:ilvl="4" w:tplc="FFFFFFFF" w:tentative="1">
      <w:start w:val="1"/>
      <w:numFmt w:val="bullet"/>
      <w:lvlText w:val="o"/>
      <w:lvlJc w:val="left"/>
      <w:pPr>
        <w:tabs>
          <w:tab w:val="num" w:pos="3600"/>
        </w:tabs>
        <w:ind w:left="3600" w:hanging="360"/>
      </w:pPr>
      <w:rPr>
        <w:rFonts w:hint="default" w:ascii="Courier New" w:hAnsi="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21" w15:restartNumberingAfterBreak="0">
    <w:nsid w:val="2B255FAD"/>
    <w:multiLevelType w:val="hybridMultilevel"/>
    <w:tmpl w:val="5AE6C632"/>
    <w:lvl w:ilvl="0" w:tplc="040C0003">
      <w:start w:val="1"/>
      <w:numFmt w:val="bullet"/>
      <w:lvlText w:val="o"/>
      <w:lvlJc w:val="left"/>
      <w:pPr>
        <w:ind w:left="1287" w:hanging="360"/>
      </w:pPr>
      <w:rPr>
        <w:rFonts w:hint="default" w:ascii="Courier New" w:hAnsi="Courier New" w:cs="Courier New"/>
      </w:rPr>
    </w:lvl>
    <w:lvl w:ilvl="1" w:tplc="040C0003" w:tentative="1">
      <w:start w:val="1"/>
      <w:numFmt w:val="bullet"/>
      <w:lvlText w:val="o"/>
      <w:lvlJc w:val="left"/>
      <w:pPr>
        <w:ind w:left="2007" w:hanging="360"/>
      </w:pPr>
      <w:rPr>
        <w:rFonts w:hint="default" w:ascii="Courier New" w:hAnsi="Courier New" w:cs="Courier New"/>
      </w:rPr>
    </w:lvl>
    <w:lvl w:ilvl="2" w:tplc="040C0005" w:tentative="1">
      <w:start w:val="1"/>
      <w:numFmt w:val="bullet"/>
      <w:lvlText w:val=""/>
      <w:lvlJc w:val="left"/>
      <w:pPr>
        <w:ind w:left="2727" w:hanging="360"/>
      </w:pPr>
      <w:rPr>
        <w:rFonts w:hint="default" w:ascii="Wingdings" w:hAnsi="Wingdings"/>
      </w:rPr>
    </w:lvl>
    <w:lvl w:ilvl="3" w:tplc="040C0001" w:tentative="1">
      <w:start w:val="1"/>
      <w:numFmt w:val="bullet"/>
      <w:lvlText w:val=""/>
      <w:lvlJc w:val="left"/>
      <w:pPr>
        <w:ind w:left="3447" w:hanging="360"/>
      </w:pPr>
      <w:rPr>
        <w:rFonts w:hint="default" w:ascii="Symbol" w:hAnsi="Symbol"/>
      </w:rPr>
    </w:lvl>
    <w:lvl w:ilvl="4" w:tplc="040C0003" w:tentative="1">
      <w:start w:val="1"/>
      <w:numFmt w:val="bullet"/>
      <w:lvlText w:val="o"/>
      <w:lvlJc w:val="left"/>
      <w:pPr>
        <w:ind w:left="4167" w:hanging="360"/>
      </w:pPr>
      <w:rPr>
        <w:rFonts w:hint="default" w:ascii="Courier New" w:hAnsi="Courier New" w:cs="Courier New"/>
      </w:rPr>
    </w:lvl>
    <w:lvl w:ilvl="5" w:tplc="040C0005" w:tentative="1">
      <w:start w:val="1"/>
      <w:numFmt w:val="bullet"/>
      <w:lvlText w:val=""/>
      <w:lvlJc w:val="left"/>
      <w:pPr>
        <w:ind w:left="4887" w:hanging="360"/>
      </w:pPr>
      <w:rPr>
        <w:rFonts w:hint="default" w:ascii="Wingdings" w:hAnsi="Wingdings"/>
      </w:rPr>
    </w:lvl>
    <w:lvl w:ilvl="6" w:tplc="040C0001" w:tentative="1">
      <w:start w:val="1"/>
      <w:numFmt w:val="bullet"/>
      <w:lvlText w:val=""/>
      <w:lvlJc w:val="left"/>
      <w:pPr>
        <w:ind w:left="5607" w:hanging="360"/>
      </w:pPr>
      <w:rPr>
        <w:rFonts w:hint="default" w:ascii="Symbol" w:hAnsi="Symbol"/>
      </w:rPr>
    </w:lvl>
    <w:lvl w:ilvl="7" w:tplc="040C0003" w:tentative="1">
      <w:start w:val="1"/>
      <w:numFmt w:val="bullet"/>
      <w:lvlText w:val="o"/>
      <w:lvlJc w:val="left"/>
      <w:pPr>
        <w:ind w:left="6327" w:hanging="360"/>
      </w:pPr>
      <w:rPr>
        <w:rFonts w:hint="default" w:ascii="Courier New" w:hAnsi="Courier New" w:cs="Courier New"/>
      </w:rPr>
    </w:lvl>
    <w:lvl w:ilvl="8" w:tplc="040C0005" w:tentative="1">
      <w:start w:val="1"/>
      <w:numFmt w:val="bullet"/>
      <w:lvlText w:val=""/>
      <w:lvlJc w:val="left"/>
      <w:pPr>
        <w:ind w:left="7047" w:hanging="360"/>
      </w:pPr>
      <w:rPr>
        <w:rFonts w:hint="default" w:ascii="Wingdings" w:hAnsi="Wingdings"/>
      </w:rPr>
    </w:lvl>
  </w:abstractNum>
  <w:abstractNum w:abstractNumId="22" w15:restartNumberingAfterBreak="0">
    <w:nsid w:val="2F1A3B97"/>
    <w:multiLevelType w:val="hybridMultilevel"/>
    <w:tmpl w:val="A0DE1250"/>
    <w:lvl w:ilvl="0" w:tplc="281AFC04">
      <w:start w:val="1"/>
      <w:numFmt w:val="bullet"/>
      <w:lvlText w:val="-"/>
      <w:lvlJc w:val="left"/>
      <w:pPr>
        <w:ind w:left="720" w:hanging="360"/>
      </w:pPr>
      <w:rPr>
        <w:rFonts w:hint="default" w:ascii="Calibri" w:hAnsi="Calibri"/>
        <w:color w:val="auto"/>
      </w:rPr>
    </w:lvl>
    <w:lvl w:ilvl="1" w:tplc="040C0003">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3" w15:restartNumberingAfterBreak="0">
    <w:nsid w:val="30614461"/>
    <w:multiLevelType w:val="hybridMultilevel"/>
    <w:tmpl w:val="1AFEE79A"/>
    <w:lvl w:ilvl="0" w:tplc="281AFC04">
      <w:start w:val="1"/>
      <w:numFmt w:val="bullet"/>
      <w:lvlText w:val="-"/>
      <w:lvlJc w:val="left"/>
      <w:pPr>
        <w:ind w:left="720" w:hanging="360"/>
      </w:pPr>
      <w:rPr>
        <w:rFonts w:hint="default" w:ascii="Calibri" w:hAnsi="Calibri"/>
        <w:color w:val="auto"/>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4" w15:restartNumberingAfterBreak="0">
    <w:nsid w:val="32A63537"/>
    <w:multiLevelType w:val="hybridMultilevel"/>
    <w:tmpl w:val="6938EF78"/>
    <w:lvl w:ilvl="0" w:tplc="040C0005">
      <w:start w:val="1"/>
      <w:numFmt w:val="bullet"/>
      <w:lvlText w:val=""/>
      <w:lvlJc w:val="left"/>
      <w:pPr>
        <w:ind w:left="1428" w:hanging="360"/>
      </w:pPr>
      <w:rPr>
        <w:rFonts w:hint="default" w:ascii="Wingdings" w:hAnsi="Wingdings"/>
      </w:rPr>
    </w:lvl>
    <w:lvl w:ilvl="1" w:tplc="040C0003" w:tentative="1">
      <w:start w:val="1"/>
      <w:numFmt w:val="bullet"/>
      <w:lvlText w:val="o"/>
      <w:lvlJc w:val="left"/>
      <w:pPr>
        <w:ind w:left="2148" w:hanging="360"/>
      </w:pPr>
      <w:rPr>
        <w:rFonts w:hint="default" w:ascii="Courier New" w:hAnsi="Courier New" w:cs="Courier New"/>
      </w:rPr>
    </w:lvl>
    <w:lvl w:ilvl="2" w:tplc="040C0005" w:tentative="1">
      <w:start w:val="1"/>
      <w:numFmt w:val="bullet"/>
      <w:lvlText w:val=""/>
      <w:lvlJc w:val="left"/>
      <w:pPr>
        <w:ind w:left="2868" w:hanging="360"/>
      </w:pPr>
      <w:rPr>
        <w:rFonts w:hint="default" w:ascii="Wingdings" w:hAnsi="Wingdings"/>
      </w:rPr>
    </w:lvl>
    <w:lvl w:ilvl="3" w:tplc="040C0001" w:tentative="1">
      <w:start w:val="1"/>
      <w:numFmt w:val="bullet"/>
      <w:lvlText w:val=""/>
      <w:lvlJc w:val="left"/>
      <w:pPr>
        <w:ind w:left="3588" w:hanging="360"/>
      </w:pPr>
      <w:rPr>
        <w:rFonts w:hint="default" w:ascii="Symbol" w:hAnsi="Symbol"/>
      </w:rPr>
    </w:lvl>
    <w:lvl w:ilvl="4" w:tplc="040C0003" w:tentative="1">
      <w:start w:val="1"/>
      <w:numFmt w:val="bullet"/>
      <w:lvlText w:val="o"/>
      <w:lvlJc w:val="left"/>
      <w:pPr>
        <w:ind w:left="4308" w:hanging="360"/>
      </w:pPr>
      <w:rPr>
        <w:rFonts w:hint="default" w:ascii="Courier New" w:hAnsi="Courier New" w:cs="Courier New"/>
      </w:rPr>
    </w:lvl>
    <w:lvl w:ilvl="5" w:tplc="040C0005" w:tentative="1">
      <w:start w:val="1"/>
      <w:numFmt w:val="bullet"/>
      <w:lvlText w:val=""/>
      <w:lvlJc w:val="left"/>
      <w:pPr>
        <w:ind w:left="5028" w:hanging="360"/>
      </w:pPr>
      <w:rPr>
        <w:rFonts w:hint="default" w:ascii="Wingdings" w:hAnsi="Wingdings"/>
      </w:rPr>
    </w:lvl>
    <w:lvl w:ilvl="6" w:tplc="040C0001" w:tentative="1">
      <w:start w:val="1"/>
      <w:numFmt w:val="bullet"/>
      <w:lvlText w:val=""/>
      <w:lvlJc w:val="left"/>
      <w:pPr>
        <w:ind w:left="5748" w:hanging="360"/>
      </w:pPr>
      <w:rPr>
        <w:rFonts w:hint="default" w:ascii="Symbol" w:hAnsi="Symbol"/>
      </w:rPr>
    </w:lvl>
    <w:lvl w:ilvl="7" w:tplc="040C0003" w:tentative="1">
      <w:start w:val="1"/>
      <w:numFmt w:val="bullet"/>
      <w:lvlText w:val="o"/>
      <w:lvlJc w:val="left"/>
      <w:pPr>
        <w:ind w:left="6468" w:hanging="360"/>
      </w:pPr>
      <w:rPr>
        <w:rFonts w:hint="default" w:ascii="Courier New" w:hAnsi="Courier New" w:cs="Courier New"/>
      </w:rPr>
    </w:lvl>
    <w:lvl w:ilvl="8" w:tplc="040C0005" w:tentative="1">
      <w:start w:val="1"/>
      <w:numFmt w:val="bullet"/>
      <w:lvlText w:val=""/>
      <w:lvlJc w:val="left"/>
      <w:pPr>
        <w:ind w:left="7188" w:hanging="360"/>
      </w:pPr>
      <w:rPr>
        <w:rFonts w:hint="default" w:ascii="Wingdings" w:hAnsi="Wingdings"/>
      </w:rPr>
    </w:lvl>
  </w:abstractNum>
  <w:abstractNum w:abstractNumId="25"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88D3A2A"/>
    <w:multiLevelType w:val="hybridMultilevel"/>
    <w:tmpl w:val="7CB842E8"/>
    <w:lvl w:ilvl="0" w:tplc="7520D24E">
      <w:start w:val="15"/>
      <w:numFmt w:val="bullet"/>
      <w:lvlText w:val="-"/>
      <w:lvlJc w:val="left"/>
      <w:pPr>
        <w:ind w:left="720" w:hanging="360"/>
      </w:pPr>
      <w:rPr>
        <w:rFonts w:hint="default" w:ascii="Calibri" w:hAnsi="Calibri" w:eastAsia="Times New Roman" w:cs="Arial"/>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7"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hint="default" w:ascii="Wingdings" w:hAnsi="Wingdings"/>
      </w:rPr>
    </w:lvl>
    <w:lvl w:ilvl="1" w:tplc="040C0003">
      <w:start w:val="1"/>
      <w:numFmt w:val="bullet"/>
      <w:lvlText w:val="o"/>
      <w:lvlJc w:val="left"/>
      <w:pPr>
        <w:tabs>
          <w:tab w:val="num" w:pos="1440"/>
        </w:tabs>
        <w:ind w:left="1440" w:hanging="360"/>
      </w:pPr>
      <w:rPr>
        <w:rFonts w:hint="default" w:ascii="Courier New" w:hAnsi="Courier New"/>
      </w:rPr>
    </w:lvl>
    <w:lvl w:ilvl="2" w:tplc="040C0005" w:tentative="1">
      <w:start w:val="1"/>
      <w:numFmt w:val="bullet"/>
      <w:lvlText w:val=""/>
      <w:lvlJc w:val="left"/>
      <w:pPr>
        <w:tabs>
          <w:tab w:val="num" w:pos="2160"/>
        </w:tabs>
        <w:ind w:left="2160" w:hanging="360"/>
      </w:pPr>
      <w:rPr>
        <w:rFonts w:hint="default" w:ascii="Wingdings" w:hAnsi="Wingdings"/>
      </w:rPr>
    </w:lvl>
    <w:lvl w:ilvl="3" w:tplc="040C0001" w:tentative="1">
      <w:start w:val="1"/>
      <w:numFmt w:val="bullet"/>
      <w:lvlText w:val=""/>
      <w:lvlJc w:val="left"/>
      <w:pPr>
        <w:tabs>
          <w:tab w:val="num" w:pos="2880"/>
        </w:tabs>
        <w:ind w:left="2880" w:hanging="360"/>
      </w:pPr>
      <w:rPr>
        <w:rFonts w:hint="default" w:ascii="Symbol" w:hAnsi="Symbol"/>
      </w:rPr>
    </w:lvl>
    <w:lvl w:ilvl="4" w:tplc="040C0003" w:tentative="1">
      <w:start w:val="1"/>
      <w:numFmt w:val="bullet"/>
      <w:lvlText w:val="o"/>
      <w:lvlJc w:val="left"/>
      <w:pPr>
        <w:tabs>
          <w:tab w:val="num" w:pos="3600"/>
        </w:tabs>
        <w:ind w:left="3600" w:hanging="360"/>
      </w:pPr>
      <w:rPr>
        <w:rFonts w:hint="default" w:ascii="Courier New" w:hAnsi="Courier New"/>
      </w:rPr>
    </w:lvl>
    <w:lvl w:ilvl="5" w:tplc="040C0005" w:tentative="1">
      <w:start w:val="1"/>
      <w:numFmt w:val="bullet"/>
      <w:lvlText w:val=""/>
      <w:lvlJc w:val="left"/>
      <w:pPr>
        <w:tabs>
          <w:tab w:val="num" w:pos="4320"/>
        </w:tabs>
        <w:ind w:left="4320" w:hanging="360"/>
      </w:pPr>
      <w:rPr>
        <w:rFonts w:hint="default" w:ascii="Wingdings" w:hAnsi="Wingdings"/>
      </w:rPr>
    </w:lvl>
    <w:lvl w:ilvl="6" w:tplc="040C0001" w:tentative="1">
      <w:start w:val="1"/>
      <w:numFmt w:val="bullet"/>
      <w:lvlText w:val=""/>
      <w:lvlJc w:val="left"/>
      <w:pPr>
        <w:tabs>
          <w:tab w:val="num" w:pos="5040"/>
        </w:tabs>
        <w:ind w:left="5040" w:hanging="360"/>
      </w:pPr>
      <w:rPr>
        <w:rFonts w:hint="default" w:ascii="Symbol" w:hAnsi="Symbol"/>
      </w:rPr>
    </w:lvl>
    <w:lvl w:ilvl="7" w:tplc="040C0003" w:tentative="1">
      <w:start w:val="1"/>
      <w:numFmt w:val="bullet"/>
      <w:lvlText w:val="o"/>
      <w:lvlJc w:val="left"/>
      <w:pPr>
        <w:tabs>
          <w:tab w:val="num" w:pos="5760"/>
        </w:tabs>
        <w:ind w:left="5760" w:hanging="360"/>
      </w:pPr>
      <w:rPr>
        <w:rFonts w:hint="default" w:ascii="Courier New" w:hAnsi="Courier New"/>
      </w:rPr>
    </w:lvl>
    <w:lvl w:ilvl="8" w:tplc="040C0005" w:tentative="1">
      <w:start w:val="1"/>
      <w:numFmt w:val="bullet"/>
      <w:lvlText w:val=""/>
      <w:lvlJc w:val="left"/>
      <w:pPr>
        <w:tabs>
          <w:tab w:val="num" w:pos="6480"/>
        </w:tabs>
        <w:ind w:left="6480" w:hanging="360"/>
      </w:pPr>
      <w:rPr>
        <w:rFonts w:hint="default" w:ascii="Wingdings" w:hAnsi="Wingdings"/>
      </w:rPr>
    </w:lvl>
  </w:abstractNum>
  <w:abstractNum w:abstractNumId="28" w15:restartNumberingAfterBreak="0">
    <w:nsid w:val="40E147B8"/>
    <w:multiLevelType w:val="multilevel"/>
    <w:tmpl w:val="50A412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9" w15:restartNumberingAfterBreak="0">
    <w:nsid w:val="40E149C2"/>
    <w:multiLevelType w:val="hybridMultilevel"/>
    <w:tmpl w:val="D422981A"/>
    <w:lvl w:ilvl="0" w:tplc="040C0005">
      <w:start w:val="1"/>
      <w:numFmt w:val="bullet"/>
      <w:lvlText w:val=""/>
      <w:lvlJc w:val="left"/>
      <w:pPr>
        <w:ind w:left="3240" w:hanging="360"/>
      </w:pPr>
      <w:rPr>
        <w:rFonts w:hint="default" w:ascii="Wingdings" w:hAnsi="Wingdings"/>
      </w:rPr>
    </w:lvl>
    <w:lvl w:ilvl="1" w:tplc="040C0003" w:tentative="1">
      <w:start w:val="1"/>
      <w:numFmt w:val="bullet"/>
      <w:lvlText w:val="o"/>
      <w:lvlJc w:val="left"/>
      <w:pPr>
        <w:ind w:left="3960" w:hanging="360"/>
      </w:pPr>
      <w:rPr>
        <w:rFonts w:hint="default" w:ascii="Courier New" w:hAnsi="Courier New" w:cs="Courier New"/>
      </w:rPr>
    </w:lvl>
    <w:lvl w:ilvl="2" w:tplc="040C0005" w:tentative="1">
      <w:start w:val="1"/>
      <w:numFmt w:val="bullet"/>
      <w:lvlText w:val=""/>
      <w:lvlJc w:val="left"/>
      <w:pPr>
        <w:ind w:left="4680" w:hanging="360"/>
      </w:pPr>
      <w:rPr>
        <w:rFonts w:hint="default" w:ascii="Wingdings" w:hAnsi="Wingdings"/>
      </w:rPr>
    </w:lvl>
    <w:lvl w:ilvl="3" w:tplc="040C0001" w:tentative="1">
      <w:start w:val="1"/>
      <w:numFmt w:val="bullet"/>
      <w:lvlText w:val=""/>
      <w:lvlJc w:val="left"/>
      <w:pPr>
        <w:ind w:left="5400" w:hanging="360"/>
      </w:pPr>
      <w:rPr>
        <w:rFonts w:hint="default" w:ascii="Symbol" w:hAnsi="Symbol"/>
      </w:rPr>
    </w:lvl>
    <w:lvl w:ilvl="4" w:tplc="040C0003" w:tentative="1">
      <w:start w:val="1"/>
      <w:numFmt w:val="bullet"/>
      <w:lvlText w:val="o"/>
      <w:lvlJc w:val="left"/>
      <w:pPr>
        <w:ind w:left="6120" w:hanging="360"/>
      </w:pPr>
      <w:rPr>
        <w:rFonts w:hint="default" w:ascii="Courier New" w:hAnsi="Courier New" w:cs="Courier New"/>
      </w:rPr>
    </w:lvl>
    <w:lvl w:ilvl="5" w:tplc="040C0005" w:tentative="1">
      <w:start w:val="1"/>
      <w:numFmt w:val="bullet"/>
      <w:lvlText w:val=""/>
      <w:lvlJc w:val="left"/>
      <w:pPr>
        <w:ind w:left="6840" w:hanging="360"/>
      </w:pPr>
      <w:rPr>
        <w:rFonts w:hint="default" w:ascii="Wingdings" w:hAnsi="Wingdings"/>
      </w:rPr>
    </w:lvl>
    <w:lvl w:ilvl="6" w:tplc="040C0001" w:tentative="1">
      <w:start w:val="1"/>
      <w:numFmt w:val="bullet"/>
      <w:lvlText w:val=""/>
      <w:lvlJc w:val="left"/>
      <w:pPr>
        <w:ind w:left="7560" w:hanging="360"/>
      </w:pPr>
      <w:rPr>
        <w:rFonts w:hint="default" w:ascii="Symbol" w:hAnsi="Symbol"/>
      </w:rPr>
    </w:lvl>
    <w:lvl w:ilvl="7" w:tplc="040C0003" w:tentative="1">
      <w:start w:val="1"/>
      <w:numFmt w:val="bullet"/>
      <w:lvlText w:val="o"/>
      <w:lvlJc w:val="left"/>
      <w:pPr>
        <w:ind w:left="8280" w:hanging="360"/>
      </w:pPr>
      <w:rPr>
        <w:rFonts w:hint="default" w:ascii="Courier New" w:hAnsi="Courier New" w:cs="Courier New"/>
      </w:rPr>
    </w:lvl>
    <w:lvl w:ilvl="8" w:tplc="040C0005" w:tentative="1">
      <w:start w:val="1"/>
      <w:numFmt w:val="bullet"/>
      <w:lvlText w:val=""/>
      <w:lvlJc w:val="left"/>
      <w:pPr>
        <w:ind w:left="9000" w:hanging="360"/>
      </w:pPr>
      <w:rPr>
        <w:rFonts w:hint="default" w:ascii="Wingdings" w:hAnsi="Wingdings"/>
      </w:rPr>
    </w:lvl>
  </w:abstractNum>
  <w:abstractNum w:abstractNumId="30"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31" w15:restartNumberingAfterBreak="0">
    <w:nsid w:val="457F6638"/>
    <w:multiLevelType w:val="hybridMultilevel"/>
    <w:tmpl w:val="786AFA26"/>
    <w:lvl w:ilvl="0" w:tplc="040C0005">
      <w:start w:val="1"/>
      <w:numFmt w:val="bullet"/>
      <w:lvlText w:val=""/>
      <w:lvlJc w:val="left"/>
      <w:pPr>
        <w:ind w:left="1287" w:hanging="360"/>
      </w:pPr>
      <w:rPr>
        <w:rFonts w:hint="default" w:ascii="Wingdings" w:hAnsi="Wingdings"/>
      </w:rPr>
    </w:lvl>
    <w:lvl w:ilvl="1" w:tplc="040C0003" w:tentative="1">
      <w:start w:val="1"/>
      <w:numFmt w:val="bullet"/>
      <w:lvlText w:val="o"/>
      <w:lvlJc w:val="left"/>
      <w:pPr>
        <w:ind w:left="2007" w:hanging="360"/>
      </w:pPr>
      <w:rPr>
        <w:rFonts w:hint="default" w:ascii="Courier New" w:hAnsi="Courier New" w:cs="Courier New"/>
      </w:rPr>
    </w:lvl>
    <w:lvl w:ilvl="2" w:tplc="040C0005" w:tentative="1">
      <w:start w:val="1"/>
      <w:numFmt w:val="bullet"/>
      <w:lvlText w:val=""/>
      <w:lvlJc w:val="left"/>
      <w:pPr>
        <w:ind w:left="2727" w:hanging="360"/>
      </w:pPr>
      <w:rPr>
        <w:rFonts w:hint="default" w:ascii="Wingdings" w:hAnsi="Wingdings"/>
      </w:rPr>
    </w:lvl>
    <w:lvl w:ilvl="3" w:tplc="040C0001" w:tentative="1">
      <w:start w:val="1"/>
      <w:numFmt w:val="bullet"/>
      <w:lvlText w:val=""/>
      <w:lvlJc w:val="left"/>
      <w:pPr>
        <w:ind w:left="3447" w:hanging="360"/>
      </w:pPr>
      <w:rPr>
        <w:rFonts w:hint="default" w:ascii="Symbol" w:hAnsi="Symbol"/>
      </w:rPr>
    </w:lvl>
    <w:lvl w:ilvl="4" w:tplc="040C0003" w:tentative="1">
      <w:start w:val="1"/>
      <w:numFmt w:val="bullet"/>
      <w:lvlText w:val="o"/>
      <w:lvlJc w:val="left"/>
      <w:pPr>
        <w:ind w:left="4167" w:hanging="360"/>
      </w:pPr>
      <w:rPr>
        <w:rFonts w:hint="default" w:ascii="Courier New" w:hAnsi="Courier New" w:cs="Courier New"/>
      </w:rPr>
    </w:lvl>
    <w:lvl w:ilvl="5" w:tplc="040C0005" w:tentative="1">
      <w:start w:val="1"/>
      <w:numFmt w:val="bullet"/>
      <w:lvlText w:val=""/>
      <w:lvlJc w:val="left"/>
      <w:pPr>
        <w:ind w:left="4887" w:hanging="360"/>
      </w:pPr>
      <w:rPr>
        <w:rFonts w:hint="default" w:ascii="Wingdings" w:hAnsi="Wingdings"/>
      </w:rPr>
    </w:lvl>
    <w:lvl w:ilvl="6" w:tplc="040C0001" w:tentative="1">
      <w:start w:val="1"/>
      <w:numFmt w:val="bullet"/>
      <w:lvlText w:val=""/>
      <w:lvlJc w:val="left"/>
      <w:pPr>
        <w:ind w:left="5607" w:hanging="360"/>
      </w:pPr>
      <w:rPr>
        <w:rFonts w:hint="default" w:ascii="Symbol" w:hAnsi="Symbol"/>
      </w:rPr>
    </w:lvl>
    <w:lvl w:ilvl="7" w:tplc="040C0003" w:tentative="1">
      <w:start w:val="1"/>
      <w:numFmt w:val="bullet"/>
      <w:lvlText w:val="o"/>
      <w:lvlJc w:val="left"/>
      <w:pPr>
        <w:ind w:left="6327" w:hanging="360"/>
      </w:pPr>
      <w:rPr>
        <w:rFonts w:hint="default" w:ascii="Courier New" w:hAnsi="Courier New" w:cs="Courier New"/>
      </w:rPr>
    </w:lvl>
    <w:lvl w:ilvl="8" w:tplc="040C0005" w:tentative="1">
      <w:start w:val="1"/>
      <w:numFmt w:val="bullet"/>
      <w:lvlText w:val=""/>
      <w:lvlJc w:val="left"/>
      <w:pPr>
        <w:ind w:left="7047" w:hanging="360"/>
      </w:pPr>
      <w:rPr>
        <w:rFonts w:hint="default" w:ascii="Wingdings" w:hAnsi="Wingdings"/>
      </w:rPr>
    </w:lvl>
  </w:abstractNum>
  <w:abstractNum w:abstractNumId="32" w15:restartNumberingAfterBreak="0">
    <w:nsid w:val="45A16A87"/>
    <w:multiLevelType w:val="hybridMultilevel"/>
    <w:tmpl w:val="878C6844"/>
    <w:lvl w:ilvl="0" w:tplc="07E06254">
      <w:numFmt w:val="bullet"/>
      <w:lvlText w:val=""/>
      <w:lvlJc w:val="left"/>
      <w:pPr>
        <w:ind w:left="720" w:hanging="360"/>
      </w:pPr>
      <w:rPr>
        <w:rFonts w:hint="default" w:ascii="Wingdings" w:hAnsi="Wingdings" w:eastAsia="Times" w:cs="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3" w15:restartNumberingAfterBreak="0">
    <w:nsid w:val="45DA759B"/>
    <w:multiLevelType w:val="hybridMultilevel"/>
    <w:tmpl w:val="2C2C11D2"/>
    <w:lvl w:ilvl="0" w:tplc="281AFC04">
      <w:start w:val="1"/>
      <w:numFmt w:val="bullet"/>
      <w:lvlText w:val="-"/>
      <w:lvlJc w:val="left"/>
      <w:pPr>
        <w:ind w:left="720" w:hanging="360"/>
      </w:pPr>
      <w:rPr>
        <w:rFonts w:hint="default" w:ascii="Calibri" w:hAnsi="Calibri"/>
        <w:color w:val="auto"/>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4" w15:restartNumberingAfterBreak="0">
    <w:nsid w:val="47B478D6"/>
    <w:multiLevelType w:val="hybridMultilevel"/>
    <w:tmpl w:val="019644A8"/>
    <w:lvl w:ilvl="0" w:tplc="040C0001">
      <w:start w:val="1"/>
      <w:numFmt w:val="bullet"/>
      <w:lvlText w:val=""/>
      <w:lvlJc w:val="left"/>
      <w:pPr>
        <w:ind w:left="1287" w:hanging="360"/>
      </w:pPr>
      <w:rPr>
        <w:rFonts w:hint="default" w:ascii="Symbol" w:hAnsi="Symbol"/>
      </w:rPr>
    </w:lvl>
    <w:lvl w:ilvl="1" w:tplc="040C0003">
      <w:start w:val="1"/>
      <w:numFmt w:val="bullet"/>
      <w:lvlText w:val="o"/>
      <w:lvlJc w:val="left"/>
      <w:pPr>
        <w:ind w:left="2007" w:hanging="360"/>
      </w:pPr>
      <w:rPr>
        <w:rFonts w:hint="default" w:ascii="Courier New" w:hAnsi="Courier New" w:cs="Courier New"/>
      </w:rPr>
    </w:lvl>
    <w:lvl w:ilvl="2" w:tplc="040C0005" w:tentative="1">
      <w:start w:val="1"/>
      <w:numFmt w:val="bullet"/>
      <w:lvlText w:val=""/>
      <w:lvlJc w:val="left"/>
      <w:pPr>
        <w:ind w:left="2727" w:hanging="360"/>
      </w:pPr>
      <w:rPr>
        <w:rFonts w:hint="default" w:ascii="Wingdings" w:hAnsi="Wingdings"/>
      </w:rPr>
    </w:lvl>
    <w:lvl w:ilvl="3" w:tplc="040C0001" w:tentative="1">
      <w:start w:val="1"/>
      <w:numFmt w:val="bullet"/>
      <w:lvlText w:val=""/>
      <w:lvlJc w:val="left"/>
      <w:pPr>
        <w:ind w:left="3447" w:hanging="360"/>
      </w:pPr>
      <w:rPr>
        <w:rFonts w:hint="default" w:ascii="Symbol" w:hAnsi="Symbol"/>
      </w:rPr>
    </w:lvl>
    <w:lvl w:ilvl="4" w:tplc="040C0003" w:tentative="1">
      <w:start w:val="1"/>
      <w:numFmt w:val="bullet"/>
      <w:lvlText w:val="o"/>
      <w:lvlJc w:val="left"/>
      <w:pPr>
        <w:ind w:left="4167" w:hanging="360"/>
      </w:pPr>
      <w:rPr>
        <w:rFonts w:hint="default" w:ascii="Courier New" w:hAnsi="Courier New" w:cs="Courier New"/>
      </w:rPr>
    </w:lvl>
    <w:lvl w:ilvl="5" w:tplc="040C0005" w:tentative="1">
      <w:start w:val="1"/>
      <w:numFmt w:val="bullet"/>
      <w:lvlText w:val=""/>
      <w:lvlJc w:val="left"/>
      <w:pPr>
        <w:ind w:left="4887" w:hanging="360"/>
      </w:pPr>
      <w:rPr>
        <w:rFonts w:hint="default" w:ascii="Wingdings" w:hAnsi="Wingdings"/>
      </w:rPr>
    </w:lvl>
    <w:lvl w:ilvl="6" w:tplc="040C0001" w:tentative="1">
      <w:start w:val="1"/>
      <w:numFmt w:val="bullet"/>
      <w:lvlText w:val=""/>
      <w:lvlJc w:val="left"/>
      <w:pPr>
        <w:ind w:left="5607" w:hanging="360"/>
      </w:pPr>
      <w:rPr>
        <w:rFonts w:hint="default" w:ascii="Symbol" w:hAnsi="Symbol"/>
      </w:rPr>
    </w:lvl>
    <w:lvl w:ilvl="7" w:tplc="040C0003" w:tentative="1">
      <w:start w:val="1"/>
      <w:numFmt w:val="bullet"/>
      <w:lvlText w:val="o"/>
      <w:lvlJc w:val="left"/>
      <w:pPr>
        <w:ind w:left="6327" w:hanging="360"/>
      </w:pPr>
      <w:rPr>
        <w:rFonts w:hint="default" w:ascii="Courier New" w:hAnsi="Courier New" w:cs="Courier New"/>
      </w:rPr>
    </w:lvl>
    <w:lvl w:ilvl="8" w:tplc="040C0005" w:tentative="1">
      <w:start w:val="1"/>
      <w:numFmt w:val="bullet"/>
      <w:lvlText w:val=""/>
      <w:lvlJc w:val="left"/>
      <w:pPr>
        <w:ind w:left="7047" w:hanging="360"/>
      </w:pPr>
      <w:rPr>
        <w:rFonts w:hint="default" w:ascii="Wingdings" w:hAnsi="Wingdings"/>
      </w:rPr>
    </w:lvl>
  </w:abstractNum>
  <w:abstractNum w:abstractNumId="35"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hint="default" w:ascii="Symbol" w:hAnsi="Symbol"/>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hint="default" w:ascii="Symbol" w:hAnsi="Symbol"/>
      </w:rPr>
    </w:lvl>
    <w:lvl w:ilvl="1" w:tplc="FFFFFFFF" w:tentative="1">
      <w:start w:val="1"/>
      <w:numFmt w:val="bullet"/>
      <w:lvlText w:val="o"/>
      <w:lvlJc w:val="left"/>
      <w:pPr>
        <w:tabs>
          <w:tab w:val="num" w:pos="1440"/>
        </w:tabs>
        <w:ind w:left="1440" w:hanging="360"/>
      </w:pPr>
      <w:rPr>
        <w:rFonts w:hint="default" w:ascii="Courier New" w:hAnsi="Courier New"/>
      </w:rPr>
    </w:lvl>
    <w:lvl w:ilvl="2" w:tplc="FFFFFFFF" w:tentative="1">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37" w15:restartNumberingAfterBreak="0">
    <w:nsid w:val="54E3507B"/>
    <w:multiLevelType w:val="multilevel"/>
    <w:tmpl w:val="CF80FAB6"/>
    <w:lvl w:ilvl="0">
      <w:start w:val="1"/>
      <w:numFmt w:val="upperRoman"/>
      <w:lvlText w:val="%1."/>
      <w:lvlJc w:val="right"/>
      <w:pPr>
        <w:ind w:left="72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hint="default" w:ascii="Times New Roman" w:hAnsi="Times New Roman" w:eastAsia="Times New Roman" w:cs="Times New Roman"/>
      </w:rPr>
    </w:lvl>
    <w:lvl w:ilvl="2" w:tplc="68A85342">
      <w:start w:val="3"/>
      <w:numFmt w:val="bullet"/>
      <w:lvlText w:val=""/>
      <w:lvlJc w:val="left"/>
      <w:pPr>
        <w:tabs>
          <w:tab w:val="num" w:pos="2505"/>
        </w:tabs>
        <w:ind w:left="2505" w:hanging="705"/>
      </w:pPr>
      <w:rPr>
        <w:rFonts w:hint="default" w:ascii="Wingdings" w:hAnsi="Wingdings" w:eastAsia="Times New Roman" w:cs="Times New Roman"/>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39" w15:restartNumberingAfterBreak="0">
    <w:nsid w:val="5AB81552"/>
    <w:multiLevelType w:val="hybridMultilevel"/>
    <w:tmpl w:val="501EF5BC"/>
    <w:lvl w:ilvl="0" w:tplc="69F40F28">
      <w:start w:val="3"/>
      <w:numFmt w:val="bullet"/>
      <w:lvlText w:val="-"/>
      <w:lvlJc w:val="left"/>
      <w:pPr>
        <w:ind w:left="1287" w:hanging="360"/>
      </w:pPr>
      <w:rPr>
        <w:rFonts w:hint="default" w:ascii="Calibri" w:hAnsi="Calibri" w:eastAsiaTheme="minorHAnsi" w:cstheme="minorBidi"/>
      </w:rPr>
    </w:lvl>
    <w:lvl w:ilvl="1" w:tplc="040C0003" w:tentative="1">
      <w:start w:val="1"/>
      <w:numFmt w:val="bullet"/>
      <w:lvlText w:val="o"/>
      <w:lvlJc w:val="left"/>
      <w:pPr>
        <w:ind w:left="2007" w:hanging="360"/>
      </w:pPr>
      <w:rPr>
        <w:rFonts w:hint="default" w:ascii="Courier New" w:hAnsi="Courier New" w:cs="Courier New"/>
      </w:rPr>
    </w:lvl>
    <w:lvl w:ilvl="2" w:tplc="040C0005" w:tentative="1">
      <w:start w:val="1"/>
      <w:numFmt w:val="bullet"/>
      <w:lvlText w:val=""/>
      <w:lvlJc w:val="left"/>
      <w:pPr>
        <w:ind w:left="2727" w:hanging="360"/>
      </w:pPr>
      <w:rPr>
        <w:rFonts w:hint="default" w:ascii="Wingdings" w:hAnsi="Wingdings"/>
      </w:rPr>
    </w:lvl>
    <w:lvl w:ilvl="3" w:tplc="040C0001" w:tentative="1">
      <w:start w:val="1"/>
      <w:numFmt w:val="bullet"/>
      <w:lvlText w:val=""/>
      <w:lvlJc w:val="left"/>
      <w:pPr>
        <w:ind w:left="3447" w:hanging="360"/>
      </w:pPr>
      <w:rPr>
        <w:rFonts w:hint="default" w:ascii="Symbol" w:hAnsi="Symbol"/>
      </w:rPr>
    </w:lvl>
    <w:lvl w:ilvl="4" w:tplc="040C0003" w:tentative="1">
      <w:start w:val="1"/>
      <w:numFmt w:val="bullet"/>
      <w:lvlText w:val="o"/>
      <w:lvlJc w:val="left"/>
      <w:pPr>
        <w:ind w:left="4167" w:hanging="360"/>
      </w:pPr>
      <w:rPr>
        <w:rFonts w:hint="default" w:ascii="Courier New" w:hAnsi="Courier New" w:cs="Courier New"/>
      </w:rPr>
    </w:lvl>
    <w:lvl w:ilvl="5" w:tplc="040C0005" w:tentative="1">
      <w:start w:val="1"/>
      <w:numFmt w:val="bullet"/>
      <w:lvlText w:val=""/>
      <w:lvlJc w:val="left"/>
      <w:pPr>
        <w:ind w:left="4887" w:hanging="360"/>
      </w:pPr>
      <w:rPr>
        <w:rFonts w:hint="default" w:ascii="Wingdings" w:hAnsi="Wingdings"/>
      </w:rPr>
    </w:lvl>
    <w:lvl w:ilvl="6" w:tplc="040C0001" w:tentative="1">
      <w:start w:val="1"/>
      <w:numFmt w:val="bullet"/>
      <w:lvlText w:val=""/>
      <w:lvlJc w:val="left"/>
      <w:pPr>
        <w:ind w:left="5607" w:hanging="360"/>
      </w:pPr>
      <w:rPr>
        <w:rFonts w:hint="default" w:ascii="Symbol" w:hAnsi="Symbol"/>
      </w:rPr>
    </w:lvl>
    <w:lvl w:ilvl="7" w:tplc="040C0003" w:tentative="1">
      <w:start w:val="1"/>
      <w:numFmt w:val="bullet"/>
      <w:lvlText w:val="o"/>
      <w:lvlJc w:val="left"/>
      <w:pPr>
        <w:ind w:left="6327" w:hanging="360"/>
      </w:pPr>
      <w:rPr>
        <w:rFonts w:hint="default" w:ascii="Courier New" w:hAnsi="Courier New" w:cs="Courier New"/>
      </w:rPr>
    </w:lvl>
    <w:lvl w:ilvl="8" w:tplc="040C0005" w:tentative="1">
      <w:start w:val="1"/>
      <w:numFmt w:val="bullet"/>
      <w:lvlText w:val=""/>
      <w:lvlJc w:val="left"/>
      <w:pPr>
        <w:ind w:left="7047" w:hanging="360"/>
      </w:pPr>
      <w:rPr>
        <w:rFonts w:hint="default" w:ascii="Wingdings" w:hAnsi="Wingdings"/>
      </w:rPr>
    </w:lvl>
  </w:abstractNum>
  <w:abstractNum w:abstractNumId="40"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5B842ADC"/>
    <w:multiLevelType w:val="hybridMultilevel"/>
    <w:tmpl w:val="CEE49A44"/>
    <w:lvl w:ilvl="0" w:tplc="040C0001">
      <w:start w:val="1"/>
      <w:numFmt w:val="bullet"/>
      <w:lvlText w:val=""/>
      <w:lvlJc w:val="left"/>
      <w:pPr>
        <w:ind w:left="1287" w:hanging="360"/>
      </w:pPr>
      <w:rPr>
        <w:rFonts w:hint="default" w:ascii="Symbol" w:hAnsi="Symbol"/>
      </w:rPr>
    </w:lvl>
    <w:lvl w:ilvl="1" w:tplc="040C0003" w:tentative="1">
      <w:start w:val="1"/>
      <w:numFmt w:val="bullet"/>
      <w:lvlText w:val="o"/>
      <w:lvlJc w:val="left"/>
      <w:pPr>
        <w:ind w:left="2007" w:hanging="360"/>
      </w:pPr>
      <w:rPr>
        <w:rFonts w:hint="default" w:ascii="Courier New" w:hAnsi="Courier New" w:cs="Courier New"/>
      </w:rPr>
    </w:lvl>
    <w:lvl w:ilvl="2" w:tplc="040C0005" w:tentative="1">
      <w:start w:val="1"/>
      <w:numFmt w:val="bullet"/>
      <w:lvlText w:val=""/>
      <w:lvlJc w:val="left"/>
      <w:pPr>
        <w:ind w:left="2727" w:hanging="360"/>
      </w:pPr>
      <w:rPr>
        <w:rFonts w:hint="default" w:ascii="Wingdings" w:hAnsi="Wingdings"/>
      </w:rPr>
    </w:lvl>
    <w:lvl w:ilvl="3" w:tplc="040C0001" w:tentative="1">
      <w:start w:val="1"/>
      <w:numFmt w:val="bullet"/>
      <w:lvlText w:val=""/>
      <w:lvlJc w:val="left"/>
      <w:pPr>
        <w:ind w:left="3447" w:hanging="360"/>
      </w:pPr>
      <w:rPr>
        <w:rFonts w:hint="default" w:ascii="Symbol" w:hAnsi="Symbol"/>
      </w:rPr>
    </w:lvl>
    <w:lvl w:ilvl="4" w:tplc="040C0003" w:tentative="1">
      <w:start w:val="1"/>
      <w:numFmt w:val="bullet"/>
      <w:lvlText w:val="o"/>
      <w:lvlJc w:val="left"/>
      <w:pPr>
        <w:ind w:left="4167" w:hanging="360"/>
      </w:pPr>
      <w:rPr>
        <w:rFonts w:hint="default" w:ascii="Courier New" w:hAnsi="Courier New" w:cs="Courier New"/>
      </w:rPr>
    </w:lvl>
    <w:lvl w:ilvl="5" w:tplc="040C0005" w:tentative="1">
      <w:start w:val="1"/>
      <w:numFmt w:val="bullet"/>
      <w:lvlText w:val=""/>
      <w:lvlJc w:val="left"/>
      <w:pPr>
        <w:ind w:left="4887" w:hanging="360"/>
      </w:pPr>
      <w:rPr>
        <w:rFonts w:hint="default" w:ascii="Wingdings" w:hAnsi="Wingdings"/>
      </w:rPr>
    </w:lvl>
    <w:lvl w:ilvl="6" w:tplc="040C0001" w:tentative="1">
      <w:start w:val="1"/>
      <w:numFmt w:val="bullet"/>
      <w:lvlText w:val=""/>
      <w:lvlJc w:val="left"/>
      <w:pPr>
        <w:ind w:left="5607" w:hanging="360"/>
      </w:pPr>
      <w:rPr>
        <w:rFonts w:hint="default" w:ascii="Symbol" w:hAnsi="Symbol"/>
      </w:rPr>
    </w:lvl>
    <w:lvl w:ilvl="7" w:tplc="040C0003" w:tentative="1">
      <w:start w:val="1"/>
      <w:numFmt w:val="bullet"/>
      <w:lvlText w:val="o"/>
      <w:lvlJc w:val="left"/>
      <w:pPr>
        <w:ind w:left="6327" w:hanging="360"/>
      </w:pPr>
      <w:rPr>
        <w:rFonts w:hint="default" w:ascii="Courier New" w:hAnsi="Courier New" w:cs="Courier New"/>
      </w:rPr>
    </w:lvl>
    <w:lvl w:ilvl="8" w:tplc="040C0005" w:tentative="1">
      <w:start w:val="1"/>
      <w:numFmt w:val="bullet"/>
      <w:lvlText w:val=""/>
      <w:lvlJc w:val="left"/>
      <w:pPr>
        <w:ind w:left="7047" w:hanging="360"/>
      </w:pPr>
      <w:rPr>
        <w:rFonts w:hint="default" w:ascii="Wingdings" w:hAnsi="Wingdings"/>
      </w:rPr>
    </w:lvl>
  </w:abstractNum>
  <w:abstractNum w:abstractNumId="42"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3" w15:restartNumberingAfterBreak="0">
    <w:nsid w:val="5E8265B4"/>
    <w:multiLevelType w:val="hybridMultilevel"/>
    <w:tmpl w:val="00947022"/>
    <w:lvl w:ilvl="0" w:tplc="3E128D92">
      <w:numFmt w:val="bullet"/>
      <w:lvlText w:val="-"/>
      <w:lvlJc w:val="left"/>
      <w:pPr>
        <w:ind w:left="720" w:hanging="360"/>
      </w:pPr>
      <w:rPr>
        <w:rFonts w:hint="default" w:ascii="Calibri" w:hAnsi="Calibri" w:cs="Calibri" w:eastAsiaTheme="minorHAnsi"/>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start w:val="1"/>
      <w:numFmt w:val="bullet"/>
      <w:lvlText w:val=""/>
      <w:lvlJc w:val="left"/>
      <w:pPr>
        <w:ind w:left="2880" w:hanging="360"/>
      </w:pPr>
      <w:rPr>
        <w:rFonts w:hint="default" w:ascii="Symbol" w:hAnsi="Symbol"/>
      </w:rPr>
    </w:lvl>
    <w:lvl w:ilvl="4" w:tplc="040C0003">
      <w:start w:val="1"/>
      <w:numFmt w:val="bullet"/>
      <w:lvlText w:val="o"/>
      <w:lvlJc w:val="left"/>
      <w:pPr>
        <w:ind w:left="3600" w:hanging="360"/>
      </w:pPr>
      <w:rPr>
        <w:rFonts w:hint="default" w:ascii="Courier New" w:hAnsi="Courier New" w:cs="Courier New"/>
      </w:rPr>
    </w:lvl>
    <w:lvl w:ilvl="5" w:tplc="040C0005">
      <w:start w:val="1"/>
      <w:numFmt w:val="bullet"/>
      <w:lvlText w:val=""/>
      <w:lvlJc w:val="left"/>
      <w:pPr>
        <w:ind w:left="4320" w:hanging="360"/>
      </w:pPr>
      <w:rPr>
        <w:rFonts w:hint="default" w:ascii="Wingdings" w:hAnsi="Wingdings"/>
      </w:rPr>
    </w:lvl>
    <w:lvl w:ilvl="6" w:tplc="040C0001">
      <w:start w:val="1"/>
      <w:numFmt w:val="bullet"/>
      <w:lvlText w:val=""/>
      <w:lvlJc w:val="left"/>
      <w:pPr>
        <w:ind w:left="5040" w:hanging="360"/>
      </w:pPr>
      <w:rPr>
        <w:rFonts w:hint="default" w:ascii="Symbol" w:hAnsi="Symbol"/>
      </w:rPr>
    </w:lvl>
    <w:lvl w:ilvl="7" w:tplc="040C0003">
      <w:start w:val="1"/>
      <w:numFmt w:val="bullet"/>
      <w:lvlText w:val="o"/>
      <w:lvlJc w:val="left"/>
      <w:pPr>
        <w:ind w:left="5760" w:hanging="360"/>
      </w:pPr>
      <w:rPr>
        <w:rFonts w:hint="default" w:ascii="Courier New" w:hAnsi="Courier New" w:cs="Courier New"/>
      </w:rPr>
    </w:lvl>
    <w:lvl w:ilvl="8" w:tplc="040C0005">
      <w:start w:val="1"/>
      <w:numFmt w:val="bullet"/>
      <w:lvlText w:val=""/>
      <w:lvlJc w:val="left"/>
      <w:pPr>
        <w:ind w:left="6480" w:hanging="360"/>
      </w:pPr>
      <w:rPr>
        <w:rFonts w:hint="default" w:ascii="Wingdings" w:hAnsi="Wingdings"/>
      </w:rPr>
    </w:lvl>
  </w:abstractNum>
  <w:abstractNum w:abstractNumId="44" w15:restartNumberingAfterBreak="0">
    <w:nsid w:val="5FE64F2D"/>
    <w:multiLevelType w:val="hybridMultilevel"/>
    <w:tmpl w:val="54C44DE2"/>
    <w:lvl w:ilvl="0" w:tplc="281AFC04">
      <w:start w:val="1"/>
      <w:numFmt w:val="bullet"/>
      <w:lvlText w:val="-"/>
      <w:lvlJc w:val="left"/>
      <w:pPr>
        <w:ind w:left="720" w:hanging="360"/>
      </w:pPr>
      <w:rPr>
        <w:rFonts w:hint="default" w:ascii="Calibri" w:hAnsi="Calibri"/>
        <w:color w:val="auto"/>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45" w15:restartNumberingAfterBreak="0">
    <w:nsid w:val="65011399"/>
    <w:multiLevelType w:val="hybridMultilevel"/>
    <w:tmpl w:val="1BEEF1C6"/>
    <w:lvl w:ilvl="0" w:tplc="040C0001">
      <w:start w:val="1"/>
      <w:numFmt w:val="bullet"/>
      <w:lvlText w:val=""/>
      <w:lvlJc w:val="left"/>
      <w:pPr>
        <w:ind w:left="1287" w:hanging="360"/>
      </w:pPr>
      <w:rPr>
        <w:rFonts w:hint="default" w:ascii="Symbol" w:hAnsi="Symbol"/>
      </w:rPr>
    </w:lvl>
    <w:lvl w:ilvl="1" w:tplc="040C0003" w:tentative="1">
      <w:start w:val="1"/>
      <w:numFmt w:val="bullet"/>
      <w:lvlText w:val="o"/>
      <w:lvlJc w:val="left"/>
      <w:pPr>
        <w:ind w:left="2007" w:hanging="360"/>
      </w:pPr>
      <w:rPr>
        <w:rFonts w:hint="default" w:ascii="Courier New" w:hAnsi="Courier New" w:cs="Courier New"/>
      </w:rPr>
    </w:lvl>
    <w:lvl w:ilvl="2" w:tplc="040C0005" w:tentative="1">
      <w:start w:val="1"/>
      <w:numFmt w:val="bullet"/>
      <w:lvlText w:val=""/>
      <w:lvlJc w:val="left"/>
      <w:pPr>
        <w:ind w:left="2727" w:hanging="360"/>
      </w:pPr>
      <w:rPr>
        <w:rFonts w:hint="default" w:ascii="Wingdings" w:hAnsi="Wingdings"/>
      </w:rPr>
    </w:lvl>
    <w:lvl w:ilvl="3" w:tplc="040C0001" w:tentative="1">
      <w:start w:val="1"/>
      <w:numFmt w:val="bullet"/>
      <w:lvlText w:val=""/>
      <w:lvlJc w:val="left"/>
      <w:pPr>
        <w:ind w:left="3447" w:hanging="360"/>
      </w:pPr>
      <w:rPr>
        <w:rFonts w:hint="default" w:ascii="Symbol" w:hAnsi="Symbol"/>
      </w:rPr>
    </w:lvl>
    <w:lvl w:ilvl="4" w:tplc="040C0003" w:tentative="1">
      <w:start w:val="1"/>
      <w:numFmt w:val="bullet"/>
      <w:lvlText w:val="o"/>
      <w:lvlJc w:val="left"/>
      <w:pPr>
        <w:ind w:left="4167" w:hanging="360"/>
      </w:pPr>
      <w:rPr>
        <w:rFonts w:hint="default" w:ascii="Courier New" w:hAnsi="Courier New" w:cs="Courier New"/>
      </w:rPr>
    </w:lvl>
    <w:lvl w:ilvl="5" w:tplc="040C0005" w:tentative="1">
      <w:start w:val="1"/>
      <w:numFmt w:val="bullet"/>
      <w:lvlText w:val=""/>
      <w:lvlJc w:val="left"/>
      <w:pPr>
        <w:ind w:left="4887" w:hanging="360"/>
      </w:pPr>
      <w:rPr>
        <w:rFonts w:hint="default" w:ascii="Wingdings" w:hAnsi="Wingdings"/>
      </w:rPr>
    </w:lvl>
    <w:lvl w:ilvl="6" w:tplc="040C0001" w:tentative="1">
      <w:start w:val="1"/>
      <w:numFmt w:val="bullet"/>
      <w:lvlText w:val=""/>
      <w:lvlJc w:val="left"/>
      <w:pPr>
        <w:ind w:left="5607" w:hanging="360"/>
      </w:pPr>
      <w:rPr>
        <w:rFonts w:hint="default" w:ascii="Symbol" w:hAnsi="Symbol"/>
      </w:rPr>
    </w:lvl>
    <w:lvl w:ilvl="7" w:tplc="040C0003" w:tentative="1">
      <w:start w:val="1"/>
      <w:numFmt w:val="bullet"/>
      <w:lvlText w:val="o"/>
      <w:lvlJc w:val="left"/>
      <w:pPr>
        <w:ind w:left="6327" w:hanging="360"/>
      </w:pPr>
      <w:rPr>
        <w:rFonts w:hint="default" w:ascii="Courier New" w:hAnsi="Courier New" w:cs="Courier New"/>
      </w:rPr>
    </w:lvl>
    <w:lvl w:ilvl="8" w:tplc="040C0005" w:tentative="1">
      <w:start w:val="1"/>
      <w:numFmt w:val="bullet"/>
      <w:lvlText w:val=""/>
      <w:lvlJc w:val="left"/>
      <w:pPr>
        <w:ind w:left="7047" w:hanging="360"/>
      </w:pPr>
      <w:rPr>
        <w:rFonts w:hint="default" w:ascii="Wingdings" w:hAnsi="Wingdings"/>
      </w:rPr>
    </w:lvl>
  </w:abstractNum>
  <w:abstractNum w:abstractNumId="46" w15:restartNumberingAfterBreak="0">
    <w:nsid w:val="67045D1C"/>
    <w:multiLevelType w:val="hybridMultilevel"/>
    <w:tmpl w:val="2AB23DEC"/>
    <w:lvl w:ilvl="0" w:tplc="281AFC04">
      <w:start w:val="1"/>
      <w:numFmt w:val="bullet"/>
      <w:lvlText w:val="-"/>
      <w:lvlJc w:val="left"/>
      <w:pPr>
        <w:ind w:left="720" w:hanging="360"/>
      </w:pPr>
      <w:rPr>
        <w:rFonts w:hint="default" w:ascii="Calibri" w:hAnsi="Calibri"/>
        <w:color w:val="auto"/>
      </w:rPr>
    </w:lvl>
    <w:lvl w:ilvl="1" w:tplc="040C0003">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47"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6ED531DD"/>
    <w:multiLevelType w:val="hybridMultilevel"/>
    <w:tmpl w:val="552CD774"/>
    <w:lvl w:ilvl="0" w:tplc="040C0005">
      <w:start w:val="1"/>
      <w:numFmt w:val="bullet"/>
      <w:lvlText w:val=""/>
      <w:lvlJc w:val="left"/>
      <w:pPr>
        <w:ind w:left="720" w:hanging="360"/>
      </w:pPr>
      <w:rPr>
        <w:rFonts w:hint="default" w:ascii="Wingdings" w:hAnsi="Wingdings"/>
        <w:b w:val="0"/>
        <w:i w:val="0"/>
        <w:sz w:val="32"/>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49" w15:restartNumberingAfterBreak="0">
    <w:nsid w:val="70344223"/>
    <w:multiLevelType w:val="hybridMultilevel"/>
    <w:tmpl w:val="D42C4128"/>
    <w:lvl w:ilvl="0" w:tplc="040C0005">
      <w:start w:val="1"/>
      <w:numFmt w:val="bullet"/>
      <w:lvlText w:val=""/>
      <w:lvlJc w:val="left"/>
      <w:pPr>
        <w:ind w:left="3240" w:hanging="360"/>
      </w:pPr>
      <w:rPr>
        <w:rFonts w:hint="default" w:ascii="Wingdings" w:hAnsi="Wingdings"/>
      </w:rPr>
    </w:lvl>
    <w:lvl w:ilvl="1" w:tplc="040C0003" w:tentative="1">
      <w:start w:val="1"/>
      <w:numFmt w:val="bullet"/>
      <w:lvlText w:val="o"/>
      <w:lvlJc w:val="left"/>
      <w:pPr>
        <w:ind w:left="3960" w:hanging="360"/>
      </w:pPr>
      <w:rPr>
        <w:rFonts w:hint="default" w:ascii="Courier New" w:hAnsi="Courier New" w:cs="Courier New"/>
      </w:rPr>
    </w:lvl>
    <w:lvl w:ilvl="2" w:tplc="040C0005" w:tentative="1">
      <w:start w:val="1"/>
      <w:numFmt w:val="bullet"/>
      <w:lvlText w:val=""/>
      <w:lvlJc w:val="left"/>
      <w:pPr>
        <w:ind w:left="4680" w:hanging="360"/>
      </w:pPr>
      <w:rPr>
        <w:rFonts w:hint="default" w:ascii="Wingdings" w:hAnsi="Wingdings"/>
      </w:rPr>
    </w:lvl>
    <w:lvl w:ilvl="3" w:tplc="040C0001" w:tentative="1">
      <w:start w:val="1"/>
      <w:numFmt w:val="bullet"/>
      <w:lvlText w:val=""/>
      <w:lvlJc w:val="left"/>
      <w:pPr>
        <w:ind w:left="5400" w:hanging="360"/>
      </w:pPr>
      <w:rPr>
        <w:rFonts w:hint="default" w:ascii="Symbol" w:hAnsi="Symbol"/>
      </w:rPr>
    </w:lvl>
    <w:lvl w:ilvl="4" w:tplc="040C0003" w:tentative="1">
      <w:start w:val="1"/>
      <w:numFmt w:val="bullet"/>
      <w:lvlText w:val="o"/>
      <w:lvlJc w:val="left"/>
      <w:pPr>
        <w:ind w:left="6120" w:hanging="360"/>
      </w:pPr>
      <w:rPr>
        <w:rFonts w:hint="default" w:ascii="Courier New" w:hAnsi="Courier New" w:cs="Courier New"/>
      </w:rPr>
    </w:lvl>
    <w:lvl w:ilvl="5" w:tplc="040C0005" w:tentative="1">
      <w:start w:val="1"/>
      <w:numFmt w:val="bullet"/>
      <w:lvlText w:val=""/>
      <w:lvlJc w:val="left"/>
      <w:pPr>
        <w:ind w:left="6840" w:hanging="360"/>
      </w:pPr>
      <w:rPr>
        <w:rFonts w:hint="default" w:ascii="Wingdings" w:hAnsi="Wingdings"/>
      </w:rPr>
    </w:lvl>
    <w:lvl w:ilvl="6" w:tplc="040C0001" w:tentative="1">
      <w:start w:val="1"/>
      <w:numFmt w:val="bullet"/>
      <w:lvlText w:val=""/>
      <w:lvlJc w:val="left"/>
      <w:pPr>
        <w:ind w:left="7560" w:hanging="360"/>
      </w:pPr>
      <w:rPr>
        <w:rFonts w:hint="default" w:ascii="Symbol" w:hAnsi="Symbol"/>
      </w:rPr>
    </w:lvl>
    <w:lvl w:ilvl="7" w:tplc="040C0003" w:tentative="1">
      <w:start w:val="1"/>
      <w:numFmt w:val="bullet"/>
      <w:lvlText w:val="o"/>
      <w:lvlJc w:val="left"/>
      <w:pPr>
        <w:ind w:left="8280" w:hanging="360"/>
      </w:pPr>
      <w:rPr>
        <w:rFonts w:hint="default" w:ascii="Courier New" w:hAnsi="Courier New" w:cs="Courier New"/>
      </w:rPr>
    </w:lvl>
    <w:lvl w:ilvl="8" w:tplc="040C0005" w:tentative="1">
      <w:start w:val="1"/>
      <w:numFmt w:val="bullet"/>
      <w:lvlText w:val=""/>
      <w:lvlJc w:val="left"/>
      <w:pPr>
        <w:ind w:left="9000" w:hanging="360"/>
      </w:pPr>
      <w:rPr>
        <w:rFonts w:hint="default" w:ascii="Wingdings" w:hAnsi="Wingdings"/>
      </w:rPr>
    </w:lvl>
  </w:abstractNum>
  <w:abstractNum w:abstractNumId="50" w15:restartNumberingAfterBreak="0">
    <w:nsid w:val="71150489"/>
    <w:multiLevelType w:val="hybridMultilevel"/>
    <w:tmpl w:val="3BA0DA6A"/>
    <w:lvl w:ilvl="0" w:tplc="8A9883E8">
      <w:start w:val="3"/>
      <w:numFmt w:val="bullet"/>
      <w:lvlText w:val="-"/>
      <w:lvlJc w:val="left"/>
      <w:pPr>
        <w:ind w:left="1287" w:hanging="360"/>
      </w:pPr>
      <w:rPr>
        <w:rFonts w:hint="default" w:ascii="Times New Roman Bold" w:hAnsi="Times New Roman Bold" w:eastAsia="Calibri" w:cs="Times New Roman"/>
      </w:rPr>
    </w:lvl>
    <w:lvl w:ilvl="1" w:tplc="040C0003" w:tentative="1">
      <w:start w:val="1"/>
      <w:numFmt w:val="bullet"/>
      <w:lvlText w:val="o"/>
      <w:lvlJc w:val="left"/>
      <w:pPr>
        <w:ind w:left="2007" w:hanging="360"/>
      </w:pPr>
      <w:rPr>
        <w:rFonts w:hint="default" w:ascii="Courier New" w:hAnsi="Courier New" w:cs="Courier New"/>
      </w:rPr>
    </w:lvl>
    <w:lvl w:ilvl="2" w:tplc="040C0005" w:tentative="1">
      <w:start w:val="1"/>
      <w:numFmt w:val="bullet"/>
      <w:lvlText w:val=""/>
      <w:lvlJc w:val="left"/>
      <w:pPr>
        <w:ind w:left="2727" w:hanging="360"/>
      </w:pPr>
      <w:rPr>
        <w:rFonts w:hint="default" w:ascii="Wingdings" w:hAnsi="Wingdings"/>
      </w:rPr>
    </w:lvl>
    <w:lvl w:ilvl="3" w:tplc="040C0001" w:tentative="1">
      <w:start w:val="1"/>
      <w:numFmt w:val="bullet"/>
      <w:lvlText w:val=""/>
      <w:lvlJc w:val="left"/>
      <w:pPr>
        <w:ind w:left="3447" w:hanging="360"/>
      </w:pPr>
      <w:rPr>
        <w:rFonts w:hint="default" w:ascii="Symbol" w:hAnsi="Symbol"/>
      </w:rPr>
    </w:lvl>
    <w:lvl w:ilvl="4" w:tplc="040C0003" w:tentative="1">
      <w:start w:val="1"/>
      <w:numFmt w:val="bullet"/>
      <w:lvlText w:val="o"/>
      <w:lvlJc w:val="left"/>
      <w:pPr>
        <w:ind w:left="4167" w:hanging="360"/>
      </w:pPr>
      <w:rPr>
        <w:rFonts w:hint="default" w:ascii="Courier New" w:hAnsi="Courier New" w:cs="Courier New"/>
      </w:rPr>
    </w:lvl>
    <w:lvl w:ilvl="5" w:tplc="040C0005" w:tentative="1">
      <w:start w:val="1"/>
      <w:numFmt w:val="bullet"/>
      <w:lvlText w:val=""/>
      <w:lvlJc w:val="left"/>
      <w:pPr>
        <w:ind w:left="4887" w:hanging="360"/>
      </w:pPr>
      <w:rPr>
        <w:rFonts w:hint="default" w:ascii="Wingdings" w:hAnsi="Wingdings"/>
      </w:rPr>
    </w:lvl>
    <w:lvl w:ilvl="6" w:tplc="040C0001" w:tentative="1">
      <w:start w:val="1"/>
      <w:numFmt w:val="bullet"/>
      <w:lvlText w:val=""/>
      <w:lvlJc w:val="left"/>
      <w:pPr>
        <w:ind w:left="5607" w:hanging="360"/>
      </w:pPr>
      <w:rPr>
        <w:rFonts w:hint="default" w:ascii="Symbol" w:hAnsi="Symbol"/>
      </w:rPr>
    </w:lvl>
    <w:lvl w:ilvl="7" w:tplc="040C0003" w:tentative="1">
      <w:start w:val="1"/>
      <w:numFmt w:val="bullet"/>
      <w:lvlText w:val="o"/>
      <w:lvlJc w:val="left"/>
      <w:pPr>
        <w:ind w:left="6327" w:hanging="360"/>
      </w:pPr>
      <w:rPr>
        <w:rFonts w:hint="default" w:ascii="Courier New" w:hAnsi="Courier New" w:cs="Courier New"/>
      </w:rPr>
    </w:lvl>
    <w:lvl w:ilvl="8" w:tplc="040C0005" w:tentative="1">
      <w:start w:val="1"/>
      <w:numFmt w:val="bullet"/>
      <w:lvlText w:val=""/>
      <w:lvlJc w:val="left"/>
      <w:pPr>
        <w:ind w:left="7047" w:hanging="360"/>
      </w:pPr>
      <w:rPr>
        <w:rFonts w:hint="default" w:ascii="Wingdings" w:hAnsi="Wingdings"/>
      </w:rPr>
    </w:lvl>
  </w:abstractNum>
  <w:abstractNum w:abstractNumId="51" w15:restartNumberingAfterBreak="0">
    <w:nsid w:val="73DC0C14"/>
    <w:multiLevelType w:val="hybridMultilevel"/>
    <w:tmpl w:val="5F7EB822"/>
    <w:lvl w:ilvl="0" w:tplc="FC642734">
      <w:start w:val="1"/>
      <w:numFmt w:val="bullet"/>
      <w:lvlText w:val=""/>
      <w:lvlJc w:val="left"/>
      <w:pPr>
        <w:ind w:left="720" w:hanging="360"/>
      </w:pPr>
      <w:rPr>
        <w:rFonts w:hint="default" w:ascii="Wingdings" w:hAnsi="Wingdings" w:eastAsia="Times" w:cs="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52" w15:restartNumberingAfterBreak="0">
    <w:nsid w:val="769576D0"/>
    <w:multiLevelType w:val="hybridMultilevel"/>
    <w:tmpl w:val="AAB46F12"/>
    <w:lvl w:ilvl="0" w:tplc="040C0005">
      <w:start w:val="1"/>
      <w:numFmt w:val="bullet"/>
      <w:lvlText w:val=""/>
      <w:lvlJc w:val="left"/>
      <w:pPr>
        <w:ind w:left="1287" w:hanging="360"/>
      </w:pPr>
      <w:rPr>
        <w:rFonts w:hint="default" w:ascii="Wingdings" w:hAnsi="Wingdings"/>
      </w:rPr>
    </w:lvl>
    <w:lvl w:ilvl="1" w:tplc="040C0003">
      <w:start w:val="1"/>
      <w:numFmt w:val="bullet"/>
      <w:lvlText w:val="o"/>
      <w:lvlJc w:val="left"/>
      <w:pPr>
        <w:ind w:left="2007" w:hanging="360"/>
      </w:pPr>
      <w:rPr>
        <w:rFonts w:hint="default" w:ascii="Courier New" w:hAnsi="Courier New" w:cs="Courier New"/>
      </w:rPr>
    </w:lvl>
    <w:lvl w:ilvl="2" w:tplc="040C0005" w:tentative="1">
      <w:start w:val="1"/>
      <w:numFmt w:val="bullet"/>
      <w:lvlText w:val=""/>
      <w:lvlJc w:val="left"/>
      <w:pPr>
        <w:ind w:left="2727" w:hanging="360"/>
      </w:pPr>
      <w:rPr>
        <w:rFonts w:hint="default" w:ascii="Wingdings" w:hAnsi="Wingdings"/>
      </w:rPr>
    </w:lvl>
    <w:lvl w:ilvl="3" w:tplc="040C0001" w:tentative="1">
      <w:start w:val="1"/>
      <w:numFmt w:val="bullet"/>
      <w:lvlText w:val=""/>
      <w:lvlJc w:val="left"/>
      <w:pPr>
        <w:ind w:left="3447" w:hanging="360"/>
      </w:pPr>
      <w:rPr>
        <w:rFonts w:hint="default" w:ascii="Symbol" w:hAnsi="Symbol"/>
      </w:rPr>
    </w:lvl>
    <w:lvl w:ilvl="4" w:tplc="040C0003" w:tentative="1">
      <w:start w:val="1"/>
      <w:numFmt w:val="bullet"/>
      <w:lvlText w:val="o"/>
      <w:lvlJc w:val="left"/>
      <w:pPr>
        <w:ind w:left="4167" w:hanging="360"/>
      </w:pPr>
      <w:rPr>
        <w:rFonts w:hint="default" w:ascii="Courier New" w:hAnsi="Courier New" w:cs="Courier New"/>
      </w:rPr>
    </w:lvl>
    <w:lvl w:ilvl="5" w:tplc="040C0005" w:tentative="1">
      <w:start w:val="1"/>
      <w:numFmt w:val="bullet"/>
      <w:lvlText w:val=""/>
      <w:lvlJc w:val="left"/>
      <w:pPr>
        <w:ind w:left="4887" w:hanging="360"/>
      </w:pPr>
      <w:rPr>
        <w:rFonts w:hint="default" w:ascii="Wingdings" w:hAnsi="Wingdings"/>
      </w:rPr>
    </w:lvl>
    <w:lvl w:ilvl="6" w:tplc="040C0001" w:tentative="1">
      <w:start w:val="1"/>
      <w:numFmt w:val="bullet"/>
      <w:lvlText w:val=""/>
      <w:lvlJc w:val="left"/>
      <w:pPr>
        <w:ind w:left="5607" w:hanging="360"/>
      </w:pPr>
      <w:rPr>
        <w:rFonts w:hint="default" w:ascii="Symbol" w:hAnsi="Symbol"/>
      </w:rPr>
    </w:lvl>
    <w:lvl w:ilvl="7" w:tplc="040C0003" w:tentative="1">
      <w:start w:val="1"/>
      <w:numFmt w:val="bullet"/>
      <w:lvlText w:val="o"/>
      <w:lvlJc w:val="left"/>
      <w:pPr>
        <w:ind w:left="6327" w:hanging="360"/>
      </w:pPr>
      <w:rPr>
        <w:rFonts w:hint="default" w:ascii="Courier New" w:hAnsi="Courier New" w:cs="Courier New"/>
      </w:rPr>
    </w:lvl>
    <w:lvl w:ilvl="8" w:tplc="040C0005" w:tentative="1">
      <w:start w:val="1"/>
      <w:numFmt w:val="bullet"/>
      <w:lvlText w:val=""/>
      <w:lvlJc w:val="left"/>
      <w:pPr>
        <w:ind w:left="7047" w:hanging="360"/>
      </w:pPr>
      <w:rPr>
        <w:rFonts w:hint="default" w:ascii="Wingdings" w:hAnsi="Wingdings"/>
      </w:rPr>
    </w:lvl>
  </w:abstractNum>
  <w:abstractNum w:abstractNumId="53" w15:restartNumberingAfterBreak="0">
    <w:nsid w:val="77F07555"/>
    <w:multiLevelType w:val="hybridMultilevel"/>
    <w:tmpl w:val="06A654E8"/>
    <w:lvl w:ilvl="0" w:tplc="FABA4C46">
      <w:numFmt w:val="bullet"/>
      <w:lvlText w:val="-"/>
      <w:lvlJc w:val="left"/>
      <w:pPr>
        <w:ind w:left="774" w:hanging="360"/>
      </w:pPr>
      <w:rPr>
        <w:rFonts w:hint="default" w:ascii="Calibri" w:hAnsi="Calibri" w:eastAsia="Times" w:cs="Calibri"/>
      </w:rPr>
    </w:lvl>
    <w:lvl w:ilvl="1" w:tplc="040C0003">
      <w:start w:val="1"/>
      <w:numFmt w:val="bullet"/>
      <w:lvlText w:val="o"/>
      <w:lvlJc w:val="left"/>
      <w:pPr>
        <w:ind w:left="1494" w:hanging="360"/>
      </w:pPr>
      <w:rPr>
        <w:rFonts w:hint="default" w:ascii="Courier New" w:hAnsi="Courier New" w:cs="Courier New"/>
      </w:rPr>
    </w:lvl>
    <w:lvl w:ilvl="2" w:tplc="040C0005">
      <w:start w:val="1"/>
      <w:numFmt w:val="bullet"/>
      <w:lvlText w:val=""/>
      <w:lvlJc w:val="left"/>
      <w:pPr>
        <w:ind w:left="2214" w:hanging="360"/>
      </w:pPr>
      <w:rPr>
        <w:rFonts w:hint="default" w:ascii="Wingdings" w:hAnsi="Wingdings"/>
      </w:rPr>
    </w:lvl>
    <w:lvl w:ilvl="3" w:tplc="040C0001">
      <w:start w:val="1"/>
      <w:numFmt w:val="bullet"/>
      <w:lvlText w:val=""/>
      <w:lvlJc w:val="left"/>
      <w:pPr>
        <w:ind w:left="2934" w:hanging="360"/>
      </w:pPr>
      <w:rPr>
        <w:rFonts w:hint="default" w:ascii="Symbol" w:hAnsi="Symbol"/>
      </w:rPr>
    </w:lvl>
    <w:lvl w:ilvl="4" w:tplc="040C0003">
      <w:start w:val="1"/>
      <w:numFmt w:val="bullet"/>
      <w:lvlText w:val="o"/>
      <w:lvlJc w:val="left"/>
      <w:pPr>
        <w:ind w:left="3654" w:hanging="360"/>
      </w:pPr>
      <w:rPr>
        <w:rFonts w:hint="default" w:ascii="Courier New" w:hAnsi="Courier New" w:cs="Courier New"/>
      </w:rPr>
    </w:lvl>
    <w:lvl w:ilvl="5" w:tplc="040C0005">
      <w:start w:val="1"/>
      <w:numFmt w:val="bullet"/>
      <w:lvlText w:val=""/>
      <w:lvlJc w:val="left"/>
      <w:pPr>
        <w:ind w:left="4374" w:hanging="360"/>
      </w:pPr>
      <w:rPr>
        <w:rFonts w:hint="default" w:ascii="Wingdings" w:hAnsi="Wingdings"/>
      </w:rPr>
    </w:lvl>
    <w:lvl w:ilvl="6" w:tplc="040C0001">
      <w:start w:val="1"/>
      <w:numFmt w:val="bullet"/>
      <w:lvlText w:val=""/>
      <w:lvlJc w:val="left"/>
      <w:pPr>
        <w:ind w:left="5094" w:hanging="360"/>
      </w:pPr>
      <w:rPr>
        <w:rFonts w:hint="default" w:ascii="Symbol" w:hAnsi="Symbol"/>
      </w:rPr>
    </w:lvl>
    <w:lvl w:ilvl="7" w:tplc="040C0003">
      <w:start w:val="1"/>
      <w:numFmt w:val="bullet"/>
      <w:lvlText w:val="o"/>
      <w:lvlJc w:val="left"/>
      <w:pPr>
        <w:ind w:left="5814" w:hanging="360"/>
      </w:pPr>
      <w:rPr>
        <w:rFonts w:hint="default" w:ascii="Courier New" w:hAnsi="Courier New" w:cs="Courier New"/>
      </w:rPr>
    </w:lvl>
    <w:lvl w:ilvl="8" w:tplc="040C0005">
      <w:start w:val="1"/>
      <w:numFmt w:val="bullet"/>
      <w:lvlText w:val=""/>
      <w:lvlJc w:val="left"/>
      <w:pPr>
        <w:ind w:left="6534" w:hanging="360"/>
      </w:pPr>
      <w:rPr>
        <w:rFonts w:hint="default" w:ascii="Wingdings" w:hAnsi="Wingdings"/>
      </w:rPr>
    </w:lvl>
  </w:abstractNum>
  <w:num w:numId="63">
    <w:abstractNumId w:val="54"/>
  </w:num>
  <w:num w:numId="1" w16cid:durableId="2070421932">
    <w:abstractNumId w:val="0"/>
  </w:num>
  <w:num w:numId="2" w16cid:durableId="1679849492">
    <w:abstractNumId w:val="9"/>
  </w:num>
  <w:num w:numId="3" w16cid:durableId="377165098">
    <w:abstractNumId w:val="6"/>
  </w:num>
  <w:num w:numId="4" w16cid:durableId="887691990">
    <w:abstractNumId w:val="36"/>
  </w:num>
  <w:num w:numId="5" w16cid:durableId="667556881">
    <w:abstractNumId w:val="5"/>
  </w:num>
  <w:num w:numId="6" w16cid:durableId="1718699594">
    <w:abstractNumId w:val="42"/>
  </w:num>
  <w:num w:numId="7" w16cid:durableId="947547259">
    <w:abstractNumId w:val="17"/>
  </w:num>
  <w:num w:numId="8" w16cid:durableId="595283972">
    <w:abstractNumId w:val="27"/>
  </w:num>
  <w:num w:numId="9" w16cid:durableId="1519613765">
    <w:abstractNumId w:val="13"/>
  </w:num>
  <w:num w:numId="10" w16cid:durableId="605430302">
    <w:abstractNumId w:val="20"/>
  </w:num>
  <w:num w:numId="11" w16cid:durableId="1082600151">
    <w:abstractNumId w:val="24"/>
  </w:num>
  <w:num w:numId="12" w16cid:durableId="1002585059">
    <w:abstractNumId w:val="19"/>
  </w:num>
  <w:num w:numId="13" w16cid:durableId="2040356139">
    <w:abstractNumId w:val="41"/>
  </w:num>
  <w:num w:numId="14" w16cid:durableId="603809719">
    <w:abstractNumId w:val="10"/>
  </w:num>
  <w:num w:numId="15" w16cid:durableId="2113624302">
    <w:abstractNumId w:val="45"/>
  </w:num>
  <w:num w:numId="16" w16cid:durableId="1373455035">
    <w:abstractNumId w:val="29"/>
  </w:num>
  <w:num w:numId="17" w16cid:durableId="1002657823">
    <w:abstractNumId w:val="49"/>
  </w:num>
  <w:num w:numId="18" w16cid:durableId="1535726865">
    <w:abstractNumId w:val="0"/>
    <w:lvlOverride w:ilvl="0">
      <w:startOverride w:val="1"/>
    </w:lvlOverride>
  </w:num>
  <w:num w:numId="19" w16cid:durableId="528879422">
    <w:abstractNumId w:val="31"/>
  </w:num>
  <w:num w:numId="20" w16cid:durableId="2072463024">
    <w:abstractNumId w:val="1"/>
  </w:num>
  <w:num w:numId="21" w16cid:durableId="1848591941">
    <w:abstractNumId w:val="52"/>
  </w:num>
  <w:num w:numId="22" w16cid:durableId="1662125634">
    <w:abstractNumId w:val="51"/>
  </w:num>
  <w:num w:numId="23" w16cid:durableId="1120875363">
    <w:abstractNumId w:val="32"/>
  </w:num>
  <w:num w:numId="24" w16cid:durableId="156380650">
    <w:abstractNumId w:val="39"/>
  </w:num>
  <w:num w:numId="25" w16cid:durableId="1432238574">
    <w:abstractNumId w:val="16"/>
  </w:num>
  <w:num w:numId="26" w16cid:durableId="1681077548">
    <w:abstractNumId w:val="30"/>
  </w:num>
  <w:num w:numId="27" w16cid:durableId="168449782">
    <w:abstractNumId w:val="48"/>
  </w:num>
  <w:num w:numId="28" w16cid:durableId="1881743176">
    <w:abstractNumId w:val="12"/>
  </w:num>
  <w:num w:numId="29" w16cid:durableId="1394961878">
    <w:abstractNumId w:val="9"/>
  </w:num>
  <w:num w:numId="30" w16cid:durableId="280456648">
    <w:abstractNumId w:val="11"/>
  </w:num>
  <w:num w:numId="31" w16cid:durableId="26027022">
    <w:abstractNumId w:val="2"/>
  </w:num>
  <w:num w:numId="32" w16cid:durableId="536242330">
    <w:abstractNumId w:val="22"/>
  </w:num>
  <w:num w:numId="33" w16cid:durableId="1871800481">
    <w:abstractNumId w:val="23"/>
  </w:num>
  <w:num w:numId="34" w16cid:durableId="588539490">
    <w:abstractNumId w:val="25"/>
  </w:num>
  <w:num w:numId="35" w16cid:durableId="455099956">
    <w:abstractNumId w:val="40"/>
  </w:num>
  <w:num w:numId="36" w16cid:durableId="1667785914">
    <w:abstractNumId w:val="18"/>
  </w:num>
  <w:num w:numId="37" w16cid:durableId="655258420">
    <w:abstractNumId w:val="35"/>
  </w:num>
  <w:num w:numId="38" w16cid:durableId="1633906624">
    <w:abstractNumId w:val="4"/>
  </w:num>
  <w:num w:numId="39" w16cid:durableId="2115514675">
    <w:abstractNumId w:val="47"/>
  </w:num>
  <w:num w:numId="40" w16cid:durableId="284586696">
    <w:abstractNumId w:val="46"/>
  </w:num>
  <w:num w:numId="41" w16cid:durableId="729888984">
    <w:abstractNumId w:val="44"/>
  </w:num>
  <w:num w:numId="42" w16cid:durableId="680159826">
    <w:abstractNumId w:val="33"/>
  </w:num>
  <w:num w:numId="43" w16cid:durableId="486091923">
    <w:abstractNumId w:val="8"/>
  </w:num>
  <w:num w:numId="44" w16cid:durableId="1448311646">
    <w:abstractNumId w:val="37"/>
  </w:num>
  <w:num w:numId="45" w16cid:durableId="1477868748">
    <w:abstractNumId w:val="9"/>
  </w:num>
  <w:num w:numId="46" w16cid:durableId="361252097">
    <w:abstractNumId w:val="9"/>
  </w:num>
  <w:num w:numId="47" w16cid:durableId="896625392">
    <w:abstractNumId w:val="38"/>
  </w:num>
  <w:num w:numId="48" w16cid:durableId="1132405999">
    <w:abstractNumId w:val="3"/>
  </w:num>
  <w:num w:numId="49" w16cid:durableId="1242526937">
    <w:abstractNumId w:val="28"/>
  </w:num>
  <w:num w:numId="50" w16cid:durableId="2059745567">
    <w:abstractNumId w:val="34"/>
  </w:num>
  <w:num w:numId="51" w16cid:durableId="1909802179">
    <w:abstractNumId w:val="14"/>
  </w:num>
  <w:num w:numId="52" w16cid:durableId="2078429706">
    <w:abstractNumId w:val="7"/>
  </w:num>
  <w:num w:numId="53" w16cid:durableId="1016076727">
    <w:abstractNumId w:val="26"/>
  </w:num>
  <w:num w:numId="54" w16cid:durableId="1651400896">
    <w:abstractNumId w:val="21"/>
  </w:num>
  <w:num w:numId="55" w16cid:durableId="2060978004">
    <w:abstractNumId w:val="50"/>
  </w:num>
  <w:num w:numId="56" w16cid:durableId="830372324">
    <w:abstractNumId w:val="43"/>
  </w:num>
  <w:num w:numId="57" w16cid:durableId="524826690">
    <w:abstractNumId w:val="15"/>
  </w:num>
  <w:num w:numId="58" w16cid:durableId="1566600764">
    <w:abstractNumId w:val="43"/>
  </w:num>
  <w:num w:numId="59" w16cid:durableId="589394335">
    <w:abstractNumId w:val="43"/>
  </w:num>
  <w:num w:numId="60" w16cid:durableId="457838468">
    <w:abstractNumId w:val="19"/>
  </w:num>
  <w:num w:numId="61" w16cid:durableId="156459423">
    <w:abstractNumId w:val="53"/>
  </w:num>
  <w:num w:numId="62" w16cid:durableId="493834695">
    <w:abstractNumId w:val="52"/>
  </w:num>
  <w:numIdMacAtCleanup w:val="53"/>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attachedTemplate r:id="rId1"/>
  <w:trackRevisions w:val="false"/>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on="f" color="white"/>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9FE"/>
    <w:rsid w:val="00000FA5"/>
    <w:rsid w:val="00004AE6"/>
    <w:rsid w:val="0000635E"/>
    <w:rsid w:val="00020E02"/>
    <w:rsid w:val="000243D6"/>
    <w:rsid w:val="00024709"/>
    <w:rsid w:val="00025DBE"/>
    <w:rsid w:val="00031F69"/>
    <w:rsid w:val="000333A3"/>
    <w:rsid w:val="0003445A"/>
    <w:rsid w:val="00037915"/>
    <w:rsid w:val="00043222"/>
    <w:rsid w:val="00044AC3"/>
    <w:rsid w:val="000455A6"/>
    <w:rsid w:val="000461BD"/>
    <w:rsid w:val="00051787"/>
    <w:rsid w:val="00052394"/>
    <w:rsid w:val="000569A8"/>
    <w:rsid w:val="00062C21"/>
    <w:rsid w:val="000631C6"/>
    <w:rsid w:val="0006442E"/>
    <w:rsid w:val="00064B06"/>
    <w:rsid w:val="00064FD8"/>
    <w:rsid w:val="000708A6"/>
    <w:rsid w:val="00075F8E"/>
    <w:rsid w:val="00076320"/>
    <w:rsid w:val="0007670D"/>
    <w:rsid w:val="00086BE7"/>
    <w:rsid w:val="00087881"/>
    <w:rsid w:val="000916BC"/>
    <w:rsid w:val="00092030"/>
    <w:rsid w:val="00093B0E"/>
    <w:rsid w:val="000964DE"/>
    <w:rsid w:val="000A4C31"/>
    <w:rsid w:val="000A6914"/>
    <w:rsid w:val="000A6D39"/>
    <w:rsid w:val="000A6E96"/>
    <w:rsid w:val="000B4CA7"/>
    <w:rsid w:val="000B7A30"/>
    <w:rsid w:val="000C096F"/>
    <w:rsid w:val="000C0B75"/>
    <w:rsid w:val="000C4A41"/>
    <w:rsid w:val="000C5E22"/>
    <w:rsid w:val="000C7D83"/>
    <w:rsid w:val="000D19AC"/>
    <w:rsid w:val="000D1A0F"/>
    <w:rsid w:val="000D3533"/>
    <w:rsid w:val="000D43C1"/>
    <w:rsid w:val="000D4E94"/>
    <w:rsid w:val="000E56D6"/>
    <w:rsid w:val="000F17F1"/>
    <w:rsid w:val="000F38C0"/>
    <w:rsid w:val="000F3902"/>
    <w:rsid w:val="000F3D1E"/>
    <w:rsid w:val="000F52C5"/>
    <w:rsid w:val="000F5E16"/>
    <w:rsid w:val="000F6172"/>
    <w:rsid w:val="000F76A5"/>
    <w:rsid w:val="000F7BAD"/>
    <w:rsid w:val="00101663"/>
    <w:rsid w:val="00101E9A"/>
    <w:rsid w:val="00110630"/>
    <w:rsid w:val="00113F82"/>
    <w:rsid w:val="00115428"/>
    <w:rsid w:val="00122959"/>
    <w:rsid w:val="00123D1A"/>
    <w:rsid w:val="00127A5B"/>
    <w:rsid w:val="00131CF0"/>
    <w:rsid w:val="00136398"/>
    <w:rsid w:val="00142083"/>
    <w:rsid w:val="00142557"/>
    <w:rsid w:val="00143F6C"/>
    <w:rsid w:val="00145B7D"/>
    <w:rsid w:val="00146592"/>
    <w:rsid w:val="00150BDA"/>
    <w:rsid w:val="001520B7"/>
    <w:rsid w:val="001535E5"/>
    <w:rsid w:val="00155787"/>
    <w:rsid w:val="00155830"/>
    <w:rsid w:val="00156333"/>
    <w:rsid w:val="001570D6"/>
    <w:rsid w:val="0015726C"/>
    <w:rsid w:val="001572C1"/>
    <w:rsid w:val="0016094D"/>
    <w:rsid w:val="00161128"/>
    <w:rsid w:val="00163E21"/>
    <w:rsid w:val="0016504D"/>
    <w:rsid w:val="00170656"/>
    <w:rsid w:val="001708DC"/>
    <w:rsid w:val="0017191E"/>
    <w:rsid w:val="00171A81"/>
    <w:rsid w:val="00171C9E"/>
    <w:rsid w:val="00172117"/>
    <w:rsid w:val="001726C5"/>
    <w:rsid w:val="00173E83"/>
    <w:rsid w:val="00174613"/>
    <w:rsid w:val="0018104F"/>
    <w:rsid w:val="00183314"/>
    <w:rsid w:val="001862D1"/>
    <w:rsid w:val="001865CB"/>
    <w:rsid w:val="00187455"/>
    <w:rsid w:val="0018750E"/>
    <w:rsid w:val="00192EDE"/>
    <w:rsid w:val="00197CF8"/>
    <w:rsid w:val="001B140A"/>
    <w:rsid w:val="001B5605"/>
    <w:rsid w:val="001B6DF5"/>
    <w:rsid w:val="001C7353"/>
    <w:rsid w:val="001D458E"/>
    <w:rsid w:val="001D4CA1"/>
    <w:rsid w:val="001D7448"/>
    <w:rsid w:val="001E008E"/>
    <w:rsid w:val="001E12A9"/>
    <w:rsid w:val="001E2FD5"/>
    <w:rsid w:val="001E311F"/>
    <w:rsid w:val="001E4CCB"/>
    <w:rsid w:val="001F03E6"/>
    <w:rsid w:val="001F7664"/>
    <w:rsid w:val="001F7EC4"/>
    <w:rsid w:val="0020205A"/>
    <w:rsid w:val="00202F63"/>
    <w:rsid w:val="00204CC9"/>
    <w:rsid w:val="00205BDE"/>
    <w:rsid w:val="002128C2"/>
    <w:rsid w:val="0021293C"/>
    <w:rsid w:val="002129B8"/>
    <w:rsid w:val="00217B4E"/>
    <w:rsid w:val="00224471"/>
    <w:rsid w:val="002251EE"/>
    <w:rsid w:val="00226839"/>
    <w:rsid w:val="0022782C"/>
    <w:rsid w:val="00232941"/>
    <w:rsid w:val="00234430"/>
    <w:rsid w:val="0023447B"/>
    <w:rsid w:val="002352A4"/>
    <w:rsid w:val="00242B40"/>
    <w:rsid w:val="00244620"/>
    <w:rsid w:val="00247935"/>
    <w:rsid w:val="00252551"/>
    <w:rsid w:val="002554D5"/>
    <w:rsid w:val="00255D91"/>
    <w:rsid w:val="002613FA"/>
    <w:rsid w:val="0026161D"/>
    <w:rsid w:val="0026244F"/>
    <w:rsid w:val="00262CF1"/>
    <w:rsid w:val="00263FD0"/>
    <w:rsid w:val="0026644D"/>
    <w:rsid w:val="00270261"/>
    <w:rsid w:val="002712EA"/>
    <w:rsid w:val="00273C7F"/>
    <w:rsid w:val="00276A02"/>
    <w:rsid w:val="00280AA1"/>
    <w:rsid w:val="00281B8C"/>
    <w:rsid w:val="002863E9"/>
    <w:rsid w:val="00287691"/>
    <w:rsid w:val="00293D59"/>
    <w:rsid w:val="002948F7"/>
    <w:rsid w:val="00295837"/>
    <w:rsid w:val="002A19B9"/>
    <w:rsid w:val="002A3730"/>
    <w:rsid w:val="002A5986"/>
    <w:rsid w:val="002B2974"/>
    <w:rsid w:val="002B41E4"/>
    <w:rsid w:val="002B4A5D"/>
    <w:rsid w:val="002C078E"/>
    <w:rsid w:val="002C42C8"/>
    <w:rsid w:val="002C46DE"/>
    <w:rsid w:val="002C7171"/>
    <w:rsid w:val="002D275B"/>
    <w:rsid w:val="002D597F"/>
    <w:rsid w:val="002D5EDB"/>
    <w:rsid w:val="002E04A8"/>
    <w:rsid w:val="002E3CF6"/>
    <w:rsid w:val="002F0361"/>
    <w:rsid w:val="002F072C"/>
    <w:rsid w:val="002F2D1F"/>
    <w:rsid w:val="002F342B"/>
    <w:rsid w:val="003009BE"/>
    <w:rsid w:val="003027A4"/>
    <w:rsid w:val="003061E8"/>
    <w:rsid w:val="00306A21"/>
    <w:rsid w:val="00307CED"/>
    <w:rsid w:val="003115EA"/>
    <w:rsid w:val="00311A70"/>
    <w:rsid w:val="00312220"/>
    <w:rsid w:val="003143A8"/>
    <w:rsid w:val="00314455"/>
    <w:rsid w:val="003231C9"/>
    <w:rsid w:val="00323A64"/>
    <w:rsid w:val="003245D7"/>
    <w:rsid w:val="00326C01"/>
    <w:rsid w:val="00330230"/>
    <w:rsid w:val="003318E8"/>
    <w:rsid w:val="0033197D"/>
    <w:rsid w:val="0034115E"/>
    <w:rsid w:val="00341850"/>
    <w:rsid w:val="00344CB3"/>
    <w:rsid w:val="00345172"/>
    <w:rsid w:val="00345AEE"/>
    <w:rsid w:val="00347846"/>
    <w:rsid w:val="00347D93"/>
    <w:rsid w:val="003532E1"/>
    <w:rsid w:val="00355606"/>
    <w:rsid w:val="00357B46"/>
    <w:rsid w:val="00363261"/>
    <w:rsid w:val="003665E8"/>
    <w:rsid w:val="00366937"/>
    <w:rsid w:val="00370EDB"/>
    <w:rsid w:val="00375751"/>
    <w:rsid w:val="003805AF"/>
    <w:rsid w:val="00384921"/>
    <w:rsid w:val="00390537"/>
    <w:rsid w:val="00390629"/>
    <w:rsid w:val="00390DD2"/>
    <w:rsid w:val="003927B5"/>
    <w:rsid w:val="00393970"/>
    <w:rsid w:val="00394DF1"/>
    <w:rsid w:val="00397AA1"/>
    <w:rsid w:val="003A4792"/>
    <w:rsid w:val="003A61A4"/>
    <w:rsid w:val="003B0DCB"/>
    <w:rsid w:val="003B3CF2"/>
    <w:rsid w:val="003B5A58"/>
    <w:rsid w:val="003B63E6"/>
    <w:rsid w:val="003B6468"/>
    <w:rsid w:val="003C19D9"/>
    <w:rsid w:val="003C32BF"/>
    <w:rsid w:val="003C6672"/>
    <w:rsid w:val="003C7DC6"/>
    <w:rsid w:val="003D00B0"/>
    <w:rsid w:val="003D1919"/>
    <w:rsid w:val="003D1D40"/>
    <w:rsid w:val="003D5712"/>
    <w:rsid w:val="003D6B1E"/>
    <w:rsid w:val="003D73A9"/>
    <w:rsid w:val="003D7CE1"/>
    <w:rsid w:val="003E0766"/>
    <w:rsid w:val="003E0CA3"/>
    <w:rsid w:val="003E7602"/>
    <w:rsid w:val="003F06DE"/>
    <w:rsid w:val="003F36C1"/>
    <w:rsid w:val="00405FC8"/>
    <w:rsid w:val="004073C5"/>
    <w:rsid w:val="0040763A"/>
    <w:rsid w:val="0041061D"/>
    <w:rsid w:val="00410B68"/>
    <w:rsid w:val="00413542"/>
    <w:rsid w:val="0041382E"/>
    <w:rsid w:val="00416A7A"/>
    <w:rsid w:val="00422F59"/>
    <w:rsid w:val="0042438D"/>
    <w:rsid w:val="004315ED"/>
    <w:rsid w:val="0043352D"/>
    <w:rsid w:val="00436E95"/>
    <w:rsid w:val="0044275E"/>
    <w:rsid w:val="004441AD"/>
    <w:rsid w:val="004537EA"/>
    <w:rsid w:val="00456853"/>
    <w:rsid w:val="0045693E"/>
    <w:rsid w:val="00456DBD"/>
    <w:rsid w:val="0046446F"/>
    <w:rsid w:val="00464549"/>
    <w:rsid w:val="00466A20"/>
    <w:rsid w:val="004709C6"/>
    <w:rsid w:val="0048479B"/>
    <w:rsid w:val="00490566"/>
    <w:rsid w:val="00493E90"/>
    <w:rsid w:val="00495C01"/>
    <w:rsid w:val="004A099E"/>
    <w:rsid w:val="004B2F76"/>
    <w:rsid w:val="004B47E5"/>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E6886"/>
    <w:rsid w:val="004F2567"/>
    <w:rsid w:val="004F36DD"/>
    <w:rsid w:val="004F3F83"/>
    <w:rsid w:val="004F4ECE"/>
    <w:rsid w:val="004F57A1"/>
    <w:rsid w:val="004F77B4"/>
    <w:rsid w:val="00501005"/>
    <w:rsid w:val="00502DDF"/>
    <w:rsid w:val="00503C26"/>
    <w:rsid w:val="005131DE"/>
    <w:rsid w:val="00516373"/>
    <w:rsid w:val="005176BC"/>
    <w:rsid w:val="005204FC"/>
    <w:rsid w:val="00521453"/>
    <w:rsid w:val="00521CF4"/>
    <w:rsid w:val="0052206A"/>
    <w:rsid w:val="0052225C"/>
    <w:rsid w:val="00522645"/>
    <w:rsid w:val="0052404A"/>
    <w:rsid w:val="00540DA7"/>
    <w:rsid w:val="005436FE"/>
    <w:rsid w:val="00546580"/>
    <w:rsid w:val="0054775A"/>
    <w:rsid w:val="00554974"/>
    <w:rsid w:val="00554D33"/>
    <w:rsid w:val="005554F6"/>
    <w:rsid w:val="00555885"/>
    <w:rsid w:val="005563C9"/>
    <w:rsid w:val="005575AD"/>
    <w:rsid w:val="0056032E"/>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5C63"/>
    <w:rsid w:val="005A6FF6"/>
    <w:rsid w:val="005B106C"/>
    <w:rsid w:val="005B64FD"/>
    <w:rsid w:val="005B74D9"/>
    <w:rsid w:val="005C1231"/>
    <w:rsid w:val="005C220F"/>
    <w:rsid w:val="005C24E2"/>
    <w:rsid w:val="005C2FC9"/>
    <w:rsid w:val="005C3E0B"/>
    <w:rsid w:val="005D1EE3"/>
    <w:rsid w:val="005D2A80"/>
    <w:rsid w:val="005D7631"/>
    <w:rsid w:val="005E1520"/>
    <w:rsid w:val="005E4E1E"/>
    <w:rsid w:val="005E5F3A"/>
    <w:rsid w:val="005F0451"/>
    <w:rsid w:val="005F1565"/>
    <w:rsid w:val="005F5840"/>
    <w:rsid w:val="005F639C"/>
    <w:rsid w:val="00601240"/>
    <w:rsid w:val="006016FC"/>
    <w:rsid w:val="00602D42"/>
    <w:rsid w:val="00603A99"/>
    <w:rsid w:val="00606779"/>
    <w:rsid w:val="00611A5E"/>
    <w:rsid w:val="00613784"/>
    <w:rsid w:val="00613BD8"/>
    <w:rsid w:val="00614104"/>
    <w:rsid w:val="00615984"/>
    <w:rsid w:val="00615D07"/>
    <w:rsid w:val="0061739E"/>
    <w:rsid w:val="00617F0E"/>
    <w:rsid w:val="00620D1E"/>
    <w:rsid w:val="00624291"/>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36FA"/>
    <w:rsid w:val="00655B0D"/>
    <w:rsid w:val="00656639"/>
    <w:rsid w:val="00663098"/>
    <w:rsid w:val="006631E1"/>
    <w:rsid w:val="00663C0B"/>
    <w:rsid w:val="00667E7D"/>
    <w:rsid w:val="006707D6"/>
    <w:rsid w:val="0067112C"/>
    <w:rsid w:val="006730A3"/>
    <w:rsid w:val="00675BF2"/>
    <w:rsid w:val="0068279C"/>
    <w:rsid w:val="006836B1"/>
    <w:rsid w:val="00684E75"/>
    <w:rsid w:val="00691170"/>
    <w:rsid w:val="00694A01"/>
    <w:rsid w:val="006A6224"/>
    <w:rsid w:val="006B60B4"/>
    <w:rsid w:val="006B620A"/>
    <w:rsid w:val="006C182E"/>
    <w:rsid w:val="006D0BFE"/>
    <w:rsid w:val="006D26AA"/>
    <w:rsid w:val="006D3BE8"/>
    <w:rsid w:val="006D71D5"/>
    <w:rsid w:val="006E0586"/>
    <w:rsid w:val="006E2006"/>
    <w:rsid w:val="006E2037"/>
    <w:rsid w:val="006E2A49"/>
    <w:rsid w:val="006E57FD"/>
    <w:rsid w:val="006F295F"/>
    <w:rsid w:val="006F6849"/>
    <w:rsid w:val="006F70C9"/>
    <w:rsid w:val="00701BF6"/>
    <w:rsid w:val="007056F7"/>
    <w:rsid w:val="00705EEA"/>
    <w:rsid w:val="00707B69"/>
    <w:rsid w:val="00707D55"/>
    <w:rsid w:val="00710099"/>
    <w:rsid w:val="0071011C"/>
    <w:rsid w:val="00710801"/>
    <w:rsid w:val="00712482"/>
    <w:rsid w:val="00713101"/>
    <w:rsid w:val="007147AE"/>
    <w:rsid w:val="00714BF4"/>
    <w:rsid w:val="00715F99"/>
    <w:rsid w:val="00722AD6"/>
    <w:rsid w:val="00722EEA"/>
    <w:rsid w:val="00725624"/>
    <w:rsid w:val="00725B1A"/>
    <w:rsid w:val="0073128E"/>
    <w:rsid w:val="00737DB4"/>
    <w:rsid w:val="007407AA"/>
    <w:rsid w:val="00741613"/>
    <w:rsid w:val="007418B3"/>
    <w:rsid w:val="00741D2D"/>
    <w:rsid w:val="00742104"/>
    <w:rsid w:val="007452D4"/>
    <w:rsid w:val="007476F1"/>
    <w:rsid w:val="00747CC5"/>
    <w:rsid w:val="00750307"/>
    <w:rsid w:val="00752055"/>
    <w:rsid w:val="007563BB"/>
    <w:rsid w:val="007602D0"/>
    <w:rsid w:val="0076291C"/>
    <w:rsid w:val="007654E9"/>
    <w:rsid w:val="007716CB"/>
    <w:rsid w:val="00775808"/>
    <w:rsid w:val="00781982"/>
    <w:rsid w:val="00782242"/>
    <w:rsid w:val="007925B5"/>
    <w:rsid w:val="00794721"/>
    <w:rsid w:val="00796758"/>
    <w:rsid w:val="007979DB"/>
    <w:rsid w:val="007B112F"/>
    <w:rsid w:val="007B473C"/>
    <w:rsid w:val="007B538C"/>
    <w:rsid w:val="007C0492"/>
    <w:rsid w:val="007C25F1"/>
    <w:rsid w:val="007C42D8"/>
    <w:rsid w:val="007C47E8"/>
    <w:rsid w:val="007C612D"/>
    <w:rsid w:val="007D3A12"/>
    <w:rsid w:val="007E2198"/>
    <w:rsid w:val="007E32DD"/>
    <w:rsid w:val="007F1475"/>
    <w:rsid w:val="007F4172"/>
    <w:rsid w:val="00800C6C"/>
    <w:rsid w:val="00801ECC"/>
    <w:rsid w:val="008026F4"/>
    <w:rsid w:val="0080375E"/>
    <w:rsid w:val="00804BED"/>
    <w:rsid w:val="008066ED"/>
    <w:rsid w:val="00806C74"/>
    <w:rsid w:val="008205C0"/>
    <w:rsid w:val="00820C40"/>
    <w:rsid w:val="00821D49"/>
    <w:rsid w:val="008234E7"/>
    <w:rsid w:val="0082684B"/>
    <w:rsid w:val="008269E1"/>
    <w:rsid w:val="008278A1"/>
    <w:rsid w:val="00827C44"/>
    <w:rsid w:val="00827E92"/>
    <w:rsid w:val="00836485"/>
    <w:rsid w:val="00836946"/>
    <w:rsid w:val="00841BE4"/>
    <w:rsid w:val="008474F9"/>
    <w:rsid w:val="0084761E"/>
    <w:rsid w:val="00851F4D"/>
    <w:rsid w:val="00853098"/>
    <w:rsid w:val="00861444"/>
    <w:rsid w:val="00862433"/>
    <w:rsid w:val="0086263E"/>
    <w:rsid w:val="00863B49"/>
    <w:rsid w:val="008648C6"/>
    <w:rsid w:val="00865385"/>
    <w:rsid w:val="0086FEAE"/>
    <w:rsid w:val="008714BB"/>
    <w:rsid w:val="008714FA"/>
    <w:rsid w:val="00872AE2"/>
    <w:rsid w:val="008743D9"/>
    <w:rsid w:val="00883C5C"/>
    <w:rsid w:val="00884FDC"/>
    <w:rsid w:val="00887E13"/>
    <w:rsid w:val="00891619"/>
    <w:rsid w:val="00893886"/>
    <w:rsid w:val="00895DB4"/>
    <w:rsid w:val="0089602D"/>
    <w:rsid w:val="00897529"/>
    <w:rsid w:val="008A0752"/>
    <w:rsid w:val="008A1CD7"/>
    <w:rsid w:val="008A2A15"/>
    <w:rsid w:val="008A32BB"/>
    <w:rsid w:val="008A4BA2"/>
    <w:rsid w:val="008A57D1"/>
    <w:rsid w:val="008A5A77"/>
    <w:rsid w:val="008A72EF"/>
    <w:rsid w:val="008A7C7E"/>
    <w:rsid w:val="008B44EB"/>
    <w:rsid w:val="008B6161"/>
    <w:rsid w:val="008B6F06"/>
    <w:rsid w:val="008C01FE"/>
    <w:rsid w:val="008C6F83"/>
    <w:rsid w:val="008C7451"/>
    <w:rsid w:val="008D0EE4"/>
    <w:rsid w:val="008D127E"/>
    <w:rsid w:val="008D2C3F"/>
    <w:rsid w:val="008D5422"/>
    <w:rsid w:val="008D5A09"/>
    <w:rsid w:val="008E082D"/>
    <w:rsid w:val="008E6CCE"/>
    <w:rsid w:val="008E7987"/>
    <w:rsid w:val="008E7A24"/>
    <w:rsid w:val="009011FA"/>
    <w:rsid w:val="00902863"/>
    <w:rsid w:val="009048EE"/>
    <w:rsid w:val="00905A23"/>
    <w:rsid w:val="009069EF"/>
    <w:rsid w:val="00907A3F"/>
    <w:rsid w:val="0091111F"/>
    <w:rsid w:val="00912390"/>
    <w:rsid w:val="009125F0"/>
    <w:rsid w:val="00920016"/>
    <w:rsid w:val="009243C9"/>
    <w:rsid w:val="00936414"/>
    <w:rsid w:val="00940289"/>
    <w:rsid w:val="00941368"/>
    <w:rsid w:val="009416AD"/>
    <w:rsid w:val="009433E7"/>
    <w:rsid w:val="00944881"/>
    <w:rsid w:val="00947488"/>
    <w:rsid w:val="00947C28"/>
    <w:rsid w:val="0095137D"/>
    <w:rsid w:val="00964820"/>
    <w:rsid w:val="0097249F"/>
    <w:rsid w:val="00973B1D"/>
    <w:rsid w:val="00974028"/>
    <w:rsid w:val="009766DB"/>
    <w:rsid w:val="00984461"/>
    <w:rsid w:val="009879A2"/>
    <w:rsid w:val="00990C19"/>
    <w:rsid w:val="00996094"/>
    <w:rsid w:val="00996FEA"/>
    <w:rsid w:val="009A4BD1"/>
    <w:rsid w:val="009A4D19"/>
    <w:rsid w:val="009A549E"/>
    <w:rsid w:val="009B217F"/>
    <w:rsid w:val="009B5103"/>
    <w:rsid w:val="009B584E"/>
    <w:rsid w:val="009B5F91"/>
    <w:rsid w:val="009C0B55"/>
    <w:rsid w:val="009C3F63"/>
    <w:rsid w:val="009C621B"/>
    <w:rsid w:val="009D0971"/>
    <w:rsid w:val="009D1611"/>
    <w:rsid w:val="009D33D1"/>
    <w:rsid w:val="009D46D9"/>
    <w:rsid w:val="009D6049"/>
    <w:rsid w:val="009D60D5"/>
    <w:rsid w:val="009E4891"/>
    <w:rsid w:val="009E79B2"/>
    <w:rsid w:val="009F3B5B"/>
    <w:rsid w:val="009F3ED9"/>
    <w:rsid w:val="009F49E3"/>
    <w:rsid w:val="00A0090D"/>
    <w:rsid w:val="00A0436E"/>
    <w:rsid w:val="00A04B43"/>
    <w:rsid w:val="00A0594E"/>
    <w:rsid w:val="00A05B55"/>
    <w:rsid w:val="00A107F3"/>
    <w:rsid w:val="00A13CD1"/>
    <w:rsid w:val="00A15979"/>
    <w:rsid w:val="00A16442"/>
    <w:rsid w:val="00A1761D"/>
    <w:rsid w:val="00A17DB1"/>
    <w:rsid w:val="00A2392F"/>
    <w:rsid w:val="00A246CE"/>
    <w:rsid w:val="00A27720"/>
    <w:rsid w:val="00A34452"/>
    <w:rsid w:val="00A34CFA"/>
    <w:rsid w:val="00A36A64"/>
    <w:rsid w:val="00A41F8A"/>
    <w:rsid w:val="00A45FE4"/>
    <w:rsid w:val="00A50B8E"/>
    <w:rsid w:val="00A53B86"/>
    <w:rsid w:val="00A57D85"/>
    <w:rsid w:val="00A61E40"/>
    <w:rsid w:val="00A6242A"/>
    <w:rsid w:val="00A65758"/>
    <w:rsid w:val="00A66E36"/>
    <w:rsid w:val="00A67C9E"/>
    <w:rsid w:val="00A70C1C"/>
    <w:rsid w:val="00A83401"/>
    <w:rsid w:val="00A83522"/>
    <w:rsid w:val="00A8549B"/>
    <w:rsid w:val="00A8561A"/>
    <w:rsid w:val="00A86365"/>
    <w:rsid w:val="00A9191F"/>
    <w:rsid w:val="00A92253"/>
    <w:rsid w:val="00A963B0"/>
    <w:rsid w:val="00AA590D"/>
    <w:rsid w:val="00AB12D7"/>
    <w:rsid w:val="00AB2D86"/>
    <w:rsid w:val="00AB6C95"/>
    <w:rsid w:val="00AB7D18"/>
    <w:rsid w:val="00AC0778"/>
    <w:rsid w:val="00AC2320"/>
    <w:rsid w:val="00AC30F7"/>
    <w:rsid w:val="00AC471E"/>
    <w:rsid w:val="00AC48DD"/>
    <w:rsid w:val="00AC5E08"/>
    <w:rsid w:val="00AC711D"/>
    <w:rsid w:val="00AD1583"/>
    <w:rsid w:val="00AD2AA5"/>
    <w:rsid w:val="00AD70DD"/>
    <w:rsid w:val="00AD73AA"/>
    <w:rsid w:val="00AD779A"/>
    <w:rsid w:val="00AE0CBF"/>
    <w:rsid w:val="00AF0502"/>
    <w:rsid w:val="00AF228F"/>
    <w:rsid w:val="00AF2D86"/>
    <w:rsid w:val="00AF33C4"/>
    <w:rsid w:val="00AF4908"/>
    <w:rsid w:val="00B04123"/>
    <w:rsid w:val="00B0514B"/>
    <w:rsid w:val="00B0601E"/>
    <w:rsid w:val="00B07BCD"/>
    <w:rsid w:val="00B1311C"/>
    <w:rsid w:val="00B15532"/>
    <w:rsid w:val="00B212DE"/>
    <w:rsid w:val="00B2699E"/>
    <w:rsid w:val="00B2733D"/>
    <w:rsid w:val="00B278C5"/>
    <w:rsid w:val="00B30BC2"/>
    <w:rsid w:val="00B31BF6"/>
    <w:rsid w:val="00B31F93"/>
    <w:rsid w:val="00B336D7"/>
    <w:rsid w:val="00B33DB8"/>
    <w:rsid w:val="00B340A9"/>
    <w:rsid w:val="00B35BCC"/>
    <w:rsid w:val="00B35D41"/>
    <w:rsid w:val="00B36ADB"/>
    <w:rsid w:val="00B374AA"/>
    <w:rsid w:val="00B4244A"/>
    <w:rsid w:val="00B42FD0"/>
    <w:rsid w:val="00B55D7E"/>
    <w:rsid w:val="00B56D55"/>
    <w:rsid w:val="00B703D2"/>
    <w:rsid w:val="00B71839"/>
    <w:rsid w:val="00B723A0"/>
    <w:rsid w:val="00B747C5"/>
    <w:rsid w:val="00B75D63"/>
    <w:rsid w:val="00B84B64"/>
    <w:rsid w:val="00B84BF7"/>
    <w:rsid w:val="00B860A9"/>
    <w:rsid w:val="00B9134E"/>
    <w:rsid w:val="00B91D12"/>
    <w:rsid w:val="00B92C04"/>
    <w:rsid w:val="00B94A6D"/>
    <w:rsid w:val="00B95BD7"/>
    <w:rsid w:val="00BA76D5"/>
    <w:rsid w:val="00BB05A5"/>
    <w:rsid w:val="00BB1B18"/>
    <w:rsid w:val="00BB519D"/>
    <w:rsid w:val="00BB55D6"/>
    <w:rsid w:val="00BB7E72"/>
    <w:rsid w:val="00BC2A22"/>
    <w:rsid w:val="00BC4CC2"/>
    <w:rsid w:val="00BC5A69"/>
    <w:rsid w:val="00BD3F91"/>
    <w:rsid w:val="00BD519F"/>
    <w:rsid w:val="00BE1860"/>
    <w:rsid w:val="00BE2239"/>
    <w:rsid w:val="00BE3AA9"/>
    <w:rsid w:val="00BE6CBF"/>
    <w:rsid w:val="00BF6EF2"/>
    <w:rsid w:val="00C047CA"/>
    <w:rsid w:val="00C04DC9"/>
    <w:rsid w:val="00C05CC0"/>
    <w:rsid w:val="00C136A7"/>
    <w:rsid w:val="00C13716"/>
    <w:rsid w:val="00C162E1"/>
    <w:rsid w:val="00C20435"/>
    <w:rsid w:val="00C21011"/>
    <w:rsid w:val="00C2145A"/>
    <w:rsid w:val="00C249E5"/>
    <w:rsid w:val="00C27993"/>
    <w:rsid w:val="00C32092"/>
    <w:rsid w:val="00C3308A"/>
    <w:rsid w:val="00C3644B"/>
    <w:rsid w:val="00C424F0"/>
    <w:rsid w:val="00C54C14"/>
    <w:rsid w:val="00C64382"/>
    <w:rsid w:val="00C650D5"/>
    <w:rsid w:val="00C6688F"/>
    <w:rsid w:val="00C66F56"/>
    <w:rsid w:val="00C71F4D"/>
    <w:rsid w:val="00C72690"/>
    <w:rsid w:val="00C7602F"/>
    <w:rsid w:val="00C81DEF"/>
    <w:rsid w:val="00C84056"/>
    <w:rsid w:val="00C8611D"/>
    <w:rsid w:val="00C919B4"/>
    <w:rsid w:val="00C93323"/>
    <w:rsid w:val="00C94B45"/>
    <w:rsid w:val="00C9526B"/>
    <w:rsid w:val="00C9690C"/>
    <w:rsid w:val="00C973C2"/>
    <w:rsid w:val="00CA1669"/>
    <w:rsid w:val="00CA225A"/>
    <w:rsid w:val="00CA4550"/>
    <w:rsid w:val="00CA568F"/>
    <w:rsid w:val="00CB26D7"/>
    <w:rsid w:val="00CB3840"/>
    <w:rsid w:val="00CB5E4E"/>
    <w:rsid w:val="00CB6E0F"/>
    <w:rsid w:val="00CC15CE"/>
    <w:rsid w:val="00CC6215"/>
    <w:rsid w:val="00CC625E"/>
    <w:rsid w:val="00CD00AD"/>
    <w:rsid w:val="00CD3DFE"/>
    <w:rsid w:val="00CD6CD2"/>
    <w:rsid w:val="00CE4511"/>
    <w:rsid w:val="00CE4EA4"/>
    <w:rsid w:val="00CF023E"/>
    <w:rsid w:val="00CF1B4C"/>
    <w:rsid w:val="00CF297A"/>
    <w:rsid w:val="00CF4169"/>
    <w:rsid w:val="00CF443E"/>
    <w:rsid w:val="00CF56E8"/>
    <w:rsid w:val="00CF7430"/>
    <w:rsid w:val="00D00B3A"/>
    <w:rsid w:val="00D044BB"/>
    <w:rsid w:val="00D069BC"/>
    <w:rsid w:val="00D07897"/>
    <w:rsid w:val="00D10387"/>
    <w:rsid w:val="00D11F49"/>
    <w:rsid w:val="00D1211D"/>
    <w:rsid w:val="00D127A4"/>
    <w:rsid w:val="00D143FE"/>
    <w:rsid w:val="00D21E48"/>
    <w:rsid w:val="00D23E07"/>
    <w:rsid w:val="00D26361"/>
    <w:rsid w:val="00D27F14"/>
    <w:rsid w:val="00D307D0"/>
    <w:rsid w:val="00D31A4D"/>
    <w:rsid w:val="00D3292F"/>
    <w:rsid w:val="00D51BB9"/>
    <w:rsid w:val="00D569AF"/>
    <w:rsid w:val="00D57337"/>
    <w:rsid w:val="00D639EA"/>
    <w:rsid w:val="00D67295"/>
    <w:rsid w:val="00D70930"/>
    <w:rsid w:val="00D742B7"/>
    <w:rsid w:val="00D80144"/>
    <w:rsid w:val="00D81264"/>
    <w:rsid w:val="00D82F0A"/>
    <w:rsid w:val="00D830F2"/>
    <w:rsid w:val="00D853CB"/>
    <w:rsid w:val="00D85889"/>
    <w:rsid w:val="00D85D50"/>
    <w:rsid w:val="00D8651A"/>
    <w:rsid w:val="00D95D87"/>
    <w:rsid w:val="00D96A12"/>
    <w:rsid w:val="00D96AB7"/>
    <w:rsid w:val="00DA0E13"/>
    <w:rsid w:val="00DA114C"/>
    <w:rsid w:val="00DA34BB"/>
    <w:rsid w:val="00DA34BC"/>
    <w:rsid w:val="00DA472B"/>
    <w:rsid w:val="00DB1421"/>
    <w:rsid w:val="00DB1632"/>
    <w:rsid w:val="00DB34B5"/>
    <w:rsid w:val="00DB7D43"/>
    <w:rsid w:val="00DB87D0"/>
    <w:rsid w:val="00DC1669"/>
    <w:rsid w:val="00DD169A"/>
    <w:rsid w:val="00DD3293"/>
    <w:rsid w:val="00DD54AC"/>
    <w:rsid w:val="00DD6625"/>
    <w:rsid w:val="00DE0E61"/>
    <w:rsid w:val="00DE1070"/>
    <w:rsid w:val="00DE12CE"/>
    <w:rsid w:val="00DE2129"/>
    <w:rsid w:val="00DE304A"/>
    <w:rsid w:val="00DE492A"/>
    <w:rsid w:val="00DE7754"/>
    <w:rsid w:val="00DE7CF5"/>
    <w:rsid w:val="00DF2476"/>
    <w:rsid w:val="00DF2C4A"/>
    <w:rsid w:val="00DF30E6"/>
    <w:rsid w:val="00DF5FC1"/>
    <w:rsid w:val="00DF5FF7"/>
    <w:rsid w:val="00DF69E9"/>
    <w:rsid w:val="00E03E41"/>
    <w:rsid w:val="00E03FEC"/>
    <w:rsid w:val="00E047E8"/>
    <w:rsid w:val="00E106A4"/>
    <w:rsid w:val="00E139DA"/>
    <w:rsid w:val="00E2207F"/>
    <w:rsid w:val="00E2279F"/>
    <w:rsid w:val="00E229AC"/>
    <w:rsid w:val="00E257FA"/>
    <w:rsid w:val="00E25860"/>
    <w:rsid w:val="00E25D2D"/>
    <w:rsid w:val="00E3012B"/>
    <w:rsid w:val="00E30C6F"/>
    <w:rsid w:val="00E326F3"/>
    <w:rsid w:val="00E33FDA"/>
    <w:rsid w:val="00E34F93"/>
    <w:rsid w:val="00E36430"/>
    <w:rsid w:val="00E4145C"/>
    <w:rsid w:val="00E4538E"/>
    <w:rsid w:val="00E45BA8"/>
    <w:rsid w:val="00E5279E"/>
    <w:rsid w:val="00E541BC"/>
    <w:rsid w:val="00E55133"/>
    <w:rsid w:val="00E551F2"/>
    <w:rsid w:val="00E55E56"/>
    <w:rsid w:val="00E56ECB"/>
    <w:rsid w:val="00E61AD0"/>
    <w:rsid w:val="00E6361C"/>
    <w:rsid w:val="00E637E0"/>
    <w:rsid w:val="00E64126"/>
    <w:rsid w:val="00E64828"/>
    <w:rsid w:val="00E6519B"/>
    <w:rsid w:val="00E70242"/>
    <w:rsid w:val="00E7042A"/>
    <w:rsid w:val="00E746B9"/>
    <w:rsid w:val="00E80742"/>
    <w:rsid w:val="00E849ED"/>
    <w:rsid w:val="00E9264A"/>
    <w:rsid w:val="00E950C6"/>
    <w:rsid w:val="00E953FE"/>
    <w:rsid w:val="00E956EE"/>
    <w:rsid w:val="00EA1301"/>
    <w:rsid w:val="00EA2A29"/>
    <w:rsid w:val="00EA527C"/>
    <w:rsid w:val="00EA640A"/>
    <w:rsid w:val="00EB13E2"/>
    <w:rsid w:val="00EB4258"/>
    <w:rsid w:val="00EB6F85"/>
    <w:rsid w:val="00EC0294"/>
    <w:rsid w:val="00EC08C6"/>
    <w:rsid w:val="00EC5D43"/>
    <w:rsid w:val="00ED0DD6"/>
    <w:rsid w:val="00ED3029"/>
    <w:rsid w:val="00ED37FE"/>
    <w:rsid w:val="00ED5F00"/>
    <w:rsid w:val="00ED6301"/>
    <w:rsid w:val="00EE1C0C"/>
    <w:rsid w:val="00EF1BFA"/>
    <w:rsid w:val="00EF395A"/>
    <w:rsid w:val="00EF5C0A"/>
    <w:rsid w:val="00EF653D"/>
    <w:rsid w:val="00F01F99"/>
    <w:rsid w:val="00F02FBC"/>
    <w:rsid w:val="00F07EEF"/>
    <w:rsid w:val="00F10406"/>
    <w:rsid w:val="00F138D6"/>
    <w:rsid w:val="00F13E6E"/>
    <w:rsid w:val="00F14FF1"/>
    <w:rsid w:val="00F16D60"/>
    <w:rsid w:val="00F171AD"/>
    <w:rsid w:val="00F176FF"/>
    <w:rsid w:val="00F17DE5"/>
    <w:rsid w:val="00F2136A"/>
    <w:rsid w:val="00F2235E"/>
    <w:rsid w:val="00F26164"/>
    <w:rsid w:val="00F33BC3"/>
    <w:rsid w:val="00F33C7B"/>
    <w:rsid w:val="00F34807"/>
    <w:rsid w:val="00F37D3F"/>
    <w:rsid w:val="00F40A62"/>
    <w:rsid w:val="00F415F2"/>
    <w:rsid w:val="00F41A62"/>
    <w:rsid w:val="00F4232F"/>
    <w:rsid w:val="00F42E94"/>
    <w:rsid w:val="00F51120"/>
    <w:rsid w:val="00F53E95"/>
    <w:rsid w:val="00F54BCF"/>
    <w:rsid w:val="00F555D8"/>
    <w:rsid w:val="00F5717F"/>
    <w:rsid w:val="00F62F27"/>
    <w:rsid w:val="00F63346"/>
    <w:rsid w:val="00F7095D"/>
    <w:rsid w:val="00F70BD0"/>
    <w:rsid w:val="00F71519"/>
    <w:rsid w:val="00F72033"/>
    <w:rsid w:val="00F766D6"/>
    <w:rsid w:val="00F812F5"/>
    <w:rsid w:val="00F838D4"/>
    <w:rsid w:val="00F87ABD"/>
    <w:rsid w:val="00F906E3"/>
    <w:rsid w:val="00F92D77"/>
    <w:rsid w:val="00F94043"/>
    <w:rsid w:val="00F952FE"/>
    <w:rsid w:val="00F97562"/>
    <w:rsid w:val="00FA2CCB"/>
    <w:rsid w:val="00FA457B"/>
    <w:rsid w:val="00FA47CD"/>
    <w:rsid w:val="00FA4897"/>
    <w:rsid w:val="00FA6986"/>
    <w:rsid w:val="00FB0089"/>
    <w:rsid w:val="00FB4BDD"/>
    <w:rsid w:val="00FB74FE"/>
    <w:rsid w:val="00FC102B"/>
    <w:rsid w:val="00FC2272"/>
    <w:rsid w:val="00FC23CC"/>
    <w:rsid w:val="00FC3A2A"/>
    <w:rsid w:val="00FC79B1"/>
    <w:rsid w:val="00FD6649"/>
    <w:rsid w:val="00FE38D0"/>
    <w:rsid w:val="00FE5DF2"/>
    <w:rsid w:val="00FE67F2"/>
    <w:rsid w:val="00FF044D"/>
    <w:rsid w:val="00FF1258"/>
    <w:rsid w:val="00FF1F8E"/>
    <w:rsid w:val="00FF3840"/>
    <w:rsid w:val="00FF3A69"/>
    <w:rsid w:val="0109119D"/>
    <w:rsid w:val="012B1EC9"/>
    <w:rsid w:val="0156E44A"/>
    <w:rsid w:val="01575416"/>
    <w:rsid w:val="01ABCE2D"/>
    <w:rsid w:val="02063F18"/>
    <w:rsid w:val="03369355"/>
    <w:rsid w:val="0360F44B"/>
    <w:rsid w:val="03B38DBE"/>
    <w:rsid w:val="040AAF87"/>
    <w:rsid w:val="0432BFA9"/>
    <w:rsid w:val="05532DCC"/>
    <w:rsid w:val="05760F7F"/>
    <w:rsid w:val="062EBE8B"/>
    <w:rsid w:val="0645C82B"/>
    <w:rsid w:val="06DBD107"/>
    <w:rsid w:val="0714E747"/>
    <w:rsid w:val="072803D4"/>
    <w:rsid w:val="07FD721A"/>
    <w:rsid w:val="080099A8"/>
    <w:rsid w:val="081AAB48"/>
    <w:rsid w:val="088FA3BA"/>
    <w:rsid w:val="092F10BC"/>
    <w:rsid w:val="0A742509"/>
    <w:rsid w:val="0A999D2A"/>
    <w:rsid w:val="0ADA83A7"/>
    <w:rsid w:val="0B5E4F04"/>
    <w:rsid w:val="0BD39C32"/>
    <w:rsid w:val="0BE64D89"/>
    <w:rsid w:val="0C238FD7"/>
    <w:rsid w:val="0C47FC0D"/>
    <w:rsid w:val="0C8E329B"/>
    <w:rsid w:val="0CF6664A"/>
    <w:rsid w:val="0D00AD14"/>
    <w:rsid w:val="0D083E67"/>
    <w:rsid w:val="0D7AD7F8"/>
    <w:rsid w:val="0D835FC1"/>
    <w:rsid w:val="0D853B93"/>
    <w:rsid w:val="0DF298D3"/>
    <w:rsid w:val="0EE6F26D"/>
    <w:rsid w:val="0F676B29"/>
    <w:rsid w:val="10351DB8"/>
    <w:rsid w:val="1097A20C"/>
    <w:rsid w:val="10F4B618"/>
    <w:rsid w:val="117EAA80"/>
    <w:rsid w:val="126232AD"/>
    <w:rsid w:val="12D680C0"/>
    <w:rsid w:val="13184B9C"/>
    <w:rsid w:val="1399B252"/>
    <w:rsid w:val="15B4EC49"/>
    <w:rsid w:val="164E978C"/>
    <w:rsid w:val="16E07DD8"/>
    <w:rsid w:val="1739BCDC"/>
    <w:rsid w:val="187BFF1E"/>
    <w:rsid w:val="18E27E70"/>
    <w:rsid w:val="18F3BD2C"/>
    <w:rsid w:val="193D06AE"/>
    <w:rsid w:val="1A323AB2"/>
    <w:rsid w:val="1A68E009"/>
    <w:rsid w:val="1AA5180F"/>
    <w:rsid w:val="1AEE14D5"/>
    <w:rsid w:val="1B590739"/>
    <w:rsid w:val="1BAE6FAF"/>
    <w:rsid w:val="1C1F1EBD"/>
    <w:rsid w:val="1C5694E1"/>
    <w:rsid w:val="1DC912E0"/>
    <w:rsid w:val="1DD7B05A"/>
    <w:rsid w:val="1EA96B43"/>
    <w:rsid w:val="1F01CCAE"/>
    <w:rsid w:val="1F851FF4"/>
    <w:rsid w:val="1FA46025"/>
    <w:rsid w:val="1FB500C1"/>
    <w:rsid w:val="2152128E"/>
    <w:rsid w:val="231E7640"/>
    <w:rsid w:val="237EA63C"/>
    <w:rsid w:val="23B02776"/>
    <w:rsid w:val="23EDD5F4"/>
    <w:rsid w:val="24FAADA1"/>
    <w:rsid w:val="250A745B"/>
    <w:rsid w:val="254E8344"/>
    <w:rsid w:val="2579DE64"/>
    <w:rsid w:val="2652DE4F"/>
    <w:rsid w:val="2690B5E5"/>
    <w:rsid w:val="27829F7D"/>
    <w:rsid w:val="2811A5DB"/>
    <w:rsid w:val="284FBE97"/>
    <w:rsid w:val="2886968D"/>
    <w:rsid w:val="29511780"/>
    <w:rsid w:val="2992C0D5"/>
    <w:rsid w:val="29F9DADC"/>
    <w:rsid w:val="2B7A7AD0"/>
    <w:rsid w:val="2BB3112A"/>
    <w:rsid w:val="2BC4F3E0"/>
    <w:rsid w:val="2BC678A9"/>
    <w:rsid w:val="2C727E5C"/>
    <w:rsid w:val="2CFA2011"/>
    <w:rsid w:val="2D208564"/>
    <w:rsid w:val="2D29ACEA"/>
    <w:rsid w:val="2D761E05"/>
    <w:rsid w:val="2D888479"/>
    <w:rsid w:val="2F21B11E"/>
    <w:rsid w:val="2F3152AD"/>
    <w:rsid w:val="2F3BE92D"/>
    <w:rsid w:val="2F6CF744"/>
    <w:rsid w:val="2F81A914"/>
    <w:rsid w:val="300EA026"/>
    <w:rsid w:val="308EFE5E"/>
    <w:rsid w:val="30B51B1A"/>
    <w:rsid w:val="30F0AB88"/>
    <w:rsid w:val="322262EE"/>
    <w:rsid w:val="331D058C"/>
    <w:rsid w:val="34711C43"/>
    <w:rsid w:val="34A6A962"/>
    <w:rsid w:val="34A997DC"/>
    <w:rsid w:val="3519FDE7"/>
    <w:rsid w:val="367929F6"/>
    <w:rsid w:val="3806F1B0"/>
    <w:rsid w:val="380F3328"/>
    <w:rsid w:val="3843CC81"/>
    <w:rsid w:val="387A4948"/>
    <w:rsid w:val="3971B302"/>
    <w:rsid w:val="3A3CECDC"/>
    <w:rsid w:val="3A7D5889"/>
    <w:rsid w:val="3B394068"/>
    <w:rsid w:val="3BDC0CB1"/>
    <w:rsid w:val="3C381EF4"/>
    <w:rsid w:val="3C4B5A8A"/>
    <w:rsid w:val="3C4F2689"/>
    <w:rsid w:val="3E273BA4"/>
    <w:rsid w:val="3E558AC6"/>
    <w:rsid w:val="3EFA2670"/>
    <w:rsid w:val="3F7F5163"/>
    <w:rsid w:val="3FA78B4C"/>
    <w:rsid w:val="402DBBB0"/>
    <w:rsid w:val="406869A8"/>
    <w:rsid w:val="407B6A14"/>
    <w:rsid w:val="407CEB58"/>
    <w:rsid w:val="419B3148"/>
    <w:rsid w:val="41BCACB7"/>
    <w:rsid w:val="41C53A85"/>
    <w:rsid w:val="428CD66B"/>
    <w:rsid w:val="42A330CA"/>
    <w:rsid w:val="42C40804"/>
    <w:rsid w:val="442AD41C"/>
    <w:rsid w:val="446807AD"/>
    <w:rsid w:val="45293B80"/>
    <w:rsid w:val="4667DFF8"/>
    <w:rsid w:val="4696CD64"/>
    <w:rsid w:val="482E165C"/>
    <w:rsid w:val="4892AC73"/>
    <w:rsid w:val="4906C1AB"/>
    <w:rsid w:val="490CB144"/>
    <w:rsid w:val="4961937E"/>
    <w:rsid w:val="4A45D246"/>
    <w:rsid w:val="4B85A50E"/>
    <w:rsid w:val="4DBC1BE8"/>
    <w:rsid w:val="4EFC41B2"/>
    <w:rsid w:val="4F5CB761"/>
    <w:rsid w:val="4FC5CB1C"/>
    <w:rsid w:val="4FF46340"/>
    <w:rsid w:val="501B972A"/>
    <w:rsid w:val="50427335"/>
    <w:rsid w:val="50BADC93"/>
    <w:rsid w:val="512F504C"/>
    <w:rsid w:val="521D35BC"/>
    <w:rsid w:val="53A34385"/>
    <w:rsid w:val="540F19EC"/>
    <w:rsid w:val="554D4F9F"/>
    <w:rsid w:val="554EE3A8"/>
    <w:rsid w:val="55CDFD2F"/>
    <w:rsid w:val="55EF17A1"/>
    <w:rsid w:val="5667A84B"/>
    <w:rsid w:val="56A6626B"/>
    <w:rsid w:val="5748C25D"/>
    <w:rsid w:val="57639FBC"/>
    <w:rsid w:val="57AE945B"/>
    <w:rsid w:val="58330ED8"/>
    <w:rsid w:val="594D9AB7"/>
    <w:rsid w:val="5A29354C"/>
    <w:rsid w:val="5A443B27"/>
    <w:rsid w:val="5A9D8FC8"/>
    <w:rsid w:val="5AD1E98B"/>
    <w:rsid w:val="5B8AF6BD"/>
    <w:rsid w:val="5CCAAEF6"/>
    <w:rsid w:val="5CCF3B48"/>
    <w:rsid w:val="5D4597E2"/>
    <w:rsid w:val="5D761213"/>
    <w:rsid w:val="5E323B72"/>
    <w:rsid w:val="5E738DBF"/>
    <w:rsid w:val="5E79FEA4"/>
    <w:rsid w:val="5F512565"/>
    <w:rsid w:val="5F70223D"/>
    <w:rsid w:val="5F795EA7"/>
    <w:rsid w:val="6017564F"/>
    <w:rsid w:val="60570DF9"/>
    <w:rsid w:val="606E87A6"/>
    <w:rsid w:val="610D0776"/>
    <w:rsid w:val="61467D29"/>
    <w:rsid w:val="62C9EDF8"/>
    <w:rsid w:val="62EE48F8"/>
    <w:rsid w:val="62FD7018"/>
    <w:rsid w:val="632EB027"/>
    <w:rsid w:val="635A1685"/>
    <w:rsid w:val="6364AB63"/>
    <w:rsid w:val="64BBD4B7"/>
    <w:rsid w:val="653A9DCF"/>
    <w:rsid w:val="65B179F5"/>
    <w:rsid w:val="6650D280"/>
    <w:rsid w:val="6699FE5B"/>
    <w:rsid w:val="66C1DE1F"/>
    <w:rsid w:val="66E07574"/>
    <w:rsid w:val="66E97DF2"/>
    <w:rsid w:val="66F86BCB"/>
    <w:rsid w:val="6772A548"/>
    <w:rsid w:val="67B793CB"/>
    <w:rsid w:val="67D39F27"/>
    <w:rsid w:val="68D59C6E"/>
    <w:rsid w:val="692CAA8A"/>
    <w:rsid w:val="698AE55D"/>
    <w:rsid w:val="6A66E560"/>
    <w:rsid w:val="6A7EBD47"/>
    <w:rsid w:val="6BAF16FE"/>
    <w:rsid w:val="6BD057B1"/>
    <w:rsid w:val="6BE1B25D"/>
    <w:rsid w:val="6C596D2B"/>
    <w:rsid w:val="6D0227AB"/>
    <w:rsid w:val="6DACB8F0"/>
    <w:rsid w:val="6E580511"/>
    <w:rsid w:val="6F232062"/>
    <w:rsid w:val="6F75D26D"/>
    <w:rsid w:val="704FAC4C"/>
    <w:rsid w:val="70510DFB"/>
    <w:rsid w:val="7106AB12"/>
    <w:rsid w:val="716577C8"/>
    <w:rsid w:val="728D6E98"/>
    <w:rsid w:val="72A62777"/>
    <w:rsid w:val="72CEB78C"/>
    <w:rsid w:val="736AD1D7"/>
    <w:rsid w:val="73A60F65"/>
    <w:rsid w:val="7413AFA4"/>
    <w:rsid w:val="7444820B"/>
    <w:rsid w:val="74C3EF65"/>
    <w:rsid w:val="75251DA3"/>
    <w:rsid w:val="754D7259"/>
    <w:rsid w:val="75DD2689"/>
    <w:rsid w:val="75EF5E53"/>
    <w:rsid w:val="7644318E"/>
    <w:rsid w:val="771C6EDA"/>
    <w:rsid w:val="7793DA4C"/>
    <w:rsid w:val="78D95504"/>
    <w:rsid w:val="7A10E3A0"/>
    <w:rsid w:val="7A74CBAA"/>
    <w:rsid w:val="7A99DF8C"/>
    <w:rsid w:val="7AF757BE"/>
    <w:rsid w:val="7B05B20A"/>
    <w:rsid w:val="7B2E11BF"/>
    <w:rsid w:val="7D5934B0"/>
    <w:rsid w:val="7E0D2B95"/>
    <w:rsid w:val="7E9AD287"/>
    <w:rsid w:val="7EECBD9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on="f" color="white"/>
      <v:stroke on="f"/>
      <o:colormru v:ext="edit" colors="#00005c,#140546"/>
    </o:shapedefaults>
    <o:shapelayout v:ext="edit">
      <o:idmap v:ext="edit" data="2"/>
    </o:shapelayout>
  </w:shapeDefaults>
  <w:decimalSymbol w:val=","/>
  <w:listSeparator w:val=";"/>
  <w14:docId w14:val="673F9870"/>
  <w15:docId w15:val="{CF922CD2-CA17-4B20-9120-80E337BCAD8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w:hAnsi="Times" w:eastAsia="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hAnsi="Times New Roman" w:eastAsia="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hAnsi="Times New Roman" w:eastAsia="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hAnsi="Times New Roman" w:eastAsia="SimSun"/>
      <w:b/>
      <w:sz w:val="24"/>
      <w:lang w:val="en-US" w:eastAsia="zh-CN"/>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styleId="textepuce2" w:customStyle="1">
    <w:name w:val="texte puce2"/>
    <w:basedOn w:val="Normal"/>
    <w:pPr>
      <w:numPr>
        <w:numId w:val="1"/>
      </w:numPr>
    </w:pPr>
  </w:style>
  <w:style w:type="paragraph" w:styleId="Textedebulles1" w:customStyle="1">
    <w:name w:val="Texte de bulles1"/>
    <w:basedOn w:val="Normal"/>
    <w:semiHidden/>
    <w:rPr>
      <w:rFonts w:ascii="Tahoma" w:hAnsi="Tahoma" w:cs="Tahoma"/>
      <w:sz w:val="16"/>
      <w:szCs w:val="16"/>
    </w:rPr>
  </w:style>
  <w:style w:type="paragraph" w:styleId="a" w:customStyle="1">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styleId="u" w:customStyle="1">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styleId="v" w:customStyle="1">
    <w:name w:val="v"/>
    <w:basedOn w:val="u"/>
    <w:pPr>
      <w:ind w:hanging="562"/>
    </w:pPr>
  </w:style>
  <w:style w:type="paragraph" w:styleId="TITF1" w:customStyle="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styleId="w" w:customStyle="1">
    <w:name w:val="w"/>
    <w:basedOn w:val="Normal"/>
    <w:pPr>
      <w:spacing w:line="240" w:lineRule="auto"/>
      <w:jc w:val="both"/>
    </w:pPr>
    <w:rPr>
      <w:rFonts w:eastAsia="Times New Roman"/>
      <w:sz w:val="22"/>
      <w:szCs w:val="24"/>
    </w:rPr>
  </w:style>
  <w:style w:type="paragraph" w:styleId="TITF2" w:customStyle="1">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styleId="b" w:customStyle="1">
    <w:name w:val="b"/>
    <w:basedOn w:val="Normal"/>
    <w:pPr>
      <w:numPr>
        <w:numId w:val="4"/>
      </w:numPr>
      <w:spacing w:line="240" w:lineRule="auto"/>
      <w:jc w:val="both"/>
    </w:pPr>
    <w:rPr>
      <w:rFonts w:eastAsia="Times New Roman"/>
      <w:sz w:val="22"/>
      <w:szCs w:val="24"/>
    </w:rPr>
  </w:style>
  <w:style w:type="paragraph" w:styleId="e" w:customStyle="1">
    <w:name w:val="e"/>
    <w:basedOn w:val="b"/>
    <w:rPr>
      <w:lang w:val="en-GB"/>
    </w:rPr>
  </w:style>
  <w:style w:type="paragraph" w:styleId="q" w:customStyle="1">
    <w:name w:val="q"/>
    <w:basedOn w:val="Normal"/>
    <w:pPr>
      <w:numPr>
        <w:numId w:val="5"/>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styleId="TITF3" w:customStyle="1">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RetraitcorpsdetexteCar" w:customStyle="1">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color="auto" w:sz="6" w:space="1"/>
        <w:left w:val="single" w:color="auto" w:sz="6" w:space="1"/>
        <w:bottom w:val="single" w:color="auto" w:sz="6" w:space="1"/>
        <w:right w:val="single" w:color="auto" w:sz="6" w:space="1"/>
      </w:pBdr>
      <w:overflowPunct w:val="0"/>
      <w:autoSpaceDE w:val="0"/>
      <w:autoSpaceDN w:val="0"/>
      <w:adjustRightInd w:val="0"/>
      <w:spacing w:line="240" w:lineRule="auto"/>
      <w:jc w:val="center"/>
      <w:textAlignment w:val="baseline"/>
    </w:pPr>
    <w:rPr>
      <w:rFonts w:ascii="Garamond" w:hAnsi="Garamond" w:eastAsia="Times New Roman"/>
      <w:b/>
      <w:sz w:val="28"/>
    </w:rPr>
  </w:style>
  <w:style w:type="paragraph" w:styleId="Default" w:customStyle="1">
    <w:name w:val="Default"/>
    <w:pPr>
      <w:autoSpaceDE w:val="0"/>
      <w:autoSpaceDN w:val="0"/>
      <w:adjustRightInd w:val="0"/>
    </w:pPr>
    <w:rPr>
      <w:rFonts w:ascii="Arial" w:hAnsi="Arial" w:eastAsia="Times New Roman"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hAnsi="Arial Unicode MS" w:eastAsia="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8"/>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styleId="TextedebullesCar" w:customStyle="1">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hAnsiTheme="majorHAnsi" w:eastAsiaTheme="majorEastAsia"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hAnsiTheme="minorHAnsi" w:eastAsiaTheme="minorEastAsia"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hAnsi="Times" w:eastAsia="Times New Roman" w:cs="Times"/>
    </w:rPr>
  </w:style>
  <w:style w:type="character" w:styleId="NotedebasdepageCar" w:customStyle="1">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hint="default" w:ascii="Times New Roman" w:hAnsi="Times New Roman" w:cs="Times New Roman"/>
      <w:vertAlign w:val="superscript"/>
    </w:rPr>
  </w:style>
  <w:style w:type="paragraph" w:styleId="Paragraphedeliste">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styleId="CommentaireCar" w:customStyle="1">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styleId="ObjetducommentaireCar" w:customStyle="1">
    <w:name w:val="Objet du commentaire Car"/>
    <w:basedOn w:val="CommentaireCar"/>
    <w:link w:val="Objetducommentaire"/>
    <w:uiPriority w:val="99"/>
    <w:semiHidden/>
    <w:rsid w:val="006D3BE8"/>
    <w:rPr>
      <w:rFonts w:ascii="Arial" w:hAnsi="Arial"/>
      <w:b/>
      <w:bCs/>
    </w:rPr>
  </w:style>
  <w:style w:type="paragraph" w:styleId="NormalA" w:customStyle="1">
    <w:name w:val="Normal A"/>
    <w:basedOn w:val="Normal"/>
    <w:uiPriority w:val="99"/>
    <w:rsid w:val="006D3BE8"/>
    <w:pPr>
      <w:spacing w:before="240" w:line="240" w:lineRule="auto"/>
      <w:jc w:val="both"/>
    </w:pPr>
    <w:rPr>
      <w:rFonts w:ascii="Times New Roman" w:hAnsi="Times New Roman" w:eastAsia="Times New Roman"/>
      <w:sz w:val="22"/>
      <w:szCs w:val="22"/>
    </w:rPr>
  </w:style>
  <w:style w:type="character" w:styleId="PieddepageCar" w:customStyle="1">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styleId="Corpsdetexte2Car" w:customStyle="1">
    <w:name w:val="Corps de texte 2 Car"/>
    <w:basedOn w:val="Policepardfaut"/>
    <w:link w:val="Corpsdetexte2"/>
    <w:uiPriority w:val="99"/>
    <w:semiHidden/>
    <w:rsid w:val="00893886"/>
    <w:rPr>
      <w:rFonts w:ascii="Arial" w:hAnsi="Arial"/>
    </w:rPr>
  </w:style>
  <w:style w:type="character" w:styleId="Titre2Car" w:customStyle="1">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styleId="Caractresdenotedebasdepage" w:customStyle="1">
    <w:name w:val="Caractères de note de bas de page"/>
    <w:basedOn w:val="Policepardfaut"/>
    <w:rsid w:val="00390537"/>
    <w:rPr>
      <w:rFonts w:hint="default" w:ascii="Times New Roman" w:hAnsi="Times New Roman" w:cs="Times New Roman"/>
      <w:vertAlign w:val="superscript"/>
    </w:rPr>
  </w:style>
  <w:style w:type="paragraph" w:styleId="Rvision">
    <w:name w:val="Revision"/>
    <w:hidden/>
    <w:uiPriority w:val="99"/>
    <w:semiHidden/>
    <w:rsid w:val="00F51120"/>
    <w:rPr>
      <w:rFonts w:ascii="Arial" w:hAnsi="Arial"/>
    </w:rPr>
  </w:style>
  <w:style w:type="paragraph" w:styleId="H23" w:customStyle="1">
    <w:name w:val="_ H_2/3"/>
    <w:basedOn w:val="Default"/>
    <w:next w:val="Default"/>
    <w:uiPriority w:val="99"/>
    <w:rsid w:val="008D2C3F"/>
    <w:rPr>
      <w:rFonts w:ascii="Gill Sans MT" w:hAnsi="Gill Sans MT" w:cs="Times New Roman"/>
      <w:color w:val="auto"/>
    </w:rPr>
  </w:style>
  <w:style w:type="paragraph" w:styleId="Heading3contract" w:customStyle="1">
    <w:name w:val="Heading 3 contract"/>
    <w:basedOn w:val="Normal"/>
    <w:link w:val="Heading3contractChar"/>
    <w:autoRedefine/>
    <w:qFormat/>
    <w:rsid w:val="00FF044D"/>
    <w:pPr>
      <w:keepNext/>
      <w:spacing w:before="120" w:line="240" w:lineRule="auto"/>
      <w:jc w:val="both"/>
    </w:pPr>
    <w:rPr>
      <w:rFonts w:eastAsia="Times New Roman" w:asciiTheme="minorHAnsi" w:hAnsiTheme="minorHAnsi"/>
      <w:b/>
      <w:noProof/>
      <w:sz w:val="24"/>
      <w:szCs w:val="24"/>
    </w:rPr>
  </w:style>
  <w:style w:type="character" w:styleId="Heading3contractChar" w:customStyle="1">
    <w:name w:val="Heading 3 contract Char"/>
    <w:link w:val="Heading3contract"/>
    <w:rsid w:val="00FF044D"/>
    <w:rPr>
      <w:rFonts w:eastAsia="Times New Roman" w:asciiTheme="minorHAnsi" w:hAnsiTheme="minorHAnsi"/>
      <w:b/>
      <w:noProof/>
      <w:sz w:val="24"/>
      <w:szCs w:val="24"/>
    </w:rPr>
  </w:style>
  <w:style w:type="character" w:styleId="ParagraphedelisteCar" w:customStyle="1">
    <w:name w:val="Paragraphe de liste Car"/>
    <w:aliases w:val="Bullet Points Car,Liste Paragraf Car,Citation List Car,Liststycke SKL Car,Bullet list Car,List Paragraph1 Car,Table of contents numbered Car,Normal bullet 2 Car,içindekiler vb Car,Sombreado multicolor - Énfasis 31 Car"/>
    <w:link w:val="Paragraphedeliste"/>
    <w:uiPriority w:val="34"/>
    <w:qFormat/>
    <w:locked/>
    <w:rsid w:val="0007670D"/>
    <w:rPr>
      <w:rFonts w:ascii="Arial" w:hAnsi="Arial"/>
    </w:rPr>
  </w:style>
  <w:style w:type="character" w:styleId="En-tteCar" w:customStyle="1">
    <w:name w:val="En-tête Car"/>
    <w:basedOn w:val="Policepardfaut"/>
    <w:link w:val="En-tte"/>
    <w:semiHidden/>
    <w:rsid w:val="00493E90"/>
    <w:rPr>
      <w:rFonts w:ascii="Arial" w:hAnsi="Arial"/>
    </w:rPr>
  </w:style>
  <w:style w:type="character" w:styleId="Lienhypertextesuivivisit">
    <w:name w:val="FollowedHyperlink"/>
    <w:basedOn w:val="Policepardfaut"/>
    <w:uiPriority w:val="99"/>
    <w:semiHidden/>
    <w:unhideWhenUsed/>
    <w:rsid w:val="00A6242A"/>
    <w:rPr>
      <w:color w:val="800080" w:themeColor="followedHyperlink"/>
      <w:u w:val="single"/>
    </w:rPr>
  </w:style>
  <w:style w:type="paragraph" w:styleId="paragraph" w:customStyle="1">
    <w:name w:val="paragraph"/>
    <w:basedOn w:val="Normal"/>
    <w:rsid w:val="0026244F"/>
    <w:pPr>
      <w:spacing w:before="100" w:beforeAutospacing="1" w:after="100" w:afterAutospacing="1" w:line="240" w:lineRule="auto"/>
    </w:pPr>
    <w:rPr>
      <w:rFonts w:ascii="Times New Roman" w:hAnsi="Times New Roman" w:eastAsia="Times New Roman"/>
      <w:sz w:val="24"/>
      <w:szCs w:val="24"/>
    </w:rPr>
  </w:style>
  <w:style w:type="character" w:styleId="normaltextrun" w:customStyle="1">
    <w:name w:val="normaltextrun"/>
    <w:basedOn w:val="Policepardfaut"/>
    <w:rsid w:val="0026244F"/>
  </w:style>
  <w:style w:type="character" w:styleId="eop" w:customStyle="1">
    <w:name w:val="eop"/>
    <w:basedOn w:val="Policepardfaut"/>
    <w:rsid w:val="002624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microsoft.com/office/2016/09/relationships/commentsIds" Target="commentsIds.xml" Id="rId13" /><Relationship Type="http://schemas.openxmlformats.org/officeDocument/2006/relationships/header" Target="header2.xml" Id="rId18" /><Relationship Type="http://schemas.openxmlformats.org/officeDocument/2006/relationships/hyperlink" Target="https://www.sanctionsmap.eu" TargetMode="External" Id="rId26" /><Relationship Type="http://schemas.openxmlformats.org/officeDocument/2006/relationships/customXml" Target="../customXml/item3.xml" Id="rId3" /><Relationship Type="http://schemas.openxmlformats.org/officeDocument/2006/relationships/footer" Target="footer3.xml" Id="rId34"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footer" Target="footer1.xml" Id="rId17" /><Relationship Type="http://schemas.openxmlformats.org/officeDocument/2006/relationships/hyperlink" Target="mailto:informatique.libertes@expertisefrance.fr" TargetMode="External" Id="rId25" /><Relationship Type="http://schemas.openxmlformats.org/officeDocument/2006/relationships/header" Target="header5.xml" Id="rId33"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header" Target="header3.xml" Id="rId20" /><Relationship Type="http://schemas.openxmlformats.org/officeDocument/2006/relationships/hyperlink" Target="https://gels-avoirs.dgtresor.gouv.fr/List" TargetMode="Externa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www.expertisefrance.fr" TargetMode="External" Id="rId24" /><Relationship Type="http://schemas.openxmlformats.org/officeDocument/2006/relationships/header" Target="header4.xml" Id="rId32" /><Relationship Type="http://schemas.openxmlformats.org/officeDocument/2006/relationships/numbering" Target="numbering.xml" Id="rId5" /><Relationship Type="http://schemas.openxmlformats.org/officeDocument/2006/relationships/hyperlink" Target="http://www.marche-public.fr/ccp/ccp-plan-reglementaire.htm" TargetMode="External" Id="rId15" /><Relationship Type="http://schemas.openxmlformats.org/officeDocument/2006/relationships/hyperlink" Target="https://www.expertisefrance.fr/documents/20182/426622/Expertise+France+%E2%80%93+Code+of+conduct/82cf6060-4768-4b25-8817-ccba1d86e568" TargetMode="External" Id="rId23" /><Relationship Type="http://schemas.openxmlformats.org/officeDocument/2006/relationships/hyperlink" Target="https://www.sanctionsmap.eu" TargetMode="External" Id="rId28" /><Relationship Type="http://schemas.openxmlformats.org/officeDocument/2006/relationships/theme" Target="theme/theme1.xml" Id="rId36" /><Relationship Type="http://schemas.openxmlformats.org/officeDocument/2006/relationships/endnotes" Target="endnotes.xml" Id="rId10" /><Relationship Type="http://schemas.openxmlformats.org/officeDocument/2006/relationships/footer" Target="footer2.xml" Id="rId19" /><Relationship Type="http://schemas.openxmlformats.org/officeDocument/2006/relationships/hyperlink" Target="https://www.worldbank.org/en/projects-operations/procurement/debarred-firms" TargetMode="Externa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www.marche-public.fr/ccp/ccp-plan-legislative.htm" TargetMode="External" Id="rId14" /><Relationship Type="http://schemas.openxmlformats.org/officeDocument/2006/relationships/image" Target="media/image2.png" Id="rId22" /><Relationship Type="http://schemas.openxmlformats.org/officeDocument/2006/relationships/hyperlink" Target="https://www.un.org/securitycouncil/content/un-sc-consolidated-list" TargetMode="External" Id="rId27" /><Relationship Type="http://schemas.openxmlformats.org/officeDocument/2006/relationships/hyperlink" Target="https://home.treasury.gov/policy-issues/financial-sanctions/sanctions-programs-and-country-information" TargetMode="External" Id="rId30" /><Relationship Type="http://schemas.openxmlformats.org/officeDocument/2006/relationships/fontTable" Target="fontTable.xml" Id="rId35" /><Relationship Type="http://schemas.openxmlformats.org/officeDocument/2006/relationships/webSettings" Target="webSettings.xml" Id="rId8" /><Relationship Type="http://schemas.microsoft.com/office/2011/relationships/people" Target="people.xml" Id="R9c2a016868be45d9" /><Relationship Type="http://schemas.openxmlformats.org/officeDocument/2006/relationships/hyperlink" Target="https://www.expertisefrance.fr/documents/20182/426622/Expertise+France+%E2%80%93+Code+of+conduct/82cf6060-4768-4b25-8817-ccba1d86e568" TargetMode="External" Id="R03f8a2c4a52e46bf" /></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e6fa07b-15ee-4e65-b582-6cd11e4930f1">
      <Terms xmlns="http://schemas.microsoft.com/office/infopath/2007/PartnerControls"/>
    </lcf76f155ced4ddcb4097134ff3c332f>
    <Categories xmlns="http://schemas.microsoft.com/sharepoint/v3" xsi:nil="true"/>
    <_ApprovalAssignedTo xmlns="5e6fa07b-15ee-4e65-b582-6cd11e4930f1">
      <UserInfo>
        <DisplayName/>
        <AccountId xsi:nil="true"/>
        <AccountType/>
      </UserInfo>
    </_ApprovalAssignedTo>
    <_ApprovalStatus xmlns="5e6fa07b-15ee-4e65-b582-6cd11e4930f1">0</_ApprovalStatus>
    <_ApprovalRespondedBy xmlns="5e6fa07b-15ee-4e65-b582-6cd11e4930f1">
      <UserInfo>
        <DisplayName/>
        <AccountId xsi:nil="true"/>
        <AccountType/>
      </UserInfo>
    </_ApprovalRespondedBy>
    <_ApprovalSentBy xmlns="5e6fa07b-15ee-4e65-b582-6cd11e4930f1">
      <UserInfo>
        <DisplayName/>
        <AccountId xsi:nil="true"/>
        <AccountType/>
      </UserInfo>
    </_ApprovalSentBy>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AFCA2EE492B5743A28DBC2618B24292" ma:contentTypeVersion="20" ma:contentTypeDescription="Create a new document." ma:contentTypeScope="" ma:versionID="e98fc7a254a211b26bd50007639a0f07">
  <xsd:schema xmlns:xsd="http://www.w3.org/2001/XMLSchema" xmlns:xs="http://www.w3.org/2001/XMLSchema" xmlns:p="http://schemas.microsoft.com/office/2006/metadata/properties" xmlns:ns1="http://schemas.microsoft.com/sharepoint/v3" xmlns:ns2="5e6fa07b-15ee-4e65-b582-6cd11e4930f1" targetNamespace="http://schemas.microsoft.com/office/2006/metadata/properties" ma:root="true" ma:fieldsID="23cbae00051b3e665d4d155802db9c5e" ns1:_="" ns2:_="">
    <xsd:import namespace="http://schemas.microsoft.com/sharepoint/v3"/>
    <xsd:import namespace="5e6fa07b-15ee-4e65-b582-6cd11e4930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BillingMetadata" minOccurs="0"/>
                <xsd:element ref="ns2:_ApprovalAssignedTo" minOccurs="0"/>
                <xsd:element ref="ns2:_ApprovalRespondedBy" minOccurs="0"/>
                <xsd:element ref="ns2:_ApprovalSentBy" minOccurs="0"/>
                <xsd:element ref="ns2:_ApprovalStatus" minOccurs="0"/>
                <xsd:element ref="ns1:Categor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ies" ma:index="24" nillable="true" ma:displayName="Categories" ma:internalName="Categorie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e6fa07b-15ee-4e65-b582-6cd11e4930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723840-baaa-4eab-ba61-2156f36872b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_ApprovalAssignedTo" ma:index="20"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1"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2"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3" nillable="true" ma:displayName="Approval status" ma:internalName="_ApprovalStatus" ma:readOnly="true">
      <xsd:simpleType>
        <xsd:restriction base="dms:Unknown"/>
      </xsd:simpleType>
    </xsd:element>
    <xsd:element name="MediaServiceLocation" ma:index="27"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ma:index="26" ma:displayName="Comments"/>
        <xsd:element name="keywords" minOccurs="0" maxOccurs="1" type="xsd:string" ma:index="25"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CDD8CA-0D9A-41CC-BCD3-719BF581D421}">
  <ds:schemaRefs>
    <ds:schemaRef ds:uri="http://schemas.openxmlformats.org/officeDocument/2006/bibliography"/>
  </ds:schemaRefs>
</ds:datastoreItem>
</file>

<file path=customXml/itemProps2.xml><?xml version="1.0" encoding="utf-8"?>
<ds:datastoreItem xmlns:ds="http://schemas.openxmlformats.org/officeDocument/2006/customXml" ds:itemID="{DD19DA88-68C2-4547-BFB4-97D6A27E49C1}">
  <ds:schemaRefs>
    <ds:schemaRef ds:uri="http://schemas.microsoft.com/sharepoint/v3/contenttype/forms"/>
  </ds:schemaRefs>
</ds:datastoreItem>
</file>

<file path=customXml/itemProps3.xml><?xml version="1.0" encoding="utf-8"?>
<ds:datastoreItem xmlns:ds="http://schemas.openxmlformats.org/officeDocument/2006/customXml" ds:itemID="{3C1FC12E-4BBD-4C85-976A-F2EF95631F4C}">
  <ds:schemaRefs>
    <ds:schemaRef ds:uri="http://schemas.microsoft.com/office/2006/metadata/properties"/>
    <ds:schemaRef ds:uri="http://schemas.microsoft.com/office/infopath/2007/PartnerControls"/>
    <ds:schemaRef ds:uri="5e6fa07b-15ee-4e65-b582-6cd11e4930f1"/>
    <ds:schemaRef ds:uri="http://schemas.microsoft.com/sharepoint/v3"/>
  </ds:schemaRefs>
</ds:datastoreItem>
</file>

<file path=customXml/itemProps4.xml><?xml version="1.0" encoding="utf-8"?>
<ds:datastoreItem xmlns:ds="http://schemas.openxmlformats.org/officeDocument/2006/customXml" ds:itemID="{487E6576-E808-4785-BD01-02B86262E03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Rapport_1.dot</ap:Template>
  <ap:Application>Microsoft Word for the web</ap:Application>
  <ap:DocSecurity>0</ap:DocSecurity>
  <ap:ScaleCrop>false</ap:ScaleCrop>
  <ap:Company>MINEFI</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ADETEF</dc:title>
  <dc:subject/>
  <dc:creator>TRADUTEC</dc:creator>
  <keywords/>
  <dc:description/>
  <lastModifiedBy>Pauline BENAZET - RTIA</lastModifiedBy>
  <revision>36</revision>
  <lastPrinted>2014-11-19T14:39:00.0000000Z</lastPrinted>
  <dcterms:created xsi:type="dcterms:W3CDTF">2024-10-14T13:44:00.0000000Z</dcterms:created>
  <dcterms:modified xsi:type="dcterms:W3CDTF">2026-04-13T08:45:43.0177518Z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2026-03-16T15:01:49Z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4d964970-8f68-4d82-b393-10273ef316d0</vt:lpwstr>
  </property>
  <property fmtid="{D5CDD505-2E9C-101B-9397-08002B2CF9AE}" pid="7" name="MSIP_Label_defa4170-0d19-0005-0004-bc88714345d2_ActionId">
    <vt:lpwstr>2b16f24b-4686-4b79-96f3-68e2a47e5b11</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y fmtid="{D5CDD505-2E9C-101B-9397-08002B2CF9AE}" pid="10" name="ContentTypeId">
    <vt:lpwstr>0x010100EAFCA2EE492B5743A28DBC2618B24292</vt:lpwstr>
  </property>
  <property fmtid="{D5CDD505-2E9C-101B-9397-08002B2CF9AE}" pid="11" name="MediaServiceImageTags">
    <vt:lpwstr/>
  </property>
</Properties>
</file>